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22176" w14:textId="77777777" w:rsidR="00740668" w:rsidRDefault="00740668">
      <w:pPr>
        <w:pStyle w:val="BodyText"/>
        <w:spacing w:before="4"/>
        <w:rPr>
          <w:rFonts w:ascii="Times New Roman"/>
          <w:sz w:val="17"/>
        </w:rPr>
      </w:pPr>
      <w:bookmarkStart w:id="0" w:name="_top"/>
      <w:bookmarkEnd w:id="0"/>
    </w:p>
    <w:p w14:paraId="46422177" w14:textId="77777777" w:rsidR="00740668" w:rsidRDefault="00740668">
      <w:pPr>
        <w:pStyle w:val="BodyText"/>
        <w:spacing w:before="4"/>
        <w:rPr>
          <w:rFonts w:ascii="Times New Roman"/>
          <w:sz w:val="17"/>
        </w:rPr>
      </w:pPr>
    </w:p>
    <w:p w14:paraId="46422178" w14:textId="77777777" w:rsidR="00740668" w:rsidRDefault="00740668">
      <w:pPr>
        <w:pStyle w:val="BodyText"/>
        <w:spacing w:before="4"/>
        <w:rPr>
          <w:rFonts w:ascii="Times New Roman"/>
          <w:sz w:val="17"/>
        </w:rPr>
      </w:pPr>
    </w:p>
    <w:p w14:paraId="46422179" w14:textId="77777777" w:rsidR="00740668" w:rsidRDefault="00740668">
      <w:pPr>
        <w:pStyle w:val="BodyText"/>
        <w:spacing w:before="4"/>
        <w:rPr>
          <w:rFonts w:ascii="Times New Roman"/>
          <w:sz w:val="17"/>
        </w:rPr>
      </w:pPr>
    </w:p>
    <w:p w14:paraId="4642217A" w14:textId="77777777" w:rsidR="00740668" w:rsidRDefault="00740668">
      <w:pPr>
        <w:pStyle w:val="BodyText"/>
        <w:spacing w:before="4"/>
        <w:rPr>
          <w:rFonts w:ascii="Times New Roman"/>
          <w:sz w:val="17"/>
        </w:rPr>
      </w:pPr>
    </w:p>
    <w:p w14:paraId="4642217B" w14:textId="77777777" w:rsidR="00740668" w:rsidRDefault="00740668">
      <w:pPr>
        <w:pStyle w:val="BodyText"/>
        <w:spacing w:before="4"/>
        <w:rPr>
          <w:rFonts w:ascii="Times New Roman"/>
          <w:sz w:val="17"/>
        </w:rPr>
      </w:pPr>
    </w:p>
    <w:p w14:paraId="4642217C" w14:textId="77777777" w:rsidR="00740668" w:rsidRDefault="00740668">
      <w:pPr>
        <w:pStyle w:val="BodyText"/>
        <w:spacing w:before="4"/>
        <w:rPr>
          <w:rFonts w:ascii="Times New Roman"/>
          <w:sz w:val="17"/>
        </w:rPr>
      </w:pPr>
    </w:p>
    <w:p w14:paraId="4642217D" w14:textId="77777777" w:rsidR="00740668" w:rsidRDefault="00740668">
      <w:pPr>
        <w:pStyle w:val="BodyText"/>
        <w:spacing w:before="4"/>
        <w:rPr>
          <w:rFonts w:ascii="Times New Roman"/>
          <w:sz w:val="17"/>
        </w:rPr>
      </w:pPr>
    </w:p>
    <w:p w14:paraId="4642217E" w14:textId="77777777" w:rsidR="00740668" w:rsidRDefault="00740668">
      <w:pPr>
        <w:pStyle w:val="BodyText"/>
        <w:spacing w:before="4"/>
        <w:rPr>
          <w:rFonts w:ascii="Times New Roman"/>
          <w:sz w:val="17"/>
        </w:rPr>
      </w:pPr>
    </w:p>
    <w:p w14:paraId="4642217F" w14:textId="77777777" w:rsidR="00740668" w:rsidRDefault="00740668">
      <w:pPr>
        <w:pStyle w:val="BodyText"/>
        <w:spacing w:before="4"/>
        <w:rPr>
          <w:rFonts w:ascii="Times New Roman"/>
          <w:sz w:val="17"/>
        </w:rPr>
      </w:pPr>
    </w:p>
    <w:p w14:paraId="46422180" w14:textId="77777777" w:rsidR="00740668" w:rsidRDefault="00740668">
      <w:pPr>
        <w:pStyle w:val="BodyText"/>
        <w:spacing w:before="4"/>
        <w:rPr>
          <w:rFonts w:ascii="Times New Roman"/>
          <w:sz w:val="17"/>
        </w:rPr>
      </w:pPr>
    </w:p>
    <w:p w14:paraId="46422181" w14:textId="77777777" w:rsidR="00740668" w:rsidRDefault="00740668">
      <w:pPr>
        <w:pStyle w:val="BodyText"/>
        <w:spacing w:before="4"/>
        <w:rPr>
          <w:rFonts w:ascii="Times New Roman"/>
          <w:sz w:val="17"/>
        </w:rPr>
      </w:pPr>
    </w:p>
    <w:p w14:paraId="46422182" w14:textId="77777777" w:rsidR="00740668" w:rsidRDefault="00740668">
      <w:pPr>
        <w:pStyle w:val="BodyText"/>
        <w:spacing w:before="4"/>
        <w:rPr>
          <w:rFonts w:ascii="Times New Roman"/>
          <w:sz w:val="17"/>
        </w:rPr>
      </w:pPr>
    </w:p>
    <w:p w14:paraId="46422183" w14:textId="77777777" w:rsidR="00740668" w:rsidRDefault="00740668">
      <w:pPr>
        <w:pStyle w:val="BodyText"/>
        <w:spacing w:before="4"/>
        <w:rPr>
          <w:rFonts w:ascii="Times New Roman"/>
          <w:sz w:val="17"/>
        </w:rPr>
      </w:pPr>
    </w:p>
    <w:p w14:paraId="46422184" w14:textId="77777777" w:rsidR="00740668" w:rsidRDefault="00740668">
      <w:pPr>
        <w:pStyle w:val="BodyText"/>
        <w:spacing w:before="4"/>
        <w:rPr>
          <w:rFonts w:ascii="Times New Roman"/>
          <w:sz w:val="17"/>
        </w:rPr>
      </w:pPr>
    </w:p>
    <w:p w14:paraId="46422185" w14:textId="77777777" w:rsidR="00740668" w:rsidRDefault="00740668">
      <w:pPr>
        <w:pStyle w:val="BodyText"/>
        <w:spacing w:before="4"/>
        <w:rPr>
          <w:rFonts w:ascii="Times New Roman"/>
          <w:sz w:val="17"/>
        </w:rPr>
      </w:pPr>
    </w:p>
    <w:p w14:paraId="46422186" w14:textId="77777777" w:rsidR="00740668" w:rsidRDefault="00740668">
      <w:pPr>
        <w:pStyle w:val="BodyText"/>
        <w:spacing w:before="4"/>
        <w:rPr>
          <w:rFonts w:ascii="Times New Roman"/>
          <w:sz w:val="17"/>
        </w:rPr>
      </w:pPr>
    </w:p>
    <w:p w14:paraId="46422187" w14:textId="77777777" w:rsidR="00740668" w:rsidRDefault="00740668">
      <w:pPr>
        <w:pStyle w:val="BodyText"/>
        <w:spacing w:before="4"/>
        <w:rPr>
          <w:rFonts w:ascii="Times New Roman"/>
          <w:sz w:val="17"/>
        </w:rPr>
      </w:pPr>
    </w:p>
    <w:p w14:paraId="46422188" w14:textId="77777777" w:rsidR="00740668" w:rsidRDefault="00740668">
      <w:pPr>
        <w:pStyle w:val="BodyText"/>
        <w:spacing w:before="4"/>
        <w:rPr>
          <w:rFonts w:ascii="Times New Roman"/>
          <w:sz w:val="17"/>
        </w:rPr>
      </w:pPr>
    </w:p>
    <w:p w14:paraId="46422189" w14:textId="77777777" w:rsidR="00740668" w:rsidRPr="00740668" w:rsidRDefault="00740668">
      <w:pPr>
        <w:pStyle w:val="BodyText"/>
        <w:spacing w:before="4"/>
        <w:rPr>
          <w:rFonts w:ascii="Times New Roman"/>
          <w:b/>
          <w:sz w:val="17"/>
        </w:rPr>
      </w:pPr>
    </w:p>
    <w:p w14:paraId="4642218A" w14:textId="77777777" w:rsidR="00740668" w:rsidRPr="00740668" w:rsidRDefault="00740668">
      <w:pPr>
        <w:pStyle w:val="BodyText"/>
        <w:spacing w:before="4"/>
        <w:rPr>
          <w:rFonts w:ascii="Times New Roman"/>
          <w:b/>
          <w:sz w:val="17"/>
        </w:rPr>
      </w:pPr>
    </w:p>
    <w:p w14:paraId="154E919D" w14:textId="18501A18" w:rsidR="00BD23C1" w:rsidRDefault="00500F3B" w:rsidP="00740668">
      <w:pPr>
        <w:pStyle w:val="BodyText"/>
        <w:spacing w:before="4"/>
        <w:rPr>
          <w:rFonts w:cs="Arial"/>
          <w:color w:val="2A6EBB"/>
          <w:sz w:val="32"/>
          <w:szCs w:val="32"/>
        </w:rPr>
      </w:pPr>
      <w:r>
        <w:rPr>
          <w:rFonts w:cs="Arial"/>
          <w:b/>
          <w:noProof/>
          <w:color w:val="2A6EBB"/>
          <w:sz w:val="56"/>
          <w:szCs w:val="56"/>
        </w:rPr>
        <mc:AlternateContent>
          <mc:Choice Requires="wpg">
            <w:drawing>
              <wp:anchor distT="0" distB="0" distL="114300" distR="114300" simplePos="0" relativeHeight="251658246" behindDoc="0" locked="0" layoutInCell="1" allowOverlap="1" wp14:anchorId="464221DF" wp14:editId="0D553CE3">
                <wp:simplePos x="0" y="0"/>
                <wp:positionH relativeFrom="page">
                  <wp:posOffset>516890</wp:posOffset>
                </wp:positionH>
                <wp:positionV relativeFrom="page">
                  <wp:posOffset>0</wp:posOffset>
                </wp:positionV>
                <wp:extent cx="7043420" cy="10690860"/>
                <wp:effectExtent l="0" t="0" r="0" b="0"/>
                <wp:wrapNone/>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3420" cy="10690860"/>
                          <a:chOff x="814" y="0"/>
                          <a:chExt cx="11092" cy="16836"/>
                        </a:xfrm>
                      </wpg:grpSpPr>
                      <wps:wsp>
                        <wps:cNvPr id="18" name="Freeform 16"/>
                        <wps:cNvSpPr>
                          <a:spLocks/>
                        </wps:cNvSpPr>
                        <wps:spPr bwMode="auto">
                          <a:xfrm>
                            <a:off x="10537" y="0"/>
                            <a:ext cx="1328" cy="1185"/>
                          </a:xfrm>
                          <a:custGeom>
                            <a:avLst/>
                            <a:gdLst>
                              <a:gd name="T0" fmla="+- 0 11865 10537"/>
                              <a:gd name="T1" fmla="*/ T0 w 1328"/>
                              <a:gd name="T2" fmla="*/ 0 h 1185"/>
                              <a:gd name="T3" fmla="+- 0 10537 10537"/>
                              <a:gd name="T4" fmla="*/ T3 w 1328"/>
                              <a:gd name="T5" fmla="*/ 0 h 1185"/>
                              <a:gd name="T6" fmla="+- 0 10537 10537"/>
                              <a:gd name="T7" fmla="*/ T6 w 1328"/>
                              <a:gd name="T8" fmla="*/ 57 h 1185"/>
                              <a:gd name="T9" fmla="+- 0 11185 10537"/>
                              <a:gd name="T10" fmla="*/ T9 w 1328"/>
                              <a:gd name="T11" fmla="*/ 1184 h 1185"/>
                              <a:gd name="T12" fmla="+- 0 11865 10537"/>
                              <a:gd name="T13" fmla="*/ T12 w 1328"/>
                              <a:gd name="T14" fmla="*/ 0 h 1185"/>
                            </a:gdLst>
                            <a:ahLst/>
                            <a:cxnLst>
                              <a:cxn ang="0">
                                <a:pos x="T1" y="T2"/>
                              </a:cxn>
                              <a:cxn ang="0">
                                <a:pos x="T4" y="T5"/>
                              </a:cxn>
                              <a:cxn ang="0">
                                <a:pos x="T7" y="T8"/>
                              </a:cxn>
                              <a:cxn ang="0">
                                <a:pos x="T10" y="T11"/>
                              </a:cxn>
                              <a:cxn ang="0">
                                <a:pos x="T13" y="T14"/>
                              </a:cxn>
                            </a:cxnLst>
                            <a:rect l="0" t="0" r="r" b="b"/>
                            <a:pathLst>
                              <a:path w="1328" h="1185">
                                <a:moveTo>
                                  <a:pt x="1328" y="0"/>
                                </a:moveTo>
                                <a:lnTo>
                                  <a:pt x="0" y="0"/>
                                </a:lnTo>
                                <a:lnTo>
                                  <a:pt x="0" y="57"/>
                                </a:lnTo>
                                <a:lnTo>
                                  <a:pt x="648" y="1184"/>
                                </a:lnTo>
                                <a:lnTo>
                                  <a:pt x="1328" y="0"/>
                                </a:lnTo>
                                <a:close/>
                              </a:path>
                            </a:pathLst>
                          </a:custGeom>
                          <a:solidFill>
                            <a:srgbClr val="174F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5"/>
                        <wps:cNvSpPr>
                          <a:spLocks/>
                        </wps:cNvSpPr>
                        <wps:spPr bwMode="auto">
                          <a:xfrm>
                            <a:off x="9210" y="0"/>
                            <a:ext cx="1328" cy="1185"/>
                          </a:xfrm>
                          <a:custGeom>
                            <a:avLst/>
                            <a:gdLst>
                              <a:gd name="T0" fmla="+- 0 10537 9210"/>
                              <a:gd name="T1" fmla="*/ T0 w 1328"/>
                              <a:gd name="T2" fmla="*/ 0 h 1185"/>
                              <a:gd name="T3" fmla="+- 0 9210 9210"/>
                              <a:gd name="T4" fmla="*/ T3 w 1328"/>
                              <a:gd name="T5" fmla="*/ 0 h 1185"/>
                              <a:gd name="T6" fmla="+- 0 9890 9210"/>
                              <a:gd name="T7" fmla="*/ T6 w 1328"/>
                              <a:gd name="T8" fmla="*/ 1184 h 1185"/>
                              <a:gd name="T9" fmla="+- 0 10537 9210"/>
                              <a:gd name="T10" fmla="*/ T9 w 1328"/>
                              <a:gd name="T11" fmla="*/ 57 h 1185"/>
                              <a:gd name="T12" fmla="+- 0 10537 9210"/>
                              <a:gd name="T13" fmla="*/ T12 w 1328"/>
                              <a:gd name="T14" fmla="*/ 0 h 1185"/>
                            </a:gdLst>
                            <a:ahLst/>
                            <a:cxnLst>
                              <a:cxn ang="0">
                                <a:pos x="T1" y="T2"/>
                              </a:cxn>
                              <a:cxn ang="0">
                                <a:pos x="T4" y="T5"/>
                              </a:cxn>
                              <a:cxn ang="0">
                                <a:pos x="T7" y="T8"/>
                              </a:cxn>
                              <a:cxn ang="0">
                                <a:pos x="T10" y="T11"/>
                              </a:cxn>
                              <a:cxn ang="0">
                                <a:pos x="T13" y="T14"/>
                              </a:cxn>
                            </a:cxnLst>
                            <a:rect l="0" t="0" r="r" b="b"/>
                            <a:pathLst>
                              <a:path w="1328" h="1185">
                                <a:moveTo>
                                  <a:pt x="1327" y="0"/>
                                </a:moveTo>
                                <a:lnTo>
                                  <a:pt x="0" y="0"/>
                                </a:lnTo>
                                <a:lnTo>
                                  <a:pt x="680" y="1184"/>
                                </a:lnTo>
                                <a:lnTo>
                                  <a:pt x="1327" y="57"/>
                                </a:lnTo>
                                <a:lnTo>
                                  <a:pt x="1327"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4"/>
                        <wps:cNvSpPr>
                          <a:spLocks/>
                        </wps:cNvSpPr>
                        <wps:spPr bwMode="auto">
                          <a:xfrm>
                            <a:off x="9889" y="56"/>
                            <a:ext cx="1295" cy="1128"/>
                          </a:xfrm>
                          <a:custGeom>
                            <a:avLst/>
                            <a:gdLst>
                              <a:gd name="T0" fmla="+- 0 10537 9890"/>
                              <a:gd name="T1" fmla="*/ T0 w 1295"/>
                              <a:gd name="T2" fmla="+- 0 57 57"/>
                              <a:gd name="T3" fmla="*/ 57 h 1128"/>
                              <a:gd name="T4" fmla="+- 0 9890 9890"/>
                              <a:gd name="T5" fmla="*/ T4 w 1295"/>
                              <a:gd name="T6" fmla="+- 0 1184 57"/>
                              <a:gd name="T7" fmla="*/ 1184 h 1128"/>
                              <a:gd name="T8" fmla="+- 0 11185 9890"/>
                              <a:gd name="T9" fmla="*/ T8 w 1295"/>
                              <a:gd name="T10" fmla="+- 0 1184 57"/>
                              <a:gd name="T11" fmla="*/ 1184 h 1128"/>
                              <a:gd name="T12" fmla="+- 0 10537 9890"/>
                              <a:gd name="T13" fmla="*/ T12 w 1295"/>
                              <a:gd name="T14" fmla="+- 0 57 57"/>
                              <a:gd name="T15" fmla="*/ 57 h 1128"/>
                            </a:gdLst>
                            <a:ahLst/>
                            <a:cxnLst>
                              <a:cxn ang="0">
                                <a:pos x="T1" y="T3"/>
                              </a:cxn>
                              <a:cxn ang="0">
                                <a:pos x="T5" y="T7"/>
                              </a:cxn>
                              <a:cxn ang="0">
                                <a:pos x="T9" y="T11"/>
                              </a:cxn>
                              <a:cxn ang="0">
                                <a:pos x="T13" y="T15"/>
                              </a:cxn>
                            </a:cxnLst>
                            <a:rect l="0" t="0" r="r" b="b"/>
                            <a:pathLst>
                              <a:path w="1295" h="1128">
                                <a:moveTo>
                                  <a:pt x="647" y="0"/>
                                </a:moveTo>
                                <a:lnTo>
                                  <a:pt x="0" y="1127"/>
                                </a:lnTo>
                                <a:lnTo>
                                  <a:pt x="1295" y="1127"/>
                                </a:lnTo>
                                <a:lnTo>
                                  <a:pt x="647" y="0"/>
                                </a:lnTo>
                                <a:close/>
                              </a:path>
                            </a:pathLst>
                          </a:custGeom>
                          <a:solidFill>
                            <a:srgbClr val="2B72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3"/>
                        <wps:cNvSpPr>
                          <a:spLocks/>
                        </wps:cNvSpPr>
                        <wps:spPr bwMode="auto">
                          <a:xfrm>
                            <a:off x="9889" y="1184"/>
                            <a:ext cx="1295" cy="1128"/>
                          </a:xfrm>
                          <a:custGeom>
                            <a:avLst/>
                            <a:gdLst>
                              <a:gd name="T0" fmla="+- 0 11185 9890"/>
                              <a:gd name="T1" fmla="*/ T0 w 1295"/>
                              <a:gd name="T2" fmla="+- 0 1184 1184"/>
                              <a:gd name="T3" fmla="*/ 1184 h 1128"/>
                              <a:gd name="T4" fmla="+- 0 9890 9890"/>
                              <a:gd name="T5" fmla="*/ T4 w 1295"/>
                              <a:gd name="T6" fmla="+- 0 1184 1184"/>
                              <a:gd name="T7" fmla="*/ 1184 h 1128"/>
                              <a:gd name="T8" fmla="+- 0 10537 9890"/>
                              <a:gd name="T9" fmla="*/ T8 w 1295"/>
                              <a:gd name="T10" fmla="+- 0 2312 1184"/>
                              <a:gd name="T11" fmla="*/ 2312 h 1128"/>
                              <a:gd name="T12" fmla="+- 0 11185 9890"/>
                              <a:gd name="T13" fmla="*/ T12 w 1295"/>
                              <a:gd name="T14" fmla="+- 0 1184 1184"/>
                              <a:gd name="T15" fmla="*/ 1184 h 1128"/>
                            </a:gdLst>
                            <a:ahLst/>
                            <a:cxnLst>
                              <a:cxn ang="0">
                                <a:pos x="T1" y="T3"/>
                              </a:cxn>
                              <a:cxn ang="0">
                                <a:pos x="T5" y="T7"/>
                              </a:cxn>
                              <a:cxn ang="0">
                                <a:pos x="T9" y="T11"/>
                              </a:cxn>
                              <a:cxn ang="0">
                                <a:pos x="T13" y="T15"/>
                              </a:cxn>
                            </a:cxnLst>
                            <a:rect l="0" t="0" r="r" b="b"/>
                            <a:pathLst>
                              <a:path w="1295" h="1128">
                                <a:moveTo>
                                  <a:pt x="1295" y="0"/>
                                </a:moveTo>
                                <a:lnTo>
                                  <a:pt x="0" y="0"/>
                                </a:lnTo>
                                <a:lnTo>
                                  <a:pt x="647" y="1128"/>
                                </a:lnTo>
                                <a:lnTo>
                                  <a:pt x="1295" y="0"/>
                                </a:lnTo>
                                <a:close/>
                              </a:path>
                            </a:pathLst>
                          </a:custGeom>
                          <a:solidFill>
                            <a:srgbClr val="6696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19" y="1067"/>
                            <a:ext cx="2545" cy="161"/>
                          </a:xfrm>
                          <a:prstGeom prst="rect">
                            <a:avLst/>
                          </a:prstGeom>
                          <a:noFill/>
                          <a:extLst>
                            <a:ext uri="{909E8E84-426E-40DD-AFC4-6F175D3DCCD1}">
                              <a14:hiddenFill xmlns:a14="http://schemas.microsoft.com/office/drawing/2010/main">
                                <a:solidFill>
                                  <a:srgbClr val="FFFFFF"/>
                                </a:solidFill>
                              </a14:hiddenFill>
                            </a:ext>
                          </a:extLst>
                        </pic:spPr>
                      </pic:pic>
                      <wps:wsp>
                        <wps:cNvPr id="25" name="Freeform 11"/>
                        <wps:cNvSpPr>
                          <a:spLocks/>
                        </wps:cNvSpPr>
                        <wps:spPr bwMode="auto">
                          <a:xfrm>
                            <a:off x="2196" y="0"/>
                            <a:ext cx="9709" cy="16836"/>
                          </a:xfrm>
                          <a:custGeom>
                            <a:avLst/>
                            <a:gdLst>
                              <a:gd name="T0" fmla="+- 0 11906 2197"/>
                              <a:gd name="T1" fmla="*/ T0 w 9709"/>
                              <a:gd name="T2" fmla="*/ 0 h 16836"/>
                              <a:gd name="T3" fmla="+- 0 11863 2197"/>
                              <a:gd name="T4" fmla="*/ T3 w 9709"/>
                              <a:gd name="T5" fmla="*/ 0 h 16836"/>
                              <a:gd name="T6" fmla="+- 0 2197 2197"/>
                              <a:gd name="T7" fmla="*/ T6 w 9709"/>
                              <a:gd name="T8" fmla="*/ 16835 h 16836"/>
                              <a:gd name="T9" fmla="+- 0 11906 2197"/>
                              <a:gd name="T10" fmla="*/ T9 w 9709"/>
                              <a:gd name="T11" fmla="*/ 16835 h 16836"/>
                              <a:gd name="T12" fmla="+- 0 11906 2197"/>
                              <a:gd name="T13" fmla="*/ T12 w 9709"/>
                              <a:gd name="T14" fmla="*/ 0 h 16836"/>
                            </a:gdLst>
                            <a:ahLst/>
                            <a:cxnLst>
                              <a:cxn ang="0">
                                <a:pos x="T1" y="T2"/>
                              </a:cxn>
                              <a:cxn ang="0">
                                <a:pos x="T4" y="T5"/>
                              </a:cxn>
                              <a:cxn ang="0">
                                <a:pos x="T7" y="T8"/>
                              </a:cxn>
                              <a:cxn ang="0">
                                <a:pos x="T10" y="T11"/>
                              </a:cxn>
                              <a:cxn ang="0">
                                <a:pos x="T13" y="T14"/>
                              </a:cxn>
                            </a:cxnLst>
                            <a:rect l="0" t="0" r="r" b="b"/>
                            <a:pathLst>
                              <a:path w="9709" h="16836">
                                <a:moveTo>
                                  <a:pt x="9709" y="0"/>
                                </a:moveTo>
                                <a:lnTo>
                                  <a:pt x="9666" y="0"/>
                                </a:lnTo>
                                <a:lnTo>
                                  <a:pt x="0" y="16835"/>
                                </a:lnTo>
                                <a:lnTo>
                                  <a:pt x="9709" y="16835"/>
                                </a:lnTo>
                                <a:lnTo>
                                  <a:pt x="9709" y="0"/>
                                </a:lnTo>
                                <a:close/>
                              </a:path>
                            </a:pathLst>
                          </a:custGeom>
                          <a:solidFill>
                            <a:srgbClr val="000000">
                              <a:alpha val="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14" y="1386"/>
                            <a:ext cx="2552" cy="3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21" y="792"/>
                            <a:ext cx="695" cy="19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5F2DACE" id="Group 8" o:spid="_x0000_s1026" style="position:absolute;margin-left:40.7pt;margin-top:0;width:554.6pt;height:841.8pt;z-index:251658246;mso-position-horizontal-relative:page;mso-position-vertical-relative:page" coordorigin="814" coordsize="11092,168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">
                <v:shape id="Freeform 16" o:spid="_x0000_s1027" style="position:absolute;left:10537;width:1328;height:1185;visibility:visible;mso-wrap-style:square;v-text-anchor:top" coordsize="1328,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" path="m1328,l,,,57,648,1184,1328,xe" fillcolor="#174fa3" stroked="f">
                  <v:path arrowok="t" o:connecttype="custom" o:connectlocs="1328,0;0,0;0,57;648,1184;1328,0" o:connectangles="0,0,0,0,0"/>
                </v:shape>
                <v:shape id="Freeform 15" o:spid="_x0000_s1028" style="position:absolute;left:9210;width:1328;height:1185;visibility:visible;mso-wrap-style:square;v-text-anchor:top" coordsize="1328,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" path="m1327,l,,680,1184,1327,57r,-57xe" fillcolor="#f1f2f2" stroked="f">
                  <v:path arrowok="t" o:connecttype="custom" o:connectlocs="1327,0;0,0;680,1184;1327,57;1327,0" o:connectangles="0,0,0,0,0"/>
                </v:shape>
                <v:shape id="Freeform 14" o:spid="_x0000_s1029" style="position:absolute;left:9889;top:56;width:1295;height:1128;visibility:visible;mso-wrap-style:square;v-text-anchor:top" coordsize="1295,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" path="m647,l,1127r1295,l647,xe" fillcolor="#2b72b9" stroked="f">
                  <v:path arrowok="t" o:connecttype="custom" o:connectlocs="647,57;0,1184;1295,1184;647,57" o:connectangles="0,0,0,0"/>
                </v:shape>
                <v:shape id="Freeform 13" o:spid="_x0000_s1030" style="position:absolute;left:9889;top:1184;width:1295;height:1128;visibility:visible;mso-wrap-style:square;v-text-anchor:top" coordsize="1295,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" path="m1295,l,,647,1128,1295,xe" fillcolor="#6696cf" stroked="f">
                  <v:path arrowok="t" o:connecttype="custom" o:connectlocs="1295,1184;0,1184;647,2312;1295,1184"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1" type="#_x0000_t75" style="position:absolute;left:819;top:1067;width:254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">
                  <v:imagedata r:id="rId14" o:title=""/>
                </v:shape>
                <v:shape id="Freeform 11" o:spid="_x0000_s1032" style="position:absolute;left:2196;width:9709;height:16836;visibility:visible;mso-wrap-style:square;v-text-anchor:top" coordsize="9709,16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" path="m9709,r-43,l,16835r9709,l9709,xe" fillcolor="black" stroked="f">
                  <v:fill opacity="3341f"/>
                  <v:path arrowok="t" o:connecttype="custom" o:connectlocs="9709,0;9666,0;0,16835;9709,16835;9709,0" o:connectangles="0,0,0,0,0"/>
                </v:shape>
                <v:shape id="Picture 10" o:spid="_x0000_s1033" type="#_x0000_t75" style="position:absolute;left:814;top:1386;width:2552;height: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">
                  <v:imagedata r:id="rId15" o:title=""/>
                </v:shape>
                <v:shape id="Picture 9" o:spid="_x0000_s1034" type="#_x0000_t75" style="position:absolute;left:821;top:792;width:695;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">
                  <v:imagedata r:id="rId16" o:title=""/>
                </v:shape>
                <w10:wrap anchorx="page" anchory="page"/>
              </v:group>
            </w:pict>
          </mc:Fallback>
        </mc:AlternateContent>
      </w:r>
      <w:r w:rsidR="002B46B8" w:rsidRPr="0084048C">
        <w:rPr>
          <w:rFonts w:cs="Arial"/>
          <w:b/>
          <w:color w:val="2A6EBB"/>
          <w:sz w:val="56"/>
          <w:szCs w:val="56"/>
        </w:rPr>
        <w:t>Whole-of-life Embodied Carbon Assessment</w:t>
      </w:r>
      <w:r w:rsidR="00BD23C1">
        <w:rPr>
          <w:rFonts w:cs="Arial"/>
          <w:b/>
          <w:color w:val="2A6EBB"/>
          <w:sz w:val="56"/>
          <w:szCs w:val="56"/>
        </w:rPr>
        <w:t xml:space="preserve"> </w:t>
      </w:r>
      <w:r w:rsidR="00352731" w:rsidRPr="0084048C">
        <w:rPr>
          <w:rFonts w:cs="Arial"/>
          <w:b/>
          <w:color w:val="2A6EBB"/>
          <w:sz w:val="56"/>
          <w:szCs w:val="56"/>
        </w:rPr>
        <w:t>Report Template</w:t>
      </w:r>
      <w:r w:rsidR="00740668" w:rsidRPr="0084048C">
        <w:rPr>
          <w:rFonts w:cs="Arial"/>
          <w:color w:val="2A6EBB"/>
          <w:sz w:val="56"/>
          <w:szCs w:val="56"/>
        </w:rPr>
        <w:t xml:space="preserve"> </w:t>
      </w:r>
      <w:r w:rsidR="00740668" w:rsidRPr="007C47DA">
        <w:rPr>
          <w:rFonts w:cs="Arial"/>
          <w:color w:val="2A6EBB"/>
          <w:sz w:val="17"/>
        </w:rPr>
        <w:br/>
      </w:r>
      <w:r w:rsidR="00740668" w:rsidRPr="007C47DA">
        <w:rPr>
          <w:rFonts w:cs="Arial"/>
          <w:color w:val="2A6EBB"/>
          <w:sz w:val="17"/>
        </w:rPr>
        <w:br/>
      </w:r>
    </w:p>
    <w:p w14:paraId="4F8D4A1E" w14:textId="0D3DC22B" w:rsidR="00A462E0" w:rsidRPr="00BD23C1" w:rsidRDefault="00A462E0" w:rsidP="00740668">
      <w:pPr>
        <w:pStyle w:val="BodyText"/>
        <w:spacing w:before="4"/>
        <w:rPr>
          <w:rFonts w:cs="Arial"/>
          <w:color w:val="2A6EBB"/>
          <w:sz w:val="32"/>
          <w:szCs w:val="32"/>
        </w:rPr>
      </w:pPr>
      <w:r w:rsidRPr="00BD23C1">
        <w:rPr>
          <w:rFonts w:cs="Arial"/>
          <w:color w:val="2A6EBB"/>
          <w:sz w:val="32"/>
          <w:szCs w:val="32"/>
        </w:rPr>
        <w:t xml:space="preserve">Life Cycle Assessments (LCA) </w:t>
      </w:r>
    </w:p>
    <w:p w14:paraId="4329782F" w14:textId="0253BF85" w:rsidR="00BD23C1" w:rsidRDefault="00A462E0" w:rsidP="00740668">
      <w:pPr>
        <w:pStyle w:val="BodyText"/>
        <w:spacing w:before="4"/>
        <w:rPr>
          <w:rFonts w:cs="Arial"/>
          <w:sz w:val="28"/>
          <w:szCs w:val="28"/>
        </w:rPr>
      </w:pPr>
      <w:r w:rsidRPr="00BD23C1">
        <w:rPr>
          <w:rFonts w:cs="Arial"/>
          <w:color w:val="2A6EBB"/>
          <w:sz w:val="32"/>
          <w:szCs w:val="32"/>
        </w:rPr>
        <w:t>for New Build Projects</w:t>
      </w:r>
      <w:r w:rsidR="00A24B13">
        <w:rPr>
          <w:rFonts w:cs="Arial"/>
          <w:color w:val="2A6EBB"/>
          <w:sz w:val="32"/>
          <w:szCs w:val="32"/>
        </w:rPr>
        <w:t xml:space="preserve"> in Schools</w:t>
      </w:r>
      <w:r w:rsidR="00740668" w:rsidRPr="00740668">
        <w:rPr>
          <w:rFonts w:cs="Arial"/>
          <w:sz w:val="17"/>
        </w:rPr>
        <w:br/>
      </w:r>
      <w:r w:rsidR="00740668" w:rsidRPr="00740668">
        <w:rPr>
          <w:rFonts w:cs="Arial"/>
          <w:sz w:val="17"/>
        </w:rPr>
        <w:br/>
      </w:r>
    </w:p>
    <w:p w14:paraId="476F3B5D" w14:textId="0234EB09" w:rsidR="00A462E0" w:rsidRPr="00BD23C1" w:rsidRDefault="00A462E0" w:rsidP="00740668">
      <w:pPr>
        <w:pStyle w:val="BodyText"/>
        <w:spacing w:before="4"/>
        <w:rPr>
          <w:rFonts w:cs="Arial"/>
          <w:sz w:val="28"/>
          <w:szCs w:val="28"/>
        </w:rPr>
      </w:pPr>
      <w:r w:rsidRPr="00BD23C1">
        <w:rPr>
          <w:rFonts w:cs="Arial"/>
          <w:sz w:val="28"/>
          <w:szCs w:val="28"/>
        </w:rPr>
        <w:t>Ministry of Education</w:t>
      </w:r>
    </w:p>
    <w:p w14:paraId="0D3640AF" w14:textId="5AC6E171" w:rsidR="00854ADA" w:rsidRPr="00BD23C1" w:rsidRDefault="00854ADA" w:rsidP="00740668">
      <w:pPr>
        <w:pStyle w:val="BodyText"/>
        <w:spacing w:before="4"/>
        <w:rPr>
          <w:rFonts w:cs="Arial"/>
          <w:sz w:val="28"/>
          <w:szCs w:val="28"/>
        </w:rPr>
      </w:pPr>
      <w:r w:rsidRPr="00BD23C1">
        <w:rPr>
          <w:rFonts w:cs="Arial"/>
          <w:sz w:val="28"/>
          <w:szCs w:val="28"/>
        </w:rPr>
        <w:t xml:space="preserve">Version </w:t>
      </w:r>
      <w:r w:rsidR="002C1001" w:rsidDel="002C1001">
        <w:rPr>
          <w:rFonts w:cs="Arial"/>
          <w:sz w:val="28"/>
          <w:szCs w:val="28"/>
        </w:rPr>
        <w:t>1</w:t>
      </w:r>
      <w:r w:rsidRPr="00BD23C1">
        <w:rPr>
          <w:rFonts w:cs="Arial"/>
          <w:sz w:val="28"/>
          <w:szCs w:val="28"/>
        </w:rPr>
        <w:t>.0 September 2022</w:t>
      </w:r>
    </w:p>
    <w:p w14:paraId="4642218B" w14:textId="25F9568D" w:rsidR="00546C59" w:rsidRPr="00352731" w:rsidRDefault="00740668" w:rsidP="00740668">
      <w:pPr>
        <w:pStyle w:val="BodyText"/>
        <w:spacing w:before="4"/>
        <w:rPr>
          <w:rFonts w:cs="Arial"/>
          <w:b/>
          <w:color w:val="2A6EBB"/>
          <w:sz w:val="72"/>
        </w:rPr>
        <w:sectPr w:rsidR="00546C59" w:rsidRPr="00352731">
          <w:headerReference w:type="default" r:id="rId17"/>
          <w:type w:val="continuous"/>
          <w:pgSz w:w="11910" w:h="16840"/>
          <w:pgMar w:top="1580" w:right="1680" w:bottom="280" w:left="620" w:header="720" w:footer="720" w:gutter="0"/>
          <w:cols w:space="720"/>
        </w:sectPr>
      </w:pPr>
      <w:r>
        <w:rPr>
          <w:rFonts w:cs="Arial"/>
          <w:sz w:val="32"/>
        </w:rPr>
        <w:t xml:space="preserve"> </w:t>
      </w:r>
    </w:p>
    <w:sdt>
      <w:sdtPr>
        <w:rPr>
          <w:rFonts w:ascii="Gotham Medium" w:hAnsi="Gotham Medium"/>
          <w:b/>
        </w:rPr>
        <w:id w:val="-1393950601"/>
        <w:docPartObj>
          <w:docPartGallery w:val="Table of Contents"/>
          <w:docPartUnique/>
        </w:docPartObj>
      </w:sdtPr>
      <w:sdtEndPr>
        <w:rPr>
          <w:b w:val="0"/>
          <w:bCs/>
          <w:noProof/>
        </w:rPr>
      </w:sdtEndPr>
      <w:sdtContent>
        <w:p w14:paraId="58A459CF" w14:textId="5CC6ECC3" w:rsidR="00697A47" w:rsidRPr="009C0837" w:rsidRDefault="00697A47" w:rsidP="001E53D1">
          <w:pPr>
            <w:pStyle w:val="BodyText"/>
            <w:rPr>
              <w:rStyle w:val="BodyTextChar"/>
              <w:b/>
              <w:bCs/>
              <w:color w:val="0070C0"/>
              <w:sz w:val="40"/>
              <w:szCs w:val="40"/>
            </w:rPr>
          </w:pPr>
          <w:r w:rsidRPr="009C0837">
            <w:rPr>
              <w:rStyle w:val="BodyTextChar"/>
              <w:b/>
              <w:bCs/>
              <w:color w:val="0070C0"/>
              <w:sz w:val="40"/>
              <w:szCs w:val="40"/>
            </w:rPr>
            <w:t>Table of Contents</w:t>
          </w:r>
        </w:p>
        <w:p w14:paraId="26847703" w14:textId="0BE5A240" w:rsidR="003E76AA" w:rsidRDefault="003E76AA">
          <w:pPr>
            <w:pStyle w:val="TOC1"/>
            <w:rPr>
              <w:rFonts w:eastAsiaTheme="minorEastAsia" w:cstheme="minorBidi"/>
              <w:b w:val="0"/>
              <w:bCs w:val="0"/>
              <w:caps w:val="0"/>
              <w:sz w:val="22"/>
              <w:szCs w:val="22"/>
              <w:lang w:val="en-NZ" w:eastAsia="en-NZ" w:bidi="ar-SA"/>
            </w:rPr>
          </w:pPr>
          <w:r>
            <w:rPr>
              <w:i/>
              <w:iCs/>
              <w:sz w:val="24"/>
              <w:szCs w:val="24"/>
            </w:rPr>
            <w:fldChar w:fldCharType="begin"/>
          </w:r>
          <w:r>
            <w:rPr>
              <w:i/>
              <w:iCs/>
              <w:sz w:val="24"/>
              <w:szCs w:val="24"/>
            </w:rPr>
            <w:instrText xml:space="preserve"> TOC \h \z \t "Heading 1,1,Title,1,Heading2,2" </w:instrText>
          </w:r>
          <w:r>
            <w:rPr>
              <w:i/>
              <w:iCs/>
              <w:sz w:val="24"/>
              <w:szCs w:val="24"/>
            </w:rPr>
            <w:fldChar w:fldCharType="separate"/>
          </w:r>
          <w:hyperlink w:anchor="_Toc112849279" w:history="1">
            <w:r w:rsidRPr="000F5D95">
              <w:rPr>
                <w:rStyle w:val="Hyperlink"/>
              </w:rPr>
              <w:t>1</w:t>
            </w:r>
            <w:r>
              <w:rPr>
                <w:rFonts w:eastAsiaTheme="minorEastAsia" w:cstheme="minorBidi"/>
                <w:b w:val="0"/>
                <w:bCs w:val="0"/>
                <w:caps w:val="0"/>
                <w:sz w:val="22"/>
                <w:szCs w:val="22"/>
                <w:lang w:val="en-NZ" w:eastAsia="en-NZ" w:bidi="ar-SA"/>
              </w:rPr>
              <w:tab/>
            </w:r>
            <w:r w:rsidRPr="000F5D95">
              <w:rPr>
                <w:rStyle w:val="Hyperlink"/>
              </w:rPr>
              <w:t>Introduction</w:t>
            </w:r>
            <w:r>
              <w:rPr>
                <w:webHidden/>
              </w:rPr>
              <w:tab/>
            </w:r>
            <w:r>
              <w:rPr>
                <w:webHidden/>
              </w:rPr>
              <w:fldChar w:fldCharType="begin"/>
            </w:r>
            <w:r>
              <w:rPr>
                <w:webHidden/>
              </w:rPr>
              <w:instrText xml:space="preserve"> PAGEREF _Toc112849279 \h </w:instrText>
            </w:r>
            <w:r>
              <w:rPr>
                <w:webHidden/>
              </w:rPr>
            </w:r>
            <w:r>
              <w:rPr>
                <w:webHidden/>
              </w:rPr>
              <w:fldChar w:fldCharType="separate"/>
            </w:r>
            <w:r>
              <w:rPr>
                <w:webHidden/>
              </w:rPr>
              <w:t>4</w:t>
            </w:r>
            <w:r>
              <w:rPr>
                <w:webHidden/>
              </w:rPr>
              <w:fldChar w:fldCharType="end"/>
            </w:r>
          </w:hyperlink>
        </w:p>
        <w:p w14:paraId="42D6762C" w14:textId="03F986CF" w:rsidR="003E76AA" w:rsidRPr="00EB435B" w:rsidRDefault="00604B0C" w:rsidP="00EB435B">
          <w:pPr>
            <w:pStyle w:val="TOC1"/>
            <w:tabs>
              <w:tab w:val="clear" w:pos="440"/>
              <w:tab w:val="left" w:pos="567"/>
            </w:tabs>
            <w:ind w:left="142"/>
            <w:rPr>
              <w:rStyle w:val="Hyperlink"/>
              <w:sz w:val="18"/>
              <w:szCs w:val="18"/>
            </w:rPr>
          </w:pPr>
          <w:hyperlink w:anchor="_Toc112849280" w:history="1">
            <w:r w:rsidR="003E76AA" w:rsidRPr="00EB435B">
              <w:rPr>
                <w:rStyle w:val="Hyperlink"/>
                <w:b w:val="0"/>
                <w:bCs w:val="0"/>
                <w:sz w:val="18"/>
                <w:szCs w:val="18"/>
              </w:rPr>
              <w:t>1.1</w:t>
            </w:r>
            <w:r w:rsidR="003E76AA" w:rsidRPr="00EB435B">
              <w:rPr>
                <w:rStyle w:val="Hyperlink"/>
                <w:sz w:val="18"/>
                <w:szCs w:val="18"/>
              </w:rPr>
              <w:tab/>
            </w:r>
            <w:r w:rsidR="003E76AA" w:rsidRPr="00EB435B">
              <w:rPr>
                <w:rStyle w:val="Hyperlink"/>
                <w:b w:val="0"/>
                <w:bCs w:val="0"/>
                <w:sz w:val="18"/>
                <w:szCs w:val="18"/>
              </w:rPr>
              <w:t>User guide for this reporting template</w:t>
            </w:r>
            <w:r w:rsidR="003E76AA" w:rsidRPr="00EB435B">
              <w:rPr>
                <w:rStyle w:val="Hyperlink"/>
                <w:b w:val="0"/>
                <w:bCs w:val="0"/>
                <w:webHidden/>
                <w:sz w:val="18"/>
                <w:szCs w:val="18"/>
              </w:rPr>
              <w:tab/>
            </w:r>
            <w:r w:rsidR="003E76AA" w:rsidRPr="00EB435B">
              <w:rPr>
                <w:rStyle w:val="Hyperlink"/>
                <w:b w:val="0"/>
                <w:bCs w:val="0"/>
                <w:webHidden/>
                <w:sz w:val="18"/>
                <w:szCs w:val="18"/>
              </w:rPr>
              <w:fldChar w:fldCharType="begin"/>
            </w:r>
            <w:r w:rsidR="003E76AA" w:rsidRPr="00EB435B">
              <w:rPr>
                <w:rStyle w:val="Hyperlink"/>
                <w:b w:val="0"/>
                <w:bCs w:val="0"/>
                <w:webHidden/>
                <w:sz w:val="18"/>
                <w:szCs w:val="18"/>
              </w:rPr>
              <w:instrText xml:space="preserve"> PAGEREF _Toc112849280 \h </w:instrText>
            </w:r>
            <w:r w:rsidR="003E76AA" w:rsidRPr="00EB435B">
              <w:rPr>
                <w:rStyle w:val="Hyperlink"/>
                <w:b w:val="0"/>
                <w:bCs w:val="0"/>
                <w:webHidden/>
                <w:sz w:val="18"/>
                <w:szCs w:val="18"/>
              </w:rPr>
            </w:r>
            <w:r w:rsidR="003E76AA" w:rsidRPr="00EB435B">
              <w:rPr>
                <w:rStyle w:val="Hyperlink"/>
                <w:b w:val="0"/>
                <w:bCs w:val="0"/>
                <w:webHidden/>
                <w:sz w:val="18"/>
                <w:szCs w:val="18"/>
              </w:rPr>
              <w:fldChar w:fldCharType="separate"/>
            </w:r>
            <w:r w:rsidR="003E76AA" w:rsidRPr="00EB435B">
              <w:rPr>
                <w:rStyle w:val="Hyperlink"/>
                <w:b w:val="0"/>
                <w:bCs w:val="0"/>
                <w:webHidden/>
                <w:sz w:val="18"/>
                <w:szCs w:val="18"/>
              </w:rPr>
              <w:t>4</w:t>
            </w:r>
            <w:r w:rsidR="003E76AA" w:rsidRPr="00EB435B">
              <w:rPr>
                <w:rStyle w:val="Hyperlink"/>
                <w:b w:val="0"/>
                <w:bCs w:val="0"/>
                <w:webHidden/>
                <w:sz w:val="18"/>
                <w:szCs w:val="18"/>
              </w:rPr>
              <w:fldChar w:fldCharType="end"/>
            </w:r>
          </w:hyperlink>
        </w:p>
        <w:p w14:paraId="388045C9" w14:textId="173CD506" w:rsidR="003E76AA" w:rsidRPr="00EB435B" w:rsidRDefault="00604B0C" w:rsidP="00EB435B">
          <w:pPr>
            <w:pStyle w:val="TOC1"/>
            <w:tabs>
              <w:tab w:val="clear" w:pos="440"/>
              <w:tab w:val="left" w:pos="567"/>
            </w:tabs>
            <w:ind w:left="142"/>
            <w:rPr>
              <w:rStyle w:val="Hyperlink"/>
              <w:sz w:val="18"/>
              <w:szCs w:val="18"/>
            </w:rPr>
          </w:pPr>
          <w:hyperlink w:anchor="_Toc112849281" w:history="1">
            <w:r w:rsidR="003E76AA" w:rsidRPr="00EB435B">
              <w:rPr>
                <w:rStyle w:val="Hyperlink"/>
                <w:b w:val="0"/>
                <w:bCs w:val="0"/>
                <w:sz w:val="18"/>
                <w:szCs w:val="18"/>
              </w:rPr>
              <w:t>1.2</w:t>
            </w:r>
            <w:r w:rsidR="003E76AA" w:rsidRPr="00EB435B">
              <w:rPr>
                <w:rStyle w:val="Hyperlink"/>
                <w:sz w:val="18"/>
                <w:szCs w:val="18"/>
              </w:rPr>
              <w:tab/>
            </w:r>
            <w:r w:rsidR="003E76AA" w:rsidRPr="00EB435B">
              <w:rPr>
                <w:rStyle w:val="Hyperlink"/>
                <w:b w:val="0"/>
                <w:bCs w:val="0"/>
                <w:sz w:val="18"/>
                <w:szCs w:val="18"/>
              </w:rPr>
              <w:t>Summary of actions for each design stage</w:t>
            </w:r>
            <w:r w:rsidR="003E76AA" w:rsidRPr="00EB435B">
              <w:rPr>
                <w:rStyle w:val="Hyperlink"/>
                <w:b w:val="0"/>
                <w:bCs w:val="0"/>
                <w:webHidden/>
                <w:sz w:val="18"/>
                <w:szCs w:val="18"/>
              </w:rPr>
              <w:tab/>
            </w:r>
            <w:r w:rsidR="003E76AA" w:rsidRPr="00EB435B">
              <w:rPr>
                <w:rStyle w:val="Hyperlink"/>
                <w:b w:val="0"/>
                <w:bCs w:val="0"/>
                <w:webHidden/>
                <w:sz w:val="18"/>
                <w:szCs w:val="18"/>
              </w:rPr>
              <w:fldChar w:fldCharType="begin"/>
            </w:r>
            <w:r w:rsidR="003E76AA" w:rsidRPr="00EB435B">
              <w:rPr>
                <w:rStyle w:val="Hyperlink"/>
                <w:b w:val="0"/>
                <w:bCs w:val="0"/>
                <w:webHidden/>
                <w:sz w:val="18"/>
                <w:szCs w:val="18"/>
              </w:rPr>
              <w:instrText xml:space="preserve"> PAGEREF _Toc112849281 \h </w:instrText>
            </w:r>
            <w:r w:rsidR="003E76AA" w:rsidRPr="00EB435B">
              <w:rPr>
                <w:rStyle w:val="Hyperlink"/>
                <w:b w:val="0"/>
                <w:bCs w:val="0"/>
                <w:webHidden/>
                <w:sz w:val="18"/>
                <w:szCs w:val="18"/>
              </w:rPr>
            </w:r>
            <w:r w:rsidR="003E76AA" w:rsidRPr="00EB435B">
              <w:rPr>
                <w:rStyle w:val="Hyperlink"/>
                <w:b w:val="0"/>
                <w:bCs w:val="0"/>
                <w:webHidden/>
                <w:sz w:val="18"/>
                <w:szCs w:val="18"/>
              </w:rPr>
              <w:fldChar w:fldCharType="separate"/>
            </w:r>
            <w:r w:rsidR="003E76AA" w:rsidRPr="00EB435B">
              <w:rPr>
                <w:rStyle w:val="Hyperlink"/>
                <w:b w:val="0"/>
                <w:bCs w:val="0"/>
                <w:webHidden/>
                <w:sz w:val="18"/>
                <w:szCs w:val="18"/>
              </w:rPr>
              <w:t>4</w:t>
            </w:r>
            <w:r w:rsidR="003E76AA" w:rsidRPr="00EB435B">
              <w:rPr>
                <w:rStyle w:val="Hyperlink"/>
                <w:b w:val="0"/>
                <w:bCs w:val="0"/>
                <w:webHidden/>
                <w:sz w:val="18"/>
                <w:szCs w:val="18"/>
              </w:rPr>
              <w:fldChar w:fldCharType="end"/>
            </w:r>
          </w:hyperlink>
        </w:p>
        <w:p w14:paraId="2C01F4A8" w14:textId="02C2A6C5" w:rsidR="003E76AA" w:rsidRDefault="00604B0C">
          <w:pPr>
            <w:pStyle w:val="TOC1"/>
            <w:rPr>
              <w:rFonts w:eastAsiaTheme="minorEastAsia" w:cstheme="minorBidi"/>
              <w:b w:val="0"/>
              <w:bCs w:val="0"/>
              <w:caps w:val="0"/>
              <w:sz w:val="22"/>
              <w:szCs w:val="22"/>
              <w:lang w:val="en-NZ" w:eastAsia="en-NZ" w:bidi="ar-SA"/>
            </w:rPr>
          </w:pPr>
          <w:hyperlink w:anchor="_Toc112849282" w:history="1">
            <w:r w:rsidR="003E76AA" w:rsidRPr="000F5D95">
              <w:rPr>
                <w:rStyle w:val="Hyperlink"/>
              </w:rPr>
              <w:t>2</w:t>
            </w:r>
            <w:r w:rsidR="003E76AA">
              <w:rPr>
                <w:rFonts w:eastAsiaTheme="minorEastAsia" w:cstheme="minorBidi"/>
                <w:b w:val="0"/>
                <w:bCs w:val="0"/>
                <w:caps w:val="0"/>
                <w:sz w:val="22"/>
                <w:szCs w:val="22"/>
                <w:lang w:val="en-NZ" w:eastAsia="en-NZ" w:bidi="ar-SA"/>
              </w:rPr>
              <w:tab/>
            </w:r>
            <w:r w:rsidR="003E76AA" w:rsidRPr="000F5D95">
              <w:rPr>
                <w:rStyle w:val="Hyperlink"/>
              </w:rPr>
              <w:t>Project Information</w:t>
            </w:r>
            <w:r w:rsidR="003E76AA">
              <w:rPr>
                <w:webHidden/>
              </w:rPr>
              <w:tab/>
            </w:r>
            <w:r w:rsidR="003E76AA">
              <w:rPr>
                <w:webHidden/>
              </w:rPr>
              <w:fldChar w:fldCharType="begin"/>
            </w:r>
            <w:r w:rsidR="003E76AA">
              <w:rPr>
                <w:webHidden/>
              </w:rPr>
              <w:instrText xml:space="preserve"> PAGEREF _Toc112849282 \h </w:instrText>
            </w:r>
            <w:r w:rsidR="003E76AA">
              <w:rPr>
                <w:webHidden/>
              </w:rPr>
            </w:r>
            <w:r w:rsidR="003E76AA">
              <w:rPr>
                <w:webHidden/>
              </w:rPr>
              <w:fldChar w:fldCharType="separate"/>
            </w:r>
            <w:r w:rsidR="003E76AA">
              <w:rPr>
                <w:webHidden/>
              </w:rPr>
              <w:t>7</w:t>
            </w:r>
            <w:r w:rsidR="003E76AA">
              <w:rPr>
                <w:webHidden/>
              </w:rPr>
              <w:fldChar w:fldCharType="end"/>
            </w:r>
          </w:hyperlink>
        </w:p>
        <w:p w14:paraId="62139331" w14:textId="565BA4C7" w:rsidR="003E76AA" w:rsidRPr="00EB435B" w:rsidRDefault="00604B0C" w:rsidP="00EB435B">
          <w:pPr>
            <w:pStyle w:val="TOC1"/>
            <w:tabs>
              <w:tab w:val="clear" w:pos="440"/>
              <w:tab w:val="left" w:pos="567"/>
            </w:tabs>
            <w:ind w:left="142"/>
            <w:rPr>
              <w:rStyle w:val="Hyperlink"/>
              <w:sz w:val="18"/>
              <w:szCs w:val="18"/>
            </w:rPr>
          </w:pPr>
          <w:hyperlink w:anchor="_Toc112849283" w:history="1">
            <w:r w:rsidR="003E76AA" w:rsidRPr="00EB435B">
              <w:rPr>
                <w:rStyle w:val="Hyperlink"/>
                <w:b w:val="0"/>
                <w:bCs w:val="0"/>
                <w:sz w:val="18"/>
                <w:szCs w:val="18"/>
              </w:rPr>
              <w:t>2.1</w:t>
            </w:r>
            <w:r w:rsidR="003E76AA" w:rsidRPr="00EB435B">
              <w:rPr>
                <w:rStyle w:val="Hyperlink"/>
                <w:sz w:val="18"/>
                <w:szCs w:val="18"/>
              </w:rPr>
              <w:tab/>
            </w:r>
            <w:r w:rsidR="003E76AA" w:rsidRPr="00EB435B">
              <w:rPr>
                <w:rStyle w:val="Hyperlink"/>
                <w:b w:val="0"/>
                <w:bCs w:val="0"/>
                <w:sz w:val="18"/>
                <w:szCs w:val="18"/>
              </w:rPr>
              <w:t>Project and Building Description</w:t>
            </w:r>
            <w:r w:rsidR="003E76AA" w:rsidRPr="00EB435B">
              <w:rPr>
                <w:rStyle w:val="Hyperlink"/>
                <w:b w:val="0"/>
                <w:bCs w:val="0"/>
                <w:webHidden/>
                <w:sz w:val="18"/>
                <w:szCs w:val="18"/>
              </w:rPr>
              <w:tab/>
            </w:r>
            <w:r w:rsidR="003E76AA" w:rsidRPr="00EB435B">
              <w:rPr>
                <w:rStyle w:val="Hyperlink"/>
                <w:b w:val="0"/>
                <w:bCs w:val="0"/>
                <w:webHidden/>
                <w:sz w:val="18"/>
                <w:szCs w:val="18"/>
              </w:rPr>
              <w:fldChar w:fldCharType="begin"/>
            </w:r>
            <w:r w:rsidR="003E76AA" w:rsidRPr="00EB435B">
              <w:rPr>
                <w:rStyle w:val="Hyperlink"/>
                <w:b w:val="0"/>
                <w:bCs w:val="0"/>
                <w:webHidden/>
                <w:sz w:val="18"/>
                <w:szCs w:val="18"/>
              </w:rPr>
              <w:instrText xml:space="preserve"> PAGEREF _Toc112849283 \h </w:instrText>
            </w:r>
            <w:r w:rsidR="003E76AA" w:rsidRPr="00EB435B">
              <w:rPr>
                <w:rStyle w:val="Hyperlink"/>
                <w:b w:val="0"/>
                <w:bCs w:val="0"/>
                <w:webHidden/>
                <w:sz w:val="18"/>
                <w:szCs w:val="18"/>
              </w:rPr>
            </w:r>
            <w:r w:rsidR="003E76AA" w:rsidRPr="00EB435B">
              <w:rPr>
                <w:rStyle w:val="Hyperlink"/>
                <w:b w:val="0"/>
                <w:bCs w:val="0"/>
                <w:webHidden/>
                <w:sz w:val="18"/>
                <w:szCs w:val="18"/>
              </w:rPr>
              <w:fldChar w:fldCharType="separate"/>
            </w:r>
            <w:r w:rsidR="003E76AA" w:rsidRPr="00EB435B">
              <w:rPr>
                <w:rStyle w:val="Hyperlink"/>
                <w:b w:val="0"/>
                <w:bCs w:val="0"/>
                <w:webHidden/>
                <w:sz w:val="18"/>
                <w:szCs w:val="18"/>
              </w:rPr>
              <w:t>7</w:t>
            </w:r>
            <w:r w:rsidR="003E76AA" w:rsidRPr="00EB435B">
              <w:rPr>
                <w:rStyle w:val="Hyperlink"/>
                <w:b w:val="0"/>
                <w:bCs w:val="0"/>
                <w:webHidden/>
                <w:sz w:val="18"/>
                <w:szCs w:val="18"/>
              </w:rPr>
              <w:fldChar w:fldCharType="end"/>
            </w:r>
          </w:hyperlink>
        </w:p>
        <w:p w14:paraId="2402A78D" w14:textId="7F85CAC3" w:rsidR="003E76AA" w:rsidRPr="00EB435B" w:rsidRDefault="00604B0C" w:rsidP="00EB435B">
          <w:pPr>
            <w:pStyle w:val="TOC1"/>
            <w:tabs>
              <w:tab w:val="clear" w:pos="440"/>
              <w:tab w:val="left" w:pos="567"/>
            </w:tabs>
            <w:ind w:left="142"/>
            <w:rPr>
              <w:rStyle w:val="Hyperlink"/>
              <w:sz w:val="18"/>
              <w:szCs w:val="18"/>
            </w:rPr>
          </w:pPr>
          <w:hyperlink w:anchor="_Toc112849284" w:history="1">
            <w:r w:rsidR="003E76AA" w:rsidRPr="00EB435B">
              <w:rPr>
                <w:rStyle w:val="Hyperlink"/>
                <w:b w:val="0"/>
                <w:bCs w:val="0"/>
                <w:sz w:val="18"/>
                <w:szCs w:val="18"/>
              </w:rPr>
              <w:t>2.2</w:t>
            </w:r>
            <w:r w:rsidR="003E76AA" w:rsidRPr="00EB435B">
              <w:rPr>
                <w:rStyle w:val="Hyperlink"/>
                <w:sz w:val="18"/>
                <w:szCs w:val="18"/>
              </w:rPr>
              <w:tab/>
            </w:r>
            <w:r w:rsidR="003E76AA" w:rsidRPr="00EB435B">
              <w:rPr>
                <w:rStyle w:val="Hyperlink"/>
                <w:b w:val="0"/>
                <w:bCs w:val="0"/>
                <w:sz w:val="18"/>
                <w:szCs w:val="18"/>
              </w:rPr>
              <w:t>Estimated Building Construction Cost</w:t>
            </w:r>
            <w:r w:rsidR="003E76AA" w:rsidRPr="00EB435B">
              <w:rPr>
                <w:rStyle w:val="Hyperlink"/>
                <w:b w:val="0"/>
                <w:bCs w:val="0"/>
                <w:webHidden/>
                <w:sz w:val="18"/>
                <w:szCs w:val="18"/>
              </w:rPr>
              <w:tab/>
            </w:r>
            <w:r w:rsidR="003E76AA" w:rsidRPr="00EB435B">
              <w:rPr>
                <w:rStyle w:val="Hyperlink"/>
                <w:b w:val="0"/>
                <w:bCs w:val="0"/>
                <w:webHidden/>
                <w:sz w:val="18"/>
                <w:szCs w:val="18"/>
              </w:rPr>
              <w:fldChar w:fldCharType="begin"/>
            </w:r>
            <w:r w:rsidR="003E76AA" w:rsidRPr="00EB435B">
              <w:rPr>
                <w:rStyle w:val="Hyperlink"/>
                <w:b w:val="0"/>
                <w:bCs w:val="0"/>
                <w:webHidden/>
                <w:sz w:val="18"/>
                <w:szCs w:val="18"/>
              </w:rPr>
              <w:instrText xml:space="preserve"> PAGEREF _Toc112849284 \h </w:instrText>
            </w:r>
            <w:r w:rsidR="003E76AA" w:rsidRPr="00EB435B">
              <w:rPr>
                <w:rStyle w:val="Hyperlink"/>
                <w:b w:val="0"/>
                <w:bCs w:val="0"/>
                <w:webHidden/>
                <w:sz w:val="18"/>
                <w:szCs w:val="18"/>
              </w:rPr>
            </w:r>
            <w:r w:rsidR="003E76AA" w:rsidRPr="00EB435B">
              <w:rPr>
                <w:rStyle w:val="Hyperlink"/>
                <w:b w:val="0"/>
                <w:bCs w:val="0"/>
                <w:webHidden/>
                <w:sz w:val="18"/>
                <w:szCs w:val="18"/>
              </w:rPr>
              <w:fldChar w:fldCharType="separate"/>
            </w:r>
            <w:r w:rsidR="003E76AA" w:rsidRPr="00EB435B">
              <w:rPr>
                <w:rStyle w:val="Hyperlink"/>
                <w:b w:val="0"/>
                <w:bCs w:val="0"/>
                <w:webHidden/>
                <w:sz w:val="18"/>
                <w:szCs w:val="18"/>
              </w:rPr>
              <w:t>7</w:t>
            </w:r>
            <w:r w:rsidR="003E76AA" w:rsidRPr="00EB435B">
              <w:rPr>
                <w:rStyle w:val="Hyperlink"/>
                <w:b w:val="0"/>
                <w:bCs w:val="0"/>
                <w:webHidden/>
                <w:sz w:val="18"/>
                <w:szCs w:val="18"/>
              </w:rPr>
              <w:fldChar w:fldCharType="end"/>
            </w:r>
          </w:hyperlink>
        </w:p>
        <w:p w14:paraId="14E2A384" w14:textId="72EA4215" w:rsidR="003E76AA" w:rsidRPr="00EB435B" w:rsidRDefault="00604B0C" w:rsidP="00EB435B">
          <w:pPr>
            <w:pStyle w:val="TOC1"/>
            <w:tabs>
              <w:tab w:val="clear" w:pos="440"/>
              <w:tab w:val="left" w:pos="567"/>
            </w:tabs>
            <w:ind w:left="142"/>
            <w:rPr>
              <w:rStyle w:val="Hyperlink"/>
              <w:sz w:val="18"/>
              <w:szCs w:val="18"/>
            </w:rPr>
          </w:pPr>
          <w:hyperlink w:anchor="_Toc112849285" w:history="1">
            <w:r w:rsidR="003E76AA" w:rsidRPr="00EB435B">
              <w:rPr>
                <w:rStyle w:val="Hyperlink"/>
                <w:b w:val="0"/>
                <w:bCs w:val="0"/>
                <w:sz w:val="18"/>
                <w:szCs w:val="18"/>
              </w:rPr>
              <w:t>2.3</w:t>
            </w:r>
            <w:r w:rsidR="003E76AA" w:rsidRPr="00EB435B">
              <w:rPr>
                <w:rStyle w:val="Hyperlink"/>
                <w:sz w:val="18"/>
                <w:szCs w:val="18"/>
              </w:rPr>
              <w:tab/>
            </w:r>
            <w:r w:rsidR="003E76AA" w:rsidRPr="00EB435B">
              <w:rPr>
                <w:rStyle w:val="Hyperlink"/>
                <w:b w:val="0"/>
                <w:bCs w:val="0"/>
                <w:sz w:val="18"/>
                <w:szCs w:val="18"/>
              </w:rPr>
              <w:t>Building Meta-data</w:t>
            </w:r>
            <w:r w:rsidR="003E76AA" w:rsidRPr="00EB435B">
              <w:rPr>
                <w:rStyle w:val="Hyperlink"/>
                <w:b w:val="0"/>
                <w:bCs w:val="0"/>
                <w:webHidden/>
                <w:sz w:val="18"/>
                <w:szCs w:val="18"/>
              </w:rPr>
              <w:tab/>
            </w:r>
            <w:r w:rsidR="003E76AA" w:rsidRPr="00EB435B">
              <w:rPr>
                <w:rStyle w:val="Hyperlink"/>
                <w:b w:val="0"/>
                <w:bCs w:val="0"/>
                <w:webHidden/>
                <w:sz w:val="18"/>
                <w:szCs w:val="18"/>
              </w:rPr>
              <w:fldChar w:fldCharType="begin"/>
            </w:r>
            <w:r w:rsidR="003E76AA" w:rsidRPr="00EB435B">
              <w:rPr>
                <w:rStyle w:val="Hyperlink"/>
                <w:b w:val="0"/>
                <w:bCs w:val="0"/>
                <w:webHidden/>
                <w:sz w:val="18"/>
                <w:szCs w:val="18"/>
              </w:rPr>
              <w:instrText xml:space="preserve"> PAGEREF _Toc112849285 \h </w:instrText>
            </w:r>
            <w:r w:rsidR="003E76AA" w:rsidRPr="00EB435B">
              <w:rPr>
                <w:rStyle w:val="Hyperlink"/>
                <w:b w:val="0"/>
                <w:bCs w:val="0"/>
                <w:webHidden/>
                <w:sz w:val="18"/>
                <w:szCs w:val="18"/>
              </w:rPr>
            </w:r>
            <w:r w:rsidR="003E76AA" w:rsidRPr="00EB435B">
              <w:rPr>
                <w:rStyle w:val="Hyperlink"/>
                <w:b w:val="0"/>
                <w:bCs w:val="0"/>
                <w:webHidden/>
                <w:sz w:val="18"/>
                <w:szCs w:val="18"/>
              </w:rPr>
              <w:fldChar w:fldCharType="separate"/>
            </w:r>
            <w:r w:rsidR="003E76AA" w:rsidRPr="00EB435B">
              <w:rPr>
                <w:rStyle w:val="Hyperlink"/>
                <w:b w:val="0"/>
                <w:bCs w:val="0"/>
                <w:webHidden/>
                <w:sz w:val="18"/>
                <w:szCs w:val="18"/>
              </w:rPr>
              <w:t>8</w:t>
            </w:r>
            <w:r w:rsidR="003E76AA" w:rsidRPr="00EB435B">
              <w:rPr>
                <w:rStyle w:val="Hyperlink"/>
                <w:b w:val="0"/>
                <w:bCs w:val="0"/>
                <w:webHidden/>
                <w:sz w:val="18"/>
                <w:szCs w:val="18"/>
              </w:rPr>
              <w:fldChar w:fldCharType="end"/>
            </w:r>
          </w:hyperlink>
        </w:p>
        <w:p w14:paraId="55A7C9E1" w14:textId="548609D2" w:rsidR="003E76AA" w:rsidRPr="00EB435B" w:rsidRDefault="00604B0C" w:rsidP="00EB435B">
          <w:pPr>
            <w:pStyle w:val="TOC1"/>
            <w:tabs>
              <w:tab w:val="clear" w:pos="440"/>
              <w:tab w:val="left" w:pos="567"/>
            </w:tabs>
            <w:ind w:left="142"/>
            <w:rPr>
              <w:rStyle w:val="Hyperlink"/>
              <w:sz w:val="18"/>
              <w:szCs w:val="18"/>
            </w:rPr>
          </w:pPr>
          <w:hyperlink w:anchor="_Toc112849286" w:history="1">
            <w:r w:rsidR="003E76AA" w:rsidRPr="00EB435B">
              <w:rPr>
                <w:rStyle w:val="Hyperlink"/>
                <w:b w:val="0"/>
                <w:bCs w:val="0"/>
                <w:sz w:val="18"/>
                <w:szCs w:val="18"/>
              </w:rPr>
              <w:t>2.4</w:t>
            </w:r>
            <w:r w:rsidR="003E76AA" w:rsidRPr="00EB435B">
              <w:rPr>
                <w:rStyle w:val="Hyperlink"/>
                <w:sz w:val="18"/>
                <w:szCs w:val="18"/>
              </w:rPr>
              <w:tab/>
            </w:r>
            <w:r w:rsidR="003E76AA" w:rsidRPr="00EB435B">
              <w:rPr>
                <w:rStyle w:val="Hyperlink"/>
                <w:b w:val="0"/>
                <w:bCs w:val="0"/>
                <w:sz w:val="18"/>
                <w:szCs w:val="18"/>
              </w:rPr>
              <w:t>Modelling Tools</w:t>
            </w:r>
            <w:r w:rsidR="003E76AA" w:rsidRPr="00EB435B">
              <w:rPr>
                <w:rStyle w:val="Hyperlink"/>
                <w:b w:val="0"/>
                <w:bCs w:val="0"/>
                <w:webHidden/>
                <w:sz w:val="18"/>
                <w:szCs w:val="18"/>
              </w:rPr>
              <w:tab/>
            </w:r>
            <w:r w:rsidR="003E76AA" w:rsidRPr="00EB435B">
              <w:rPr>
                <w:rStyle w:val="Hyperlink"/>
                <w:b w:val="0"/>
                <w:bCs w:val="0"/>
                <w:webHidden/>
                <w:sz w:val="18"/>
                <w:szCs w:val="18"/>
              </w:rPr>
              <w:fldChar w:fldCharType="begin"/>
            </w:r>
            <w:r w:rsidR="003E76AA" w:rsidRPr="00EB435B">
              <w:rPr>
                <w:rStyle w:val="Hyperlink"/>
                <w:b w:val="0"/>
                <w:bCs w:val="0"/>
                <w:webHidden/>
                <w:sz w:val="18"/>
                <w:szCs w:val="18"/>
              </w:rPr>
              <w:instrText xml:space="preserve"> PAGEREF _Toc112849286 \h </w:instrText>
            </w:r>
            <w:r w:rsidR="003E76AA" w:rsidRPr="00EB435B">
              <w:rPr>
                <w:rStyle w:val="Hyperlink"/>
                <w:b w:val="0"/>
                <w:bCs w:val="0"/>
                <w:webHidden/>
                <w:sz w:val="18"/>
                <w:szCs w:val="18"/>
              </w:rPr>
            </w:r>
            <w:r w:rsidR="003E76AA" w:rsidRPr="00EB435B">
              <w:rPr>
                <w:rStyle w:val="Hyperlink"/>
                <w:b w:val="0"/>
                <w:bCs w:val="0"/>
                <w:webHidden/>
                <w:sz w:val="18"/>
                <w:szCs w:val="18"/>
              </w:rPr>
              <w:fldChar w:fldCharType="separate"/>
            </w:r>
            <w:r w:rsidR="003E76AA" w:rsidRPr="00EB435B">
              <w:rPr>
                <w:rStyle w:val="Hyperlink"/>
                <w:b w:val="0"/>
                <w:bCs w:val="0"/>
                <w:webHidden/>
                <w:sz w:val="18"/>
                <w:szCs w:val="18"/>
              </w:rPr>
              <w:t>9</w:t>
            </w:r>
            <w:r w:rsidR="003E76AA" w:rsidRPr="00EB435B">
              <w:rPr>
                <w:rStyle w:val="Hyperlink"/>
                <w:b w:val="0"/>
                <w:bCs w:val="0"/>
                <w:webHidden/>
                <w:sz w:val="18"/>
                <w:szCs w:val="18"/>
              </w:rPr>
              <w:fldChar w:fldCharType="end"/>
            </w:r>
          </w:hyperlink>
        </w:p>
        <w:p w14:paraId="20F8AF28" w14:textId="6EFBE917" w:rsidR="003E76AA" w:rsidRDefault="00604B0C">
          <w:pPr>
            <w:pStyle w:val="TOC1"/>
            <w:rPr>
              <w:rFonts w:eastAsiaTheme="minorEastAsia" w:cstheme="minorBidi"/>
              <w:b w:val="0"/>
              <w:bCs w:val="0"/>
              <w:caps w:val="0"/>
              <w:sz w:val="22"/>
              <w:szCs w:val="22"/>
              <w:lang w:val="en-NZ" w:eastAsia="en-NZ" w:bidi="ar-SA"/>
            </w:rPr>
          </w:pPr>
          <w:hyperlink w:anchor="_Toc112849287" w:history="1">
            <w:r w:rsidR="003E76AA" w:rsidRPr="000F5D95">
              <w:rPr>
                <w:rStyle w:val="Hyperlink"/>
              </w:rPr>
              <w:t>3</w:t>
            </w:r>
            <w:r w:rsidR="003E76AA">
              <w:rPr>
                <w:rFonts w:eastAsiaTheme="minorEastAsia" w:cstheme="minorBidi"/>
                <w:b w:val="0"/>
                <w:bCs w:val="0"/>
                <w:caps w:val="0"/>
                <w:sz w:val="22"/>
                <w:szCs w:val="22"/>
                <w:lang w:val="en-NZ" w:eastAsia="en-NZ" w:bidi="ar-SA"/>
              </w:rPr>
              <w:tab/>
            </w:r>
            <w:r w:rsidR="003E76AA" w:rsidRPr="000F5D95">
              <w:rPr>
                <w:rStyle w:val="Hyperlink"/>
              </w:rPr>
              <w:t>Modelling Assumptions</w:t>
            </w:r>
            <w:r w:rsidR="003E76AA">
              <w:rPr>
                <w:webHidden/>
              </w:rPr>
              <w:tab/>
            </w:r>
            <w:r w:rsidR="003E76AA">
              <w:rPr>
                <w:webHidden/>
              </w:rPr>
              <w:fldChar w:fldCharType="begin"/>
            </w:r>
            <w:r w:rsidR="003E76AA">
              <w:rPr>
                <w:webHidden/>
              </w:rPr>
              <w:instrText xml:space="preserve"> PAGEREF _Toc112849287 \h </w:instrText>
            </w:r>
            <w:r w:rsidR="003E76AA">
              <w:rPr>
                <w:webHidden/>
              </w:rPr>
            </w:r>
            <w:r w:rsidR="003E76AA">
              <w:rPr>
                <w:webHidden/>
              </w:rPr>
              <w:fldChar w:fldCharType="separate"/>
            </w:r>
            <w:r w:rsidR="003E76AA">
              <w:rPr>
                <w:webHidden/>
              </w:rPr>
              <w:t>10</w:t>
            </w:r>
            <w:r w:rsidR="003E76AA">
              <w:rPr>
                <w:webHidden/>
              </w:rPr>
              <w:fldChar w:fldCharType="end"/>
            </w:r>
          </w:hyperlink>
        </w:p>
        <w:p w14:paraId="7F645304" w14:textId="444CEC43" w:rsidR="003E76AA" w:rsidRPr="00EB435B" w:rsidRDefault="00604B0C" w:rsidP="00EB435B">
          <w:pPr>
            <w:pStyle w:val="TOC1"/>
            <w:tabs>
              <w:tab w:val="clear" w:pos="440"/>
              <w:tab w:val="left" w:pos="567"/>
            </w:tabs>
            <w:ind w:left="142"/>
            <w:rPr>
              <w:rStyle w:val="Hyperlink"/>
              <w:sz w:val="18"/>
              <w:szCs w:val="18"/>
            </w:rPr>
          </w:pPr>
          <w:hyperlink w:anchor="_Toc112849288" w:history="1">
            <w:r w:rsidR="003E76AA" w:rsidRPr="00EB435B">
              <w:rPr>
                <w:rStyle w:val="Hyperlink"/>
                <w:b w:val="0"/>
                <w:bCs w:val="0"/>
                <w:sz w:val="18"/>
                <w:szCs w:val="18"/>
              </w:rPr>
              <w:t>3.1</w:t>
            </w:r>
            <w:r w:rsidR="003E76AA" w:rsidRPr="00EB435B">
              <w:rPr>
                <w:rStyle w:val="Hyperlink"/>
                <w:sz w:val="18"/>
                <w:szCs w:val="18"/>
              </w:rPr>
              <w:tab/>
            </w:r>
            <w:r w:rsidR="003E76AA" w:rsidRPr="00EB435B">
              <w:rPr>
                <w:rStyle w:val="Hyperlink"/>
                <w:b w:val="0"/>
                <w:bCs w:val="0"/>
                <w:sz w:val="18"/>
                <w:szCs w:val="18"/>
              </w:rPr>
              <w:t>Life Cycle Assessment Assumptions</w:t>
            </w:r>
            <w:r w:rsidR="003E76AA" w:rsidRPr="00EB435B">
              <w:rPr>
                <w:rStyle w:val="Hyperlink"/>
                <w:b w:val="0"/>
                <w:bCs w:val="0"/>
                <w:webHidden/>
                <w:sz w:val="18"/>
                <w:szCs w:val="18"/>
              </w:rPr>
              <w:tab/>
            </w:r>
            <w:r w:rsidR="003E76AA" w:rsidRPr="00EB435B">
              <w:rPr>
                <w:rStyle w:val="Hyperlink"/>
                <w:b w:val="0"/>
                <w:bCs w:val="0"/>
                <w:webHidden/>
                <w:sz w:val="18"/>
                <w:szCs w:val="18"/>
              </w:rPr>
              <w:fldChar w:fldCharType="begin"/>
            </w:r>
            <w:r w:rsidR="003E76AA" w:rsidRPr="00EB435B">
              <w:rPr>
                <w:rStyle w:val="Hyperlink"/>
                <w:b w:val="0"/>
                <w:bCs w:val="0"/>
                <w:webHidden/>
                <w:sz w:val="18"/>
                <w:szCs w:val="18"/>
              </w:rPr>
              <w:instrText xml:space="preserve"> PAGEREF _Toc112849288 \h </w:instrText>
            </w:r>
            <w:r w:rsidR="003E76AA" w:rsidRPr="00EB435B">
              <w:rPr>
                <w:rStyle w:val="Hyperlink"/>
                <w:b w:val="0"/>
                <w:bCs w:val="0"/>
                <w:webHidden/>
                <w:sz w:val="18"/>
                <w:szCs w:val="18"/>
              </w:rPr>
            </w:r>
            <w:r w:rsidR="003E76AA" w:rsidRPr="00EB435B">
              <w:rPr>
                <w:rStyle w:val="Hyperlink"/>
                <w:b w:val="0"/>
                <w:bCs w:val="0"/>
                <w:webHidden/>
                <w:sz w:val="18"/>
                <w:szCs w:val="18"/>
              </w:rPr>
              <w:fldChar w:fldCharType="separate"/>
            </w:r>
            <w:r w:rsidR="003E76AA" w:rsidRPr="00EB435B">
              <w:rPr>
                <w:rStyle w:val="Hyperlink"/>
                <w:b w:val="0"/>
                <w:bCs w:val="0"/>
                <w:webHidden/>
                <w:sz w:val="18"/>
                <w:szCs w:val="18"/>
              </w:rPr>
              <w:t>10</w:t>
            </w:r>
            <w:r w:rsidR="003E76AA" w:rsidRPr="00EB435B">
              <w:rPr>
                <w:rStyle w:val="Hyperlink"/>
                <w:b w:val="0"/>
                <w:bCs w:val="0"/>
                <w:webHidden/>
                <w:sz w:val="18"/>
                <w:szCs w:val="18"/>
              </w:rPr>
              <w:fldChar w:fldCharType="end"/>
            </w:r>
          </w:hyperlink>
        </w:p>
        <w:p w14:paraId="46D1B737" w14:textId="3B21EFFD" w:rsidR="003E76AA" w:rsidRPr="00EB435B" w:rsidRDefault="00604B0C" w:rsidP="00EB435B">
          <w:pPr>
            <w:pStyle w:val="TOC1"/>
            <w:tabs>
              <w:tab w:val="clear" w:pos="440"/>
              <w:tab w:val="left" w:pos="567"/>
            </w:tabs>
            <w:ind w:left="142"/>
            <w:rPr>
              <w:rStyle w:val="Hyperlink"/>
              <w:sz w:val="18"/>
              <w:szCs w:val="18"/>
            </w:rPr>
          </w:pPr>
          <w:hyperlink w:anchor="_Toc112849289" w:history="1">
            <w:r w:rsidR="003E76AA" w:rsidRPr="00EB435B">
              <w:rPr>
                <w:rStyle w:val="Hyperlink"/>
                <w:b w:val="0"/>
                <w:bCs w:val="0"/>
                <w:sz w:val="18"/>
                <w:szCs w:val="18"/>
              </w:rPr>
              <w:t>3.2</w:t>
            </w:r>
            <w:r w:rsidR="003E76AA" w:rsidRPr="00EB435B">
              <w:rPr>
                <w:rStyle w:val="Hyperlink"/>
                <w:sz w:val="18"/>
                <w:szCs w:val="18"/>
              </w:rPr>
              <w:tab/>
            </w:r>
            <w:r w:rsidR="003E76AA" w:rsidRPr="00EB435B">
              <w:rPr>
                <w:rStyle w:val="Hyperlink"/>
                <w:b w:val="0"/>
                <w:bCs w:val="0"/>
                <w:sz w:val="18"/>
                <w:szCs w:val="18"/>
              </w:rPr>
              <w:t>BRANZ reference datasets</w:t>
            </w:r>
            <w:r w:rsidR="003E76AA" w:rsidRPr="00EB435B">
              <w:rPr>
                <w:rStyle w:val="Hyperlink"/>
                <w:b w:val="0"/>
                <w:bCs w:val="0"/>
                <w:webHidden/>
                <w:sz w:val="18"/>
                <w:szCs w:val="18"/>
              </w:rPr>
              <w:tab/>
            </w:r>
            <w:r w:rsidR="003E76AA" w:rsidRPr="00EB435B">
              <w:rPr>
                <w:rStyle w:val="Hyperlink"/>
                <w:b w:val="0"/>
                <w:bCs w:val="0"/>
                <w:webHidden/>
                <w:sz w:val="18"/>
                <w:szCs w:val="18"/>
              </w:rPr>
              <w:fldChar w:fldCharType="begin"/>
            </w:r>
            <w:r w:rsidR="003E76AA" w:rsidRPr="00EB435B">
              <w:rPr>
                <w:rStyle w:val="Hyperlink"/>
                <w:b w:val="0"/>
                <w:bCs w:val="0"/>
                <w:webHidden/>
                <w:sz w:val="18"/>
                <w:szCs w:val="18"/>
              </w:rPr>
              <w:instrText xml:space="preserve"> PAGEREF _Toc112849289 \h </w:instrText>
            </w:r>
            <w:r w:rsidR="003E76AA" w:rsidRPr="00EB435B">
              <w:rPr>
                <w:rStyle w:val="Hyperlink"/>
                <w:b w:val="0"/>
                <w:bCs w:val="0"/>
                <w:webHidden/>
                <w:sz w:val="18"/>
                <w:szCs w:val="18"/>
              </w:rPr>
            </w:r>
            <w:r w:rsidR="003E76AA" w:rsidRPr="00EB435B">
              <w:rPr>
                <w:rStyle w:val="Hyperlink"/>
                <w:b w:val="0"/>
                <w:bCs w:val="0"/>
                <w:webHidden/>
                <w:sz w:val="18"/>
                <w:szCs w:val="18"/>
              </w:rPr>
              <w:fldChar w:fldCharType="separate"/>
            </w:r>
            <w:r w:rsidR="003E76AA" w:rsidRPr="00EB435B">
              <w:rPr>
                <w:rStyle w:val="Hyperlink"/>
                <w:b w:val="0"/>
                <w:bCs w:val="0"/>
                <w:webHidden/>
                <w:sz w:val="18"/>
                <w:szCs w:val="18"/>
              </w:rPr>
              <w:t>10</w:t>
            </w:r>
            <w:r w:rsidR="003E76AA" w:rsidRPr="00EB435B">
              <w:rPr>
                <w:rStyle w:val="Hyperlink"/>
                <w:b w:val="0"/>
                <w:bCs w:val="0"/>
                <w:webHidden/>
                <w:sz w:val="18"/>
                <w:szCs w:val="18"/>
              </w:rPr>
              <w:fldChar w:fldCharType="end"/>
            </w:r>
          </w:hyperlink>
        </w:p>
        <w:p w14:paraId="766E8F12" w14:textId="61A88C05" w:rsidR="003E76AA" w:rsidRPr="00EB435B" w:rsidRDefault="00604B0C" w:rsidP="00EB435B">
          <w:pPr>
            <w:pStyle w:val="TOC1"/>
            <w:tabs>
              <w:tab w:val="clear" w:pos="440"/>
              <w:tab w:val="left" w:pos="567"/>
            </w:tabs>
            <w:ind w:left="142"/>
            <w:rPr>
              <w:rStyle w:val="Hyperlink"/>
              <w:sz w:val="18"/>
              <w:szCs w:val="18"/>
            </w:rPr>
          </w:pPr>
          <w:hyperlink w:anchor="_Toc112849290" w:history="1">
            <w:r w:rsidR="003E76AA" w:rsidRPr="00EB435B">
              <w:rPr>
                <w:rStyle w:val="Hyperlink"/>
                <w:b w:val="0"/>
                <w:bCs w:val="0"/>
                <w:sz w:val="18"/>
                <w:szCs w:val="18"/>
              </w:rPr>
              <w:t>3.3</w:t>
            </w:r>
            <w:r w:rsidR="003E76AA" w:rsidRPr="00EB435B">
              <w:rPr>
                <w:rStyle w:val="Hyperlink"/>
                <w:sz w:val="18"/>
                <w:szCs w:val="18"/>
              </w:rPr>
              <w:tab/>
            </w:r>
            <w:r w:rsidR="003E76AA" w:rsidRPr="00EB435B">
              <w:rPr>
                <w:rStyle w:val="Hyperlink"/>
                <w:b w:val="0"/>
                <w:bCs w:val="0"/>
                <w:sz w:val="18"/>
                <w:szCs w:val="18"/>
              </w:rPr>
              <w:t>Embodied Carbon Assumptions</w:t>
            </w:r>
            <w:r w:rsidR="003E76AA" w:rsidRPr="00EB435B">
              <w:rPr>
                <w:rStyle w:val="Hyperlink"/>
                <w:b w:val="0"/>
                <w:bCs w:val="0"/>
                <w:webHidden/>
                <w:sz w:val="18"/>
                <w:szCs w:val="18"/>
              </w:rPr>
              <w:tab/>
            </w:r>
            <w:r w:rsidR="003E76AA" w:rsidRPr="00EB435B">
              <w:rPr>
                <w:rStyle w:val="Hyperlink"/>
                <w:b w:val="0"/>
                <w:bCs w:val="0"/>
                <w:webHidden/>
                <w:sz w:val="18"/>
                <w:szCs w:val="18"/>
              </w:rPr>
              <w:fldChar w:fldCharType="begin"/>
            </w:r>
            <w:r w:rsidR="003E76AA" w:rsidRPr="00EB435B">
              <w:rPr>
                <w:rStyle w:val="Hyperlink"/>
                <w:b w:val="0"/>
                <w:bCs w:val="0"/>
                <w:webHidden/>
                <w:sz w:val="18"/>
                <w:szCs w:val="18"/>
              </w:rPr>
              <w:instrText xml:space="preserve"> PAGEREF _Toc112849290 \h </w:instrText>
            </w:r>
            <w:r w:rsidR="003E76AA" w:rsidRPr="00EB435B">
              <w:rPr>
                <w:rStyle w:val="Hyperlink"/>
                <w:b w:val="0"/>
                <w:bCs w:val="0"/>
                <w:webHidden/>
                <w:sz w:val="18"/>
                <w:szCs w:val="18"/>
              </w:rPr>
            </w:r>
            <w:r w:rsidR="003E76AA" w:rsidRPr="00EB435B">
              <w:rPr>
                <w:rStyle w:val="Hyperlink"/>
                <w:b w:val="0"/>
                <w:bCs w:val="0"/>
                <w:webHidden/>
                <w:sz w:val="18"/>
                <w:szCs w:val="18"/>
              </w:rPr>
              <w:fldChar w:fldCharType="separate"/>
            </w:r>
            <w:r w:rsidR="003E76AA" w:rsidRPr="00EB435B">
              <w:rPr>
                <w:rStyle w:val="Hyperlink"/>
                <w:b w:val="0"/>
                <w:bCs w:val="0"/>
                <w:webHidden/>
                <w:sz w:val="18"/>
                <w:szCs w:val="18"/>
              </w:rPr>
              <w:t>11</w:t>
            </w:r>
            <w:r w:rsidR="003E76AA" w:rsidRPr="00EB435B">
              <w:rPr>
                <w:rStyle w:val="Hyperlink"/>
                <w:b w:val="0"/>
                <w:bCs w:val="0"/>
                <w:webHidden/>
                <w:sz w:val="18"/>
                <w:szCs w:val="18"/>
              </w:rPr>
              <w:fldChar w:fldCharType="end"/>
            </w:r>
          </w:hyperlink>
        </w:p>
        <w:p w14:paraId="0A739A6E" w14:textId="4E2EE5E2" w:rsidR="003E76AA" w:rsidRPr="00EB435B" w:rsidRDefault="00604B0C" w:rsidP="00EB435B">
          <w:pPr>
            <w:pStyle w:val="TOC1"/>
            <w:tabs>
              <w:tab w:val="clear" w:pos="440"/>
              <w:tab w:val="left" w:pos="567"/>
            </w:tabs>
            <w:ind w:left="142"/>
            <w:rPr>
              <w:rStyle w:val="Hyperlink"/>
              <w:sz w:val="18"/>
              <w:szCs w:val="18"/>
            </w:rPr>
          </w:pPr>
          <w:hyperlink w:anchor="_Toc112849291" w:history="1">
            <w:r w:rsidR="003E76AA" w:rsidRPr="00EB435B">
              <w:rPr>
                <w:rStyle w:val="Hyperlink"/>
                <w:b w:val="0"/>
                <w:bCs w:val="0"/>
                <w:sz w:val="18"/>
                <w:szCs w:val="18"/>
              </w:rPr>
              <w:t>3.4</w:t>
            </w:r>
            <w:r w:rsidR="003E76AA" w:rsidRPr="00EB435B">
              <w:rPr>
                <w:rStyle w:val="Hyperlink"/>
                <w:sz w:val="18"/>
                <w:szCs w:val="18"/>
              </w:rPr>
              <w:tab/>
            </w:r>
            <w:r w:rsidR="003E76AA" w:rsidRPr="00EB435B">
              <w:rPr>
                <w:rStyle w:val="Hyperlink"/>
                <w:b w:val="0"/>
                <w:bCs w:val="0"/>
                <w:sz w:val="18"/>
                <w:szCs w:val="18"/>
              </w:rPr>
              <w:t>Operational Carbon and Energy Modelling Assumptions</w:t>
            </w:r>
            <w:r w:rsidR="003E76AA" w:rsidRPr="00EB435B">
              <w:rPr>
                <w:rStyle w:val="Hyperlink"/>
                <w:b w:val="0"/>
                <w:bCs w:val="0"/>
                <w:webHidden/>
                <w:sz w:val="18"/>
                <w:szCs w:val="18"/>
              </w:rPr>
              <w:tab/>
            </w:r>
            <w:r w:rsidR="003E76AA" w:rsidRPr="00EB435B">
              <w:rPr>
                <w:rStyle w:val="Hyperlink"/>
                <w:b w:val="0"/>
                <w:bCs w:val="0"/>
                <w:webHidden/>
                <w:sz w:val="18"/>
                <w:szCs w:val="18"/>
              </w:rPr>
              <w:fldChar w:fldCharType="begin"/>
            </w:r>
            <w:r w:rsidR="003E76AA" w:rsidRPr="00EB435B">
              <w:rPr>
                <w:rStyle w:val="Hyperlink"/>
                <w:b w:val="0"/>
                <w:bCs w:val="0"/>
                <w:webHidden/>
                <w:sz w:val="18"/>
                <w:szCs w:val="18"/>
              </w:rPr>
              <w:instrText xml:space="preserve"> PAGEREF _Toc112849291 \h </w:instrText>
            </w:r>
            <w:r w:rsidR="003E76AA" w:rsidRPr="00EB435B">
              <w:rPr>
                <w:rStyle w:val="Hyperlink"/>
                <w:b w:val="0"/>
                <w:bCs w:val="0"/>
                <w:webHidden/>
                <w:sz w:val="18"/>
                <w:szCs w:val="18"/>
              </w:rPr>
            </w:r>
            <w:r w:rsidR="003E76AA" w:rsidRPr="00EB435B">
              <w:rPr>
                <w:rStyle w:val="Hyperlink"/>
                <w:b w:val="0"/>
                <w:bCs w:val="0"/>
                <w:webHidden/>
                <w:sz w:val="18"/>
                <w:szCs w:val="18"/>
              </w:rPr>
              <w:fldChar w:fldCharType="separate"/>
            </w:r>
            <w:r w:rsidR="003E76AA" w:rsidRPr="00EB435B">
              <w:rPr>
                <w:rStyle w:val="Hyperlink"/>
                <w:b w:val="0"/>
                <w:bCs w:val="0"/>
                <w:webHidden/>
                <w:sz w:val="18"/>
                <w:szCs w:val="18"/>
              </w:rPr>
              <w:t>11</w:t>
            </w:r>
            <w:r w:rsidR="003E76AA" w:rsidRPr="00EB435B">
              <w:rPr>
                <w:rStyle w:val="Hyperlink"/>
                <w:b w:val="0"/>
                <w:bCs w:val="0"/>
                <w:webHidden/>
                <w:sz w:val="18"/>
                <w:szCs w:val="18"/>
              </w:rPr>
              <w:fldChar w:fldCharType="end"/>
            </w:r>
          </w:hyperlink>
        </w:p>
        <w:p w14:paraId="0FF82F3A" w14:textId="421FED88" w:rsidR="003E76AA" w:rsidRPr="00EB435B" w:rsidRDefault="00604B0C" w:rsidP="00EB435B">
          <w:pPr>
            <w:pStyle w:val="TOC1"/>
            <w:tabs>
              <w:tab w:val="clear" w:pos="440"/>
              <w:tab w:val="left" w:pos="567"/>
            </w:tabs>
            <w:ind w:left="142"/>
            <w:rPr>
              <w:rStyle w:val="Hyperlink"/>
              <w:sz w:val="18"/>
              <w:szCs w:val="18"/>
            </w:rPr>
          </w:pPr>
          <w:hyperlink w:anchor="_Toc112849292" w:history="1">
            <w:r w:rsidR="003E76AA" w:rsidRPr="00EB435B">
              <w:rPr>
                <w:rStyle w:val="Hyperlink"/>
                <w:b w:val="0"/>
                <w:bCs w:val="0"/>
                <w:sz w:val="18"/>
                <w:szCs w:val="18"/>
              </w:rPr>
              <w:t>3.5</w:t>
            </w:r>
            <w:r w:rsidR="003E76AA" w:rsidRPr="00EB435B">
              <w:rPr>
                <w:rStyle w:val="Hyperlink"/>
                <w:sz w:val="18"/>
                <w:szCs w:val="18"/>
              </w:rPr>
              <w:tab/>
            </w:r>
            <w:r w:rsidR="003E76AA" w:rsidRPr="00EB435B">
              <w:rPr>
                <w:rStyle w:val="Hyperlink"/>
                <w:b w:val="0"/>
                <w:bCs w:val="0"/>
                <w:sz w:val="18"/>
                <w:szCs w:val="18"/>
              </w:rPr>
              <w:t>Building Element Categories for LCA:</w:t>
            </w:r>
            <w:r w:rsidR="003E76AA" w:rsidRPr="00EB435B">
              <w:rPr>
                <w:rStyle w:val="Hyperlink"/>
                <w:b w:val="0"/>
                <w:bCs w:val="0"/>
                <w:webHidden/>
                <w:sz w:val="18"/>
                <w:szCs w:val="18"/>
              </w:rPr>
              <w:tab/>
            </w:r>
            <w:r w:rsidR="003E76AA" w:rsidRPr="00EB435B">
              <w:rPr>
                <w:rStyle w:val="Hyperlink"/>
                <w:b w:val="0"/>
                <w:bCs w:val="0"/>
                <w:webHidden/>
                <w:sz w:val="18"/>
                <w:szCs w:val="18"/>
              </w:rPr>
              <w:fldChar w:fldCharType="begin"/>
            </w:r>
            <w:r w:rsidR="003E76AA" w:rsidRPr="00EB435B">
              <w:rPr>
                <w:rStyle w:val="Hyperlink"/>
                <w:b w:val="0"/>
                <w:bCs w:val="0"/>
                <w:webHidden/>
                <w:sz w:val="18"/>
                <w:szCs w:val="18"/>
              </w:rPr>
              <w:instrText xml:space="preserve"> PAGEREF _Toc112849292 \h </w:instrText>
            </w:r>
            <w:r w:rsidR="003E76AA" w:rsidRPr="00EB435B">
              <w:rPr>
                <w:rStyle w:val="Hyperlink"/>
                <w:b w:val="0"/>
                <w:bCs w:val="0"/>
                <w:webHidden/>
                <w:sz w:val="18"/>
                <w:szCs w:val="18"/>
              </w:rPr>
            </w:r>
            <w:r w:rsidR="003E76AA" w:rsidRPr="00EB435B">
              <w:rPr>
                <w:rStyle w:val="Hyperlink"/>
                <w:b w:val="0"/>
                <w:bCs w:val="0"/>
                <w:webHidden/>
                <w:sz w:val="18"/>
                <w:szCs w:val="18"/>
              </w:rPr>
              <w:fldChar w:fldCharType="separate"/>
            </w:r>
            <w:r w:rsidR="003E76AA" w:rsidRPr="00EB435B">
              <w:rPr>
                <w:rStyle w:val="Hyperlink"/>
                <w:b w:val="0"/>
                <w:bCs w:val="0"/>
                <w:webHidden/>
                <w:sz w:val="18"/>
                <w:szCs w:val="18"/>
              </w:rPr>
              <w:t>12</w:t>
            </w:r>
            <w:r w:rsidR="003E76AA" w:rsidRPr="00EB435B">
              <w:rPr>
                <w:rStyle w:val="Hyperlink"/>
                <w:b w:val="0"/>
                <w:bCs w:val="0"/>
                <w:webHidden/>
                <w:sz w:val="18"/>
                <w:szCs w:val="18"/>
              </w:rPr>
              <w:fldChar w:fldCharType="end"/>
            </w:r>
          </w:hyperlink>
        </w:p>
        <w:p w14:paraId="3F387F90" w14:textId="081EBCE7" w:rsidR="003E76AA" w:rsidRPr="00EB435B" w:rsidRDefault="00604B0C" w:rsidP="00EB435B">
          <w:pPr>
            <w:pStyle w:val="TOC1"/>
            <w:tabs>
              <w:tab w:val="clear" w:pos="440"/>
              <w:tab w:val="left" w:pos="567"/>
            </w:tabs>
            <w:ind w:left="142"/>
            <w:rPr>
              <w:rStyle w:val="Hyperlink"/>
              <w:sz w:val="18"/>
              <w:szCs w:val="18"/>
            </w:rPr>
          </w:pPr>
          <w:hyperlink w:anchor="_Toc112849293" w:history="1">
            <w:r w:rsidR="003E76AA" w:rsidRPr="00EB435B">
              <w:rPr>
                <w:rStyle w:val="Hyperlink"/>
                <w:b w:val="0"/>
                <w:bCs w:val="0"/>
                <w:sz w:val="18"/>
                <w:szCs w:val="18"/>
              </w:rPr>
              <w:t>3.6</w:t>
            </w:r>
            <w:r w:rsidR="003E76AA" w:rsidRPr="00EB435B">
              <w:rPr>
                <w:rStyle w:val="Hyperlink"/>
                <w:sz w:val="18"/>
                <w:szCs w:val="18"/>
              </w:rPr>
              <w:tab/>
            </w:r>
            <w:r w:rsidR="003E76AA" w:rsidRPr="00EB435B">
              <w:rPr>
                <w:rStyle w:val="Hyperlink"/>
                <w:b w:val="0"/>
                <w:bCs w:val="0"/>
                <w:sz w:val="18"/>
                <w:szCs w:val="18"/>
              </w:rPr>
              <w:t>Placeholder Values</w:t>
            </w:r>
            <w:r w:rsidR="003E76AA" w:rsidRPr="00EB435B">
              <w:rPr>
                <w:rStyle w:val="Hyperlink"/>
                <w:b w:val="0"/>
                <w:bCs w:val="0"/>
                <w:webHidden/>
                <w:sz w:val="18"/>
                <w:szCs w:val="18"/>
              </w:rPr>
              <w:tab/>
            </w:r>
            <w:r w:rsidR="003E76AA" w:rsidRPr="00EB435B">
              <w:rPr>
                <w:rStyle w:val="Hyperlink"/>
                <w:b w:val="0"/>
                <w:bCs w:val="0"/>
                <w:webHidden/>
                <w:sz w:val="18"/>
                <w:szCs w:val="18"/>
              </w:rPr>
              <w:fldChar w:fldCharType="begin"/>
            </w:r>
            <w:r w:rsidR="003E76AA" w:rsidRPr="00EB435B">
              <w:rPr>
                <w:rStyle w:val="Hyperlink"/>
                <w:b w:val="0"/>
                <w:bCs w:val="0"/>
                <w:webHidden/>
                <w:sz w:val="18"/>
                <w:szCs w:val="18"/>
              </w:rPr>
              <w:instrText xml:space="preserve"> PAGEREF _Toc112849293 \h </w:instrText>
            </w:r>
            <w:r w:rsidR="003E76AA" w:rsidRPr="00EB435B">
              <w:rPr>
                <w:rStyle w:val="Hyperlink"/>
                <w:b w:val="0"/>
                <w:bCs w:val="0"/>
                <w:webHidden/>
                <w:sz w:val="18"/>
                <w:szCs w:val="18"/>
              </w:rPr>
            </w:r>
            <w:r w:rsidR="003E76AA" w:rsidRPr="00EB435B">
              <w:rPr>
                <w:rStyle w:val="Hyperlink"/>
                <w:b w:val="0"/>
                <w:bCs w:val="0"/>
                <w:webHidden/>
                <w:sz w:val="18"/>
                <w:szCs w:val="18"/>
              </w:rPr>
              <w:fldChar w:fldCharType="separate"/>
            </w:r>
            <w:r w:rsidR="003E76AA" w:rsidRPr="00EB435B">
              <w:rPr>
                <w:rStyle w:val="Hyperlink"/>
                <w:b w:val="0"/>
                <w:bCs w:val="0"/>
                <w:webHidden/>
                <w:sz w:val="18"/>
                <w:szCs w:val="18"/>
              </w:rPr>
              <w:t>13</w:t>
            </w:r>
            <w:r w:rsidR="003E76AA" w:rsidRPr="00EB435B">
              <w:rPr>
                <w:rStyle w:val="Hyperlink"/>
                <w:b w:val="0"/>
                <w:bCs w:val="0"/>
                <w:webHidden/>
                <w:sz w:val="18"/>
                <w:szCs w:val="18"/>
              </w:rPr>
              <w:fldChar w:fldCharType="end"/>
            </w:r>
          </w:hyperlink>
        </w:p>
        <w:p w14:paraId="758299B1" w14:textId="5751176C" w:rsidR="003E76AA" w:rsidRDefault="00604B0C">
          <w:pPr>
            <w:pStyle w:val="TOC1"/>
            <w:rPr>
              <w:rFonts w:eastAsiaTheme="minorEastAsia" w:cstheme="minorBidi"/>
              <w:b w:val="0"/>
              <w:bCs w:val="0"/>
              <w:caps w:val="0"/>
              <w:sz w:val="22"/>
              <w:szCs w:val="22"/>
              <w:lang w:val="en-NZ" w:eastAsia="en-NZ" w:bidi="ar-SA"/>
            </w:rPr>
          </w:pPr>
          <w:hyperlink w:anchor="_Toc112849294" w:history="1">
            <w:r w:rsidR="003E76AA" w:rsidRPr="000F5D95">
              <w:rPr>
                <w:rStyle w:val="Hyperlink"/>
              </w:rPr>
              <w:t>4</w:t>
            </w:r>
            <w:r w:rsidR="003E76AA">
              <w:rPr>
                <w:rFonts w:eastAsiaTheme="minorEastAsia" w:cstheme="minorBidi"/>
                <w:b w:val="0"/>
                <w:bCs w:val="0"/>
                <w:caps w:val="0"/>
                <w:sz w:val="22"/>
                <w:szCs w:val="22"/>
                <w:lang w:val="en-NZ" w:eastAsia="en-NZ" w:bidi="ar-SA"/>
              </w:rPr>
              <w:tab/>
            </w:r>
            <w:r w:rsidR="003E76AA" w:rsidRPr="000F5D95">
              <w:rPr>
                <w:rStyle w:val="Hyperlink"/>
              </w:rPr>
              <w:t>Masterplanning – 50%</w:t>
            </w:r>
            <w:r w:rsidR="003E76AA">
              <w:rPr>
                <w:webHidden/>
              </w:rPr>
              <w:tab/>
            </w:r>
            <w:r w:rsidR="003E76AA">
              <w:rPr>
                <w:webHidden/>
              </w:rPr>
              <w:fldChar w:fldCharType="begin"/>
            </w:r>
            <w:r w:rsidR="003E76AA">
              <w:rPr>
                <w:webHidden/>
              </w:rPr>
              <w:instrText xml:space="preserve"> PAGEREF _Toc112849294 \h </w:instrText>
            </w:r>
            <w:r w:rsidR="003E76AA">
              <w:rPr>
                <w:webHidden/>
              </w:rPr>
            </w:r>
            <w:r w:rsidR="003E76AA">
              <w:rPr>
                <w:webHidden/>
              </w:rPr>
              <w:fldChar w:fldCharType="separate"/>
            </w:r>
            <w:r w:rsidR="003E76AA">
              <w:rPr>
                <w:webHidden/>
              </w:rPr>
              <w:t>14</w:t>
            </w:r>
            <w:r w:rsidR="003E76AA">
              <w:rPr>
                <w:webHidden/>
              </w:rPr>
              <w:fldChar w:fldCharType="end"/>
            </w:r>
          </w:hyperlink>
        </w:p>
        <w:p w14:paraId="2E4F0819" w14:textId="29DC761C" w:rsidR="003E76AA" w:rsidRPr="00EB435B" w:rsidRDefault="00604B0C" w:rsidP="00EB435B">
          <w:pPr>
            <w:pStyle w:val="TOC1"/>
            <w:tabs>
              <w:tab w:val="clear" w:pos="440"/>
              <w:tab w:val="left" w:pos="567"/>
            </w:tabs>
            <w:ind w:left="142"/>
            <w:rPr>
              <w:rStyle w:val="Hyperlink"/>
              <w:sz w:val="18"/>
              <w:szCs w:val="18"/>
            </w:rPr>
          </w:pPr>
          <w:hyperlink w:anchor="_Toc112849295" w:history="1">
            <w:r w:rsidR="003E76AA" w:rsidRPr="00EB435B">
              <w:rPr>
                <w:rStyle w:val="Hyperlink"/>
                <w:b w:val="0"/>
                <w:bCs w:val="0"/>
                <w:sz w:val="18"/>
                <w:szCs w:val="18"/>
              </w:rPr>
              <w:t>4.1</w:t>
            </w:r>
            <w:r w:rsidR="003E76AA" w:rsidRPr="00EB435B">
              <w:rPr>
                <w:rStyle w:val="Hyperlink"/>
                <w:sz w:val="18"/>
                <w:szCs w:val="18"/>
              </w:rPr>
              <w:tab/>
            </w:r>
            <w:r w:rsidR="003E76AA" w:rsidRPr="00EB435B">
              <w:rPr>
                <w:rStyle w:val="Hyperlink"/>
                <w:b w:val="0"/>
                <w:bCs w:val="0"/>
                <w:sz w:val="18"/>
                <w:szCs w:val="18"/>
              </w:rPr>
              <w:t>Potential Environmental Design Strategies for the Masterplan</w:t>
            </w:r>
            <w:r w:rsidR="003E76AA" w:rsidRPr="00EB435B">
              <w:rPr>
                <w:rStyle w:val="Hyperlink"/>
                <w:b w:val="0"/>
                <w:bCs w:val="0"/>
                <w:webHidden/>
                <w:sz w:val="18"/>
                <w:szCs w:val="18"/>
              </w:rPr>
              <w:tab/>
            </w:r>
            <w:r w:rsidR="003E76AA" w:rsidRPr="00EB435B">
              <w:rPr>
                <w:rStyle w:val="Hyperlink"/>
                <w:b w:val="0"/>
                <w:bCs w:val="0"/>
                <w:webHidden/>
                <w:sz w:val="18"/>
                <w:szCs w:val="18"/>
              </w:rPr>
              <w:fldChar w:fldCharType="begin"/>
            </w:r>
            <w:r w:rsidR="003E76AA" w:rsidRPr="00EB435B">
              <w:rPr>
                <w:rStyle w:val="Hyperlink"/>
                <w:b w:val="0"/>
                <w:bCs w:val="0"/>
                <w:webHidden/>
                <w:sz w:val="18"/>
                <w:szCs w:val="18"/>
              </w:rPr>
              <w:instrText xml:space="preserve"> PAGEREF _Toc112849295 \h </w:instrText>
            </w:r>
            <w:r w:rsidR="003E76AA" w:rsidRPr="00EB435B">
              <w:rPr>
                <w:rStyle w:val="Hyperlink"/>
                <w:b w:val="0"/>
                <w:bCs w:val="0"/>
                <w:webHidden/>
                <w:sz w:val="18"/>
                <w:szCs w:val="18"/>
              </w:rPr>
            </w:r>
            <w:r w:rsidR="003E76AA" w:rsidRPr="00EB435B">
              <w:rPr>
                <w:rStyle w:val="Hyperlink"/>
                <w:b w:val="0"/>
                <w:bCs w:val="0"/>
                <w:webHidden/>
                <w:sz w:val="18"/>
                <w:szCs w:val="18"/>
              </w:rPr>
              <w:fldChar w:fldCharType="separate"/>
            </w:r>
            <w:r w:rsidR="003E76AA" w:rsidRPr="00EB435B">
              <w:rPr>
                <w:rStyle w:val="Hyperlink"/>
                <w:b w:val="0"/>
                <w:bCs w:val="0"/>
                <w:webHidden/>
                <w:sz w:val="18"/>
                <w:szCs w:val="18"/>
              </w:rPr>
              <w:t>14</w:t>
            </w:r>
            <w:r w:rsidR="003E76AA" w:rsidRPr="00EB435B">
              <w:rPr>
                <w:rStyle w:val="Hyperlink"/>
                <w:b w:val="0"/>
                <w:bCs w:val="0"/>
                <w:webHidden/>
                <w:sz w:val="18"/>
                <w:szCs w:val="18"/>
              </w:rPr>
              <w:fldChar w:fldCharType="end"/>
            </w:r>
          </w:hyperlink>
        </w:p>
        <w:p w14:paraId="28F67708" w14:textId="5724FC97" w:rsidR="003E76AA" w:rsidRDefault="00604B0C">
          <w:pPr>
            <w:pStyle w:val="TOC1"/>
            <w:rPr>
              <w:rFonts w:eastAsiaTheme="minorEastAsia" w:cstheme="minorBidi"/>
              <w:b w:val="0"/>
              <w:bCs w:val="0"/>
              <w:caps w:val="0"/>
              <w:sz w:val="22"/>
              <w:szCs w:val="22"/>
              <w:lang w:val="en-NZ" w:eastAsia="en-NZ" w:bidi="ar-SA"/>
            </w:rPr>
          </w:pPr>
          <w:hyperlink w:anchor="_Toc112849296" w:history="1">
            <w:r w:rsidR="003E76AA" w:rsidRPr="000F5D95">
              <w:rPr>
                <w:rStyle w:val="Hyperlink"/>
              </w:rPr>
              <w:t>5</w:t>
            </w:r>
            <w:r w:rsidR="003E76AA">
              <w:rPr>
                <w:rFonts w:eastAsiaTheme="minorEastAsia" w:cstheme="minorBidi"/>
                <w:b w:val="0"/>
                <w:bCs w:val="0"/>
                <w:caps w:val="0"/>
                <w:sz w:val="22"/>
                <w:szCs w:val="22"/>
                <w:lang w:val="en-NZ" w:eastAsia="en-NZ" w:bidi="ar-SA"/>
              </w:rPr>
              <w:tab/>
            </w:r>
            <w:r w:rsidR="003E76AA" w:rsidRPr="000F5D95">
              <w:rPr>
                <w:rStyle w:val="Hyperlink"/>
              </w:rPr>
              <w:t>Masterplanning – 100%</w:t>
            </w:r>
            <w:r w:rsidR="003E76AA">
              <w:rPr>
                <w:webHidden/>
              </w:rPr>
              <w:tab/>
            </w:r>
            <w:r w:rsidR="003E76AA">
              <w:rPr>
                <w:webHidden/>
              </w:rPr>
              <w:fldChar w:fldCharType="begin"/>
            </w:r>
            <w:r w:rsidR="003E76AA">
              <w:rPr>
                <w:webHidden/>
              </w:rPr>
              <w:instrText xml:space="preserve"> PAGEREF _Toc112849296 \h </w:instrText>
            </w:r>
            <w:r w:rsidR="003E76AA">
              <w:rPr>
                <w:webHidden/>
              </w:rPr>
            </w:r>
            <w:r w:rsidR="003E76AA">
              <w:rPr>
                <w:webHidden/>
              </w:rPr>
              <w:fldChar w:fldCharType="separate"/>
            </w:r>
            <w:r w:rsidR="003E76AA">
              <w:rPr>
                <w:webHidden/>
              </w:rPr>
              <w:t>15</w:t>
            </w:r>
            <w:r w:rsidR="003E76AA">
              <w:rPr>
                <w:webHidden/>
              </w:rPr>
              <w:fldChar w:fldCharType="end"/>
            </w:r>
          </w:hyperlink>
        </w:p>
        <w:p w14:paraId="1241407B" w14:textId="5333961B" w:rsidR="003E76AA" w:rsidRPr="00EB435B" w:rsidRDefault="00604B0C" w:rsidP="00EB435B">
          <w:pPr>
            <w:pStyle w:val="TOC1"/>
            <w:tabs>
              <w:tab w:val="clear" w:pos="440"/>
              <w:tab w:val="left" w:pos="567"/>
            </w:tabs>
            <w:ind w:left="142"/>
            <w:rPr>
              <w:rStyle w:val="Hyperlink"/>
              <w:sz w:val="18"/>
              <w:szCs w:val="18"/>
            </w:rPr>
          </w:pPr>
          <w:hyperlink w:anchor="_Toc112849297" w:history="1">
            <w:r w:rsidR="003E76AA" w:rsidRPr="00EB435B">
              <w:rPr>
                <w:rStyle w:val="Hyperlink"/>
                <w:b w:val="0"/>
                <w:bCs w:val="0"/>
                <w:sz w:val="18"/>
                <w:szCs w:val="18"/>
              </w:rPr>
              <w:t>5.1</w:t>
            </w:r>
            <w:r w:rsidR="003E76AA" w:rsidRPr="00EB435B">
              <w:rPr>
                <w:rStyle w:val="Hyperlink"/>
                <w:b w:val="0"/>
                <w:bCs w:val="0"/>
                <w:sz w:val="18"/>
                <w:szCs w:val="18"/>
              </w:rPr>
              <w:tab/>
              <w:t>Preferred Environmental Design Strategies for the Masterplan</w:t>
            </w:r>
            <w:r w:rsidR="003E76AA" w:rsidRPr="00EB435B">
              <w:rPr>
                <w:rStyle w:val="Hyperlink"/>
                <w:b w:val="0"/>
                <w:bCs w:val="0"/>
                <w:webHidden/>
                <w:sz w:val="18"/>
                <w:szCs w:val="18"/>
              </w:rPr>
              <w:tab/>
            </w:r>
            <w:r w:rsidR="003E76AA" w:rsidRPr="00EB435B">
              <w:rPr>
                <w:rStyle w:val="Hyperlink"/>
                <w:b w:val="0"/>
                <w:bCs w:val="0"/>
                <w:webHidden/>
                <w:sz w:val="18"/>
                <w:szCs w:val="18"/>
              </w:rPr>
              <w:fldChar w:fldCharType="begin"/>
            </w:r>
            <w:r w:rsidR="003E76AA" w:rsidRPr="00EB435B">
              <w:rPr>
                <w:rStyle w:val="Hyperlink"/>
                <w:b w:val="0"/>
                <w:bCs w:val="0"/>
                <w:webHidden/>
                <w:sz w:val="18"/>
                <w:szCs w:val="18"/>
              </w:rPr>
              <w:instrText xml:space="preserve"> PAGEREF _Toc112849297 \h </w:instrText>
            </w:r>
            <w:r w:rsidR="003E76AA" w:rsidRPr="00EB435B">
              <w:rPr>
                <w:rStyle w:val="Hyperlink"/>
                <w:b w:val="0"/>
                <w:bCs w:val="0"/>
                <w:webHidden/>
                <w:sz w:val="18"/>
                <w:szCs w:val="18"/>
              </w:rPr>
            </w:r>
            <w:r w:rsidR="003E76AA" w:rsidRPr="00EB435B">
              <w:rPr>
                <w:rStyle w:val="Hyperlink"/>
                <w:b w:val="0"/>
                <w:bCs w:val="0"/>
                <w:webHidden/>
                <w:sz w:val="18"/>
                <w:szCs w:val="18"/>
              </w:rPr>
              <w:fldChar w:fldCharType="separate"/>
            </w:r>
            <w:r w:rsidR="003E76AA" w:rsidRPr="00EB435B">
              <w:rPr>
                <w:rStyle w:val="Hyperlink"/>
                <w:b w:val="0"/>
                <w:bCs w:val="0"/>
                <w:webHidden/>
                <w:sz w:val="18"/>
                <w:szCs w:val="18"/>
              </w:rPr>
              <w:t>15</w:t>
            </w:r>
            <w:r w:rsidR="003E76AA" w:rsidRPr="00EB435B">
              <w:rPr>
                <w:rStyle w:val="Hyperlink"/>
                <w:b w:val="0"/>
                <w:bCs w:val="0"/>
                <w:webHidden/>
                <w:sz w:val="18"/>
                <w:szCs w:val="18"/>
              </w:rPr>
              <w:fldChar w:fldCharType="end"/>
            </w:r>
          </w:hyperlink>
        </w:p>
        <w:p w14:paraId="6C53689A" w14:textId="4BAE9146" w:rsidR="003E76AA" w:rsidRDefault="00604B0C">
          <w:pPr>
            <w:pStyle w:val="TOC1"/>
            <w:rPr>
              <w:rFonts w:eastAsiaTheme="minorEastAsia" w:cstheme="minorBidi"/>
              <w:b w:val="0"/>
              <w:bCs w:val="0"/>
              <w:caps w:val="0"/>
              <w:sz w:val="22"/>
              <w:szCs w:val="22"/>
              <w:lang w:val="en-NZ" w:eastAsia="en-NZ" w:bidi="ar-SA"/>
            </w:rPr>
          </w:pPr>
          <w:hyperlink w:anchor="_Toc112849298" w:history="1">
            <w:r w:rsidR="003E76AA" w:rsidRPr="000F5D95">
              <w:rPr>
                <w:rStyle w:val="Hyperlink"/>
              </w:rPr>
              <w:t>6</w:t>
            </w:r>
            <w:r w:rsidR="003E76AA">
              <w:rPr>
                <w:rFonts w:eastAsiaTheme="minorEastAsia" w:cstheme="minorBidi"/>
                <w:b w:val="0"/>
                <w:bCs w:val="0"/>
                <w:caps w:val="0"/>
                <w:sz w:val="22"/>
                <w:szCs w:val="22"/>
                <w:lang w:val="en-NZ" w:eastAsia="en-NZ" w:bidi="ar-SA"/>
              </w:rPr>
              <w:tab/>
            </w:r>
            <w:r w:rsidR="003E76AA" w:rsidRPr="000F5D95">
              <w:rPr>
                <w:rStyle w:val="Hyperlink"/>
              </w:rPr>
              <w:t>Preliminary Design - 50%</w:t>
            </w:r>
            <w:r w:rsidR="003E76AA">
              <w:rPr>
                <w:webHidden/>
              </w:rPr>
              <w:tab/>
            </w:r>
            <w:r w:rsidR="003E76AA">
              <w:rPr>
                <w:webHidden/>
              </w:rPr>
              <w:fldChar w:fldCharType="begin"/>
            </w:r>
            <w:r w:rsidR="003E76AA">
              <w:rPr>
                <w:webHidden/>
              </w:rPr>
              <w:instrText xml:space="preserve"> PAGEREF _Toc112849298 \h </w:instrText>
            </w:r>
            <w:r w:rsidR="003E76AA">
              <w:rPr>
                <w:webHidden/>
              </w:rPr>
            </w:r>
            <w:r w:rsidR="003E76AA">
              <w:rPr>
                <w:webHidden/>
              </w:rPr>
              <w:fldChar w:fldCharType="separate"/>
            </w:r>
            <w:r w:rsidR="003E76AA">
              <w:rPr>
                <w:webHidden/>
              </w:rPr>
              <w:t>16</w:t>
            </w:r>
            <w:r w:rsidR="003E76AA">
              <w:rPr>
                <w:webHidden/>
              </w:rPr>
              <w:fldChar w:fldCharType="end"/>
            </w:r>
          </w:hyperlink>
        </w:p>
        <w:p w14:paraId="56E0C571" w14:textId="16BD67CB" w:rsidR="003E76AA" w:rsidRPr="00EB435B" w:rsidRDefault="00604B0C" w:rsidP="00EB435B">
          <w:pPr>
            <w:pStyle w:val="TOC1"/>
            <w:tabs>
              <w:tab w:val="clear" w:pos="440"/>
              <w:tab w:val="left" w:pos="567"/>
            </w:tabs>
            <w:ind w:left="142"/>
            <w:rPr>
              <w:rStyle w:val="Hyperlink"/>
              <w:sz w:val="18"/>
              <w:szCs w:val="18"/>
            </w:rPr>
          </w:pPr>
          <w:hyperlink w:anchor="_Toc112849299" w:history="1">
            <w:r w:rsidR="003E76AA" w:rsidRPr="00EB435B">
              <w:rPr>
                <w:rStyle w:val="Hyperlink"/>
                <w:b w:val="0"/>
                <w:bCs w:val="0"/>
                <w:sz w:val="18"/>
                <w:szCs w:val="18"/>
              </w:rPr>
              <w:t>6.1</w:t>
            </w:r>
            <w:r w:rsidR="003E76AA" w:rsidRPr="00EB435B">
              <w:rPr>
                <w:rStyle w:val="Hyperlink"/>
                <w:sz w:val="18"/>
                <w:szCs w:val="18"/>
              </w:rPr>
              <w:tab/>
            </w:r>
            <w:r w:rsidR="003E76AA" w:rsidRPr="00EB435B">
              <w:rPr>
                <w:rStyle w:val="Hyperlink"/>
                <w:b w:val="0"/>
                <w:bCs w:val="0"/>
                <w:sz w:val="18"/>
                <w:szCs w:val="18"/>
              </w:rPr>
              <w:t>Summary of Key Building Elements Options Analysis</w:t>
            </w:r>
            <w:r w:rsidR="003E76AA" w:rsidRPr="00EB435B">
              <w:rPr>
                <w:rStyle w:val="Hyperlink"/>
                <w:b w:val="0"/>
                <w:bCs w:val="0"/>
                <w:webHidden/>
                <w:sz w:val="18"/>
                <w:szCs w:val="18"/>
              </w:rPr>
              <w:tab/>
            </w:r>
            <w:r w:rsidR="003E76AA" w:rsidRPr="00EB435B">
              <w:rPr>
                <w:rStyle w:val="Hyperlink"/>
                <w:b w:val="0"/>
                <w:bCs w:val="0"/>
                <w:webHidden/>
                <w:sz w:val="18"/>
                <w:szCs w:val="18"/>
              </w:rPr>
              <w:fldChar w:fldCharType="begin"/>
            </w:r>
            <w:r w:rsidR="003E76AA" w:rsidRPr="00EB435B">
              <w:rPr>
                <w:rStyle w:val="Hyperlink"/>
                <w:b w:val="0"/>
                <w:bCs w:val="0"/>
                <w:webHidden/>
                <w:sz w:val="18"/>
                <w:szCs w:val="18"/>
              </w:rPr>
              <w:instrText xml:space="preserve"> PAGEREF _Toc112849299 \h </w:instrText>
            </w:r>
            <w:r w:rsidR="003E76AA" w:rsidRPr="00EB435B">
              <w:rPr>
                <w:rStyle w:val="Hyperlink"/>
                <w:b w:val="0"/>
                <w:bCs w:val="0"/>
                <w:webHidden/>
                <w:sz w:val="18"/>
                <w:szCs w:val="18"/>
              </w:rPr>
            </w:r>
            <w:r w:rsidR="003E76AA" w:rsidRPr="00EB435B">
              <w:rPr>
                <w:rStyle w:val="Hyperlink"/>
                <w:b w:val="0"/>
                <w:bCs w:val="0"/>
                <w:webHidden/>
                <w:sz w:val="18"/>
                <w:szCs w:val="18"/>
              </w:rPr>
              <w:fldChar w:fldCharType="separate"/>
            </w:r>
            <w:r w:rsidR="003E76AA" w:rsidRPr="00EB435B">
              <w:rPr>
                <w:rStyle w:val="Hyperlink"/>
                <w:b w:val="0"/>
                <w:bCs w:val="0"/>
                <w:webHidden/>
                <w:sz w:val="18"/>
                <w:szCs w:val="18"/>
              </w:rPr>
              <w:t>16</w:t>
            </w:r>
            <w:r w:rsidR="003E76AA" w:rsidRPr="00EB435B">
              <w:rPr>
                <w:rStyle w:val="Hyperlink"/>
                <w:b w:val="0"/>
                <w:bCs w:val="0"/>
                <w:webHidden/>
                <w:sz w:val="18"/>
                <w:szCs w:val="18"/>
              </w:rPr>
              <w:fldChar w:fldCharType="end"/>
            </w:r>
          </w:hyperlink>
        </w:p>
        <w:p w14:paraId="080376AA" w14:textId="46ABCB06" w:rsidR="003E76AA" w:rsidRPr="00EB435B" w:rsidRDefault="00604B0C" w:rsidP="00EB435B">
          <w:pPr>
            <w:pStyle w:val="TOC1"/>
            <w:tabs>
              <w:tab w:val="clear" w:pos="440"/>
              <w:tab w:val="left" w:pos="567"/>
            </w:tabs>
            <w:ind w:left="142"/>
            <w:rPr>
              <w:rStyle w:val="Hyperlink"/>
              <w:sz w:val="18"/>
              <w:szCs w:val="18"/>
            </w:rPr>
          </w:pPr>
          <w:hyperlink w:anchor="_Toc112849300" w:history="1">
            <w:r w:rsidR="003E76AA" w:rsidRPr="00EB435B">
              <w:rPr>
                <w:rStyle w:val="Hyperlink"/>
                <w:b w:val="0"/>
                <w:bCs w:val="0"/>
                <w:sz w:val="18"/>
                <w:szCs w:val="18"/>
              </w:rPr>
              <w:t>6.2</w:t>
            </w:r>
            <w:r w:rsidR="003E76AA" w:rsidRPr="00EB435B">
              <w:rPr>
                <w:rStyle w:val="Hyperlink"/>
                <w:sz w:val="18"/>
                <w:szCs w:val="18"/>
              </w:rPr>
              <w:tab/>
            </w:r>
            <w:r w:rsidR="003E76AA" w:rsidRPr="00EB435B">
              <w:rPr>
                <w:rStyle w:val="Hyperlink"/>
                <w:b w:val="0"/>
                <w:bCs w:val="0"/>
                <w:sz w:val="18"/>
                <w:szCs w:val="18"/>
              </w:rPr>
              <w:t>Detailed Option Analysis for Structure and</w:t>
            </w:r>
            <w:r w:rsidR="008501F4">
              <w:rPr>
                <w:rStyle w:val="Hyperlink"/>
                <w:b w:val="0"/>
                <w:bCs w:val="0"/>
                <w:sz w:val="18"/>
                <w:szCs w:val="18"/>
              </w:rPr>
              <w:t xml:space="preserve"> </w:t>
            </w:r>
            <w:r w:rsidR="003E76AA" w:rsidRPr="00EB435B">
              <w:rPr>
                <w:rStyle w:val="Hyperlink"/>
                <w:b w:val="0"/>
                <w:bCs w:val="0"/>
                <w:sz w:val="18"/>
                <w:szCs w:val="18"/>
              </w:rPr>
              <w:t xml:space="preserve"> </w:t>
            </w:r>
            <w:r w:rsidR="003E76AA" w:rsidRPr="00EB435B">
              <w:rPr>
                <w:rStyle w:val="Hyperlink"/>
                <w:b w:val="0"/>
                <w:bCs w:val="0"/>
                <w:sz w:val="18"/>
                <w:szCs w:val="18"/>
              </w:rPr>
              <w:t>Envelope Elements</w:t>
            </w:r>
            <w:r w:rsidR="003E76AA" w:rsidRPr="00EB435B">
              <w:rPr>
                <w:rStyle w:val="Hyperlink"/>
                <w:b w:val="0"/>
                <w:bCs w:val="0"/>
                <w:webHidden/>
                <w:sz w:val="18"/>
                <w:szCs w:val="18"/>
              </w:rPr>
              <w:tab/>
            </w:r>
            <w:r w:rsidR="003E76AA" w:rsidRPr="00EB435B">
              <w:rPr>
                <w:rStyle w:val="Hyperlink"/>
                <w:b w:val="0"/>
                <w:bCs w:val="0"/>
                <w:webHidden/>
                <w:sz w:val="18"/>
                <w:szCs w:val="18"/>
              </w:rPr>
              <w:fldChar w:fldCharType="begin"/>
            </w:r>
            <w:r w:rsidR="003E76AA" w:rsidRPr="00EB435B">
              <w:rPr>
                <w:rStyle w:val="Hyperlink"/>
                <w:b w:val="0"/>
                <w:bCs w:val="0"/>
                <w:webHidden/>
                <w:sz w:val="18"/>
                <w:szCs w:val="18"/>
              </w:rPr>
              <w:instrText xml:space="preserve"> PAGEREF _Toc112849300 \h </w:instrText>
            </w:r>
            <w:r w:rsidR="003E76AA" w:rsidRPr="00EB435B">
              <w:rPr>
                <w:rStyle w:val="Hyperlink"/>
                <w:b w:val="0"/>
                <w:bCs w:val="0"/>
                <w:webHidden/>
                <w:sz w:val="18"/>
                <w:szCs w:val="18"/>
              </w:rPr>
            </w:r>
            <w:r w:rsidR="003E76AA" w:rsidRPr="00EB435B">
              <w:rPr>
                <w:rStyle w:val="Hyperlink"/>
                <w:b w:val="0"/>
                <w:bCs w:val="0"/>
                <w:webHidden/>
                <w:sz w:val="18"/>
                <w:szCs w:val="18"/>
              </w:rPr>
              <w:fldChar w:fldCharType="separate"/>
            </w:r>
            <w:r w:rsidR="003E76AA" w:rsidRPr="00EB435B">
              <w:rPr>
                <w:rStyle w:val="Hyperlink"/>
                <w:b w:val="0"/>
                <w:bCs w:val="0"/>
                <w:webHidden/>
                <w:sz w:val="18"/>
                <w:szCs w:val="18"/>
              </w:rPr>
              <w:t>17</w:t>
            </w:r>
            <w:r w:rsidR="003E76AA" w:rsidRPr="00EB435B">
              <w:rPr>
                <w:rStyle w:val="Hyperlink"/>
                <w:b w:val="0"/>
                <w:bCs w:val="0"/>
                <w:webHidden/>
                <w:sz w:val="18"/>
                <w:szCs w:val="18"/>
              </w:rPr>
              <w:fldChar w:fldCharType="end"/>
            </w:r>
          </w:hyperlink>
        </w:p>
        <w:p w14:paraId="07EC1FD8" w14:textId="729C3A0F" w:rsidR="003E76AA" w:rsidRDefault="00604B0C">
          <w:pPr>
            <w:pStyle w:val="TOC1"/>
            <w:rPr>
              <w:rFonts w:eastAsiaTheme="minorEastAsia" w:cstheme="minorBidi"/>
              <w:b w:val="0"/>
              <w:bCs w:val="0"/>
              <w:caps w:val="0"/>
              <w:sz w:val="22"/>
              <w:szCs w:val="22"/>
              <w:lang w:val="en-NZ" w:eastAsia="en-NZ" w:bidi="ar-SA"/>
            </w:rPr>
          </w:pPr>
          <w:hyperlink w:anchor="_Toc112849301" w:history="1">
            <w:r w:rsidR="003E76AA" w:rsidRPr="000F5D95">
              <w:rPr>
                <w:rStyle w:val="Hyperlink"/>
              </w:rPr>
              <w:t>7</w:t>
            </w:r>
            <w:r w:rsidR="003E76AA">
              <w:rPr>
                <w:rFonts w:eastAsiaTheme="minorEastAsia" w:cstheme="minorBidi"/>
                <w:b w:val="0"/>
                <w:bCs w:val="0"/>
                <w:caps w:val="0"/>
                <w:sz w:val="22"/>
                <w:szCs w:val="22"/>
                <w:lang w:val="en-NZ" w:eastAsia="en-NZ" w:bidi="ar-SA"/>
              </w:rPr>
              <w:tab/>
            </w:r>
            <w:r w:rsidR="003E76AA" w:rsidRPr="000F5D95">
              <w:rPr>
                <w:rStyle w:val="Hyperlink"/>
              </w:rPr>
              <w:t>Preliminary Design - 100%</w:t>
            </w:r>
            <w:r w:rsidR="003E76AA">
              <w:rPr>
                <w:webHidden/>
              </w:rPr>
              <w:tab/>
            </w:r>
            <w:r w:rsidR="003E76AA">
              <w:rPr>
                <w:webHidden/>
              </w:rPr>
              <w:fldChar w:fldCharType="begin"/>
            </w:r>
            <w:r w:rsidR="003E76AA">
              <w:rPr>
                <w:webHidden/>
              </w:rPr>
              <w:instrText xml:space="preserve"> PAGEREF _Toc112849301 \h </w:instrText>
            </w:r>
            <w:r w:rsidR="003E76AA">
              <w:rPr>
                <w:webHidden/>
              </w:rPr>
            </w:r>
            <w:r w:rsidR="003E76AA">
              <w:rPr>
                <w:webHidden/>
              </w:rPr>
              <w:fldChar w:fldCharType="separate"/>
            </w:r>
            <w:r w:rsidR="003E76AA">
              <w:rPr>
                <w:webHidden/>
              </w:rPr>
              <w:t>22</w:t>
            </w:r>
            <w:r w:rsidR="003E76AA">
              <w:rPr>
                <w:webHidden/>
              </w:rPr>
              <w:fldChar w:fldCharType="end"/>
            </w:r>
          </w:hyperlink>
        </w:p>
        <w:p w14:paraId="088E4AE8" w14:textId="0199D51F" w:rsidR="003E76AA" w:rsidRPr="00EB435B" w:rsidRDefault="00604B0C" w:rsidP="00EB435B">
          <w:pPr>
            <w:pStyle w:val="TOC1"/>
            <w:tabs>
              <w:tab w:val="clear" w:pos="440"/>
              <w:tab w:val="left" w:pos="567"/>
            </w:tabs>
            <w:ind w:left="142"/>
            <w:rPr>
              <w:rStyle w:val="Hyperlink"/>
              <w:sz w:val="18"/>
              <w:szCs w:val="18"/>
            </w:rPr>
          </w:pPr>
          <w:hyperlink w:anchor="_Toc112849302" w:history="1">
            <w:r w:rsidR="003E76AA" w:rsidRPr="00EB435B">
              <w:rPr>
                <w:rStyle w:val="Hyperlink"/>
                <w:b w:val="0"/>
                <w:bCs w:val="0"/>
                <w:sz w:val="18"/>
                <w:szCs w:val="18"/>
              </w:rPr>
              <w:t>7.1</w:t>
            </w:r>
            <w:r w:rsidR="003E76AA" w:rsidRPr="00EB435B">
              <w:rPr>
                <w:rStyle w:val="Hyperlink"/>
                <w:sz w:val="18"/>
                <w:szCs w:val="18"/>
              </w:rPr>
              <w:tab/>
            </w:r>
            <w:r w:rsidR="003E76AA" w:rsidRPr="00EB435B">
              <w:rPr>
                <w:rStyle w:val="Hyperlink"/>
                <w:b w:val="0"/>
                <w:bCs w:val="0"/>
                <w:sz w:val="18"/>
                <w:szCs w:val="18"/>
              </w:rPr>
              <w:t>Summary of Finalised Structure and Envelope Selections</w:t>
            </w:r>
            <w:r w:rsidR="003E76AA" w:rsidRPr="00EB435B">
              <w:rPr>
                <w:rStyle w:val="Hyperlink"/>
                <w:b w:val="0"/>
                <w:bCs w:val="0"/>
                <w:webHidden/>
                <w:sz w:val="18"/>
                <w:szCs w:val="18"/>
              </w:rPr>
              <w:tab/>
            </w:r>
            <w:r w:rsidR="003E76AA" w:rsidRPr="00EB435B">
              <w:rPr>
                <w:rStyle w:val="Hyperlink"/>
                <w:b w:val="0"/>
                <w:bCs w:val="0"/>
                <w:webHidden/>
                <w:sz w:val="18"/>
                <w:szCs w:val="18"/>
              </w:rPr>
              <w:fldChar w:fldCharType="begin"/>
            </w:r>
            <w:r w:rsidR="003E76AA" w:rsidRPr="00EB435B">
              <w:rPr>
                <w:rStyle w:val="Hyperlink"/>
                <w:b w:val="0"/>
                <w:bCs w:val="0"/>
                <w:webHidden/>
                <w:sz w:val="18"/>
                <w:szCs w:val="18"/>
              </w:rPr>
              <w:instrText xml:space="preserve"> PAGEREF _Toc112849302 \h </w:instrText>
            </w:r>
            <w:r w:rsidR="003E76AA" w:rsidRPr="00EB435B">
              <w:rPr>
                <w:rStyle w:val="Hyperlink"/>
                <w:b w:val="0"/>
                <w:bCs w:val="0"/>
                <w:webHidden/>
                <w:sz w:val="18"/>
                <w:szCs w:val="18"/>
              </w:rPr>
            </w:r>
            <w:r w:rsidR="003E76AA" w:rsidRPr="00EB435B">
              <w:rPr>
                <w:rStyle w:val="Hyperlink"/>
                <w:b w:val="0"/>
                <w:bCs w:val="0"/>
                <w:webHidden/>
                <w:sz w:val="18"/>
                <w:szCs w:val="18"/>
              </w:rPr>
              <w:fldChar w:fldCharType="separate"/>
            </w:r>
            <w:r w:rsidR="003E76AA" w:rsidRPr="00EB435B">
              <w:rPr>
                <w:rStyle w:val="Hyperlink"/>
                <w:b w:val="0"/>
                <w:bCs w:val="0"/>
                <w:webHidden/>
                <w:sz w:val="18"/>
                <w:szCs w:val="18"/>
              </w:rPr>
              <w:t>22</w:t>
            </w:r>
            <w:r w:rsidR="003E76AA" w:rsidRPr="00EB435B">
              <w:rPr>
                <w:rStyle w:val="Hyperlink"/>
                <w:b w:val="0"/>
                <w:bCs w:val="0"/>
                <w:webHidden/>
                <w:sz w:val="18"/>
                <w:szCs w:val="18"/>
              </w:rPr>
              <w:fldChar w:fldCharType="end"/>
            </w:r>
          </w:hyperlink>
        </w:p>
        <w:p w14:paraId="55DC6AEA" w14:textId="6353A98A" w:rsidR="003E76AA" w:rsidRPr="00EB435B" w:rsidRDefault="00604B0C" w:rsidP="00EB435B">
          <w:pPr>
            <w:pStyle w:val="TOC1"/>
            <w:tabs>
              <w:tab w:val="clear" w:pos="440"/>
              <w:tab w:val="left" w:pos="567"/>
            </w:tabs>
            <w:ind w:left="142"/>
            <w:rPr>
              <w:rStyle w:val="Hyperlink"/>
              <w:sz w:val="18"/>
              <w:szCs w:val="18"/>
            </w:rPr>
          </w:pPr>
          <w:hyperlink w:anchor="_Toc112849303" w:history="1">
            <w:r w:rsidR="003E76AA" w:rsidRPr="00EB435B">
              <w:rPr>
                <w:rStyle w:val="Hyperlink"/>
                <w:b w:val="0"/>
                <w:bCs w:val="0"/>
                <w:sz w:val="18"/>
                <w:szCs w:val="18"/>
              </w:rPr>
              <w:t>7.2</w:t>
            </w:r>
            <w:r w:rsidR="003E76AA" w:rsidRPr="00EB435B">
              <w:rPr>
                <w:rStyle w:val="Hyperlink"/>
                <w:sz w:val="18"/>
                <w:szCs w:val="18"/>
              </w:rPr>
              <w:tab/>
            </w:r>
            <w:r w:rsidR="003E76AA" w:rsidRPr="00EB435B">
              <w:rPr>
                <w:rStyle w:val="Hyperlink"/>
                <w:b w:val="0"/>
                <w:bCs w:val="0"/>
                <w:sz w:val="18"/>
                <w:szCs w:val="18"/>
              </w:rPr>
              <w:t>Calculating embodied carbon for non-structural and building service elements</w:t>
            </w:r>
            <w:r w:rsidR="003E76AA" w:rsidRPr="00EB435B">
              <w:rPr>
                <w:rStyle w:val="Hyperlink"/>
                <w:b w:val="0"/>
                <w:bCs w:val="0"/>
                <w:webHidden/>
                <w:sz w:val="18"/>
                <w:szCs w:val="18"/>
              </w:rPr>
              <w:tab/>
            </w:r>
            <w:r w:rsidR="003E76AA" w:rsidRPr="00EB435B">
              <w:rPr>
                <w:rStyle w:val="Hyperlink"/>
                <w:b w:val="0"/>
                <w:bCs w:val="0"/>
                <w:webHidden/>
                <w:sz w:val="18"/>
                <w:szCs w:val="18"/>
              </w:rPr>
              <w:fldChar w:fldCharType="begin"/>
            </w:r>
            <w:r w:rsidR="003E76AA" w:rsidRPr="00EB435B">
              <w:rPr>
                <w:rStyle w:val="Hyperlink"/>
                <w:b w:val="0"/>
                <w:bCs w:val="0"/>
                <w:webHidden/>
                <w:sz w:val="18"/>
                <w:szCs w:val="18"/>
              </w:rPr>
              <w:instrText xml:space="preserve"> PAGEREF _Toc112849303 \h </w:instrText>
            </w:r>
            <w:r w:rsidR="003E76AA" w:rsidRPr="00EB435B">
              <w:rPr>
                <w:rStyle w:val="Hyperlink"/>
                <w:b w:val="0"/>
                <w:bCs w:val="0"/>
                <w:webHidden/>
                <w:sz w:val="18"/>
                <w:szCs w:val="18"/>
              </w:rPr>
            </w:r>
            <w:r w:rsidR="003E76AA" w:rsidRPr="00EB435B">
              <w:rPr>
                <w:rStyle w:val="Hyperlink"/>
                <w:b w:val="0"/>
                <w:bCs w:val="0"/>
                <w:webHidden/>
                <w:sz w:val="18"/>
                <w:szCs w:val="18"/>
              </w:rPr>
              <w:fldChar w:fldCharType="separate"/>
            </w:r>
            <w:r w:rsidR="003E76AA" w:rsidRPr="00EB435B">
              <w:rPr>
                <w:rStyle w:val="Hyperlink"/>
                <w:b w:val="0"/>
                <w:bCs w:val="0"/>
                <w:webHidden/>
                <w:sz w:val="18"/>
                <w:szCs w:val="18"/>
              </w:rPr>
              <w:t>22</w:t>
            </w:r>
            <w:r w:rsidR="003E76AA" w:rsidRPr="00EB435B">
              <w:rPr>
                <w:rStyle w:val="Hyperlink"/>
                <w:b w:val="0"/>
                <w:bCs w:val="0"/>
                <w:webHidden/>
                <w:sz w:val="18"/>
                <w:szCs w:val="18"/>
              </w:rPr>
              <w:fldChar w:fldCharType="end"/>
            </w:r>
          </w:hyperlink>
        </w:p>
        <w:p w14:paraId="03FE7B89" w14:textId="30E7D9CD" w:rsidR="003E76AA" w:rsidRPr="00EB435B" w:rsidRDefault="00604B0C" w:rsidP="00EB435B">
          <w:pPr>
            <w:pStyle w:val="TOC1"/>
            <w:tabs>
              <w:tab w:val="clear" w:pos="440"/>
              <w:tab w:val="left" w:pos="567"/>
            </w:tabs>
            <w:ind w:left="142"/>
            <w:rPr>
              <w:rStyle w:val="Hyperlink"/>
              <w:sz w:val="18"/>
              <w:szCs w:val="18"/>
            </w:rPr>
          </w:pPr>
          <w:hyperlink w:anchor="_Toc112849304" w:history="1">
            <w:r w:rsidR="003E76AA" w:rsidRPr="00EB435B">
              <w:rPr>
                <w:rStyle w:val="Hyperlink"/>
                <w:b w:val="0"/>
                <w:bCs w:val="0"/>
                <w:sz w:val="18"/>
                <w:szCs w:val="18"/>
              </w:rPr>
              <w:t>7.3</w:t>
            </w:r>
            <w:r w:rsidR="003E76AA" w:rsidRPr="00EB435B">
              <w:rPr>
                <w:rStyle w:val="Hyperlink"/>
                <w:sz w:val="18"/>
                <w:szCs w:val="18"/>
              </w:rPr>
              <w:tab/>
            </w:r>
            <w:r w:rsidR="003E76AA" w:rsidRPr="00EB435B">
              <w:rPr>
                <w:rStyle w:val="Hyperlink"/>
                <w:b w:val="0"/>
                <w:bCs w:val="0"/>
                <w:sz w:val="18"/>
                <w:szCs w:val="18"/>
              </w:rPr>
              <w:t>Life Cycle Assessment Summary – Preliminary Embodied Carbon Results (GWP kgCO2e)</w:t>
            </w:r>
            <w:r w:rsidR="003E76AA" w:rsidRPr="00EB435B">
              <w:rPr>
                <w:rStyle w:val="Hyperlink"/>
                <w:b w:val="0"/>
                <w:bCs w:val="0"/>
                <w:webHidden/>
                <w:sz w:val="18"/>
                <w:szCs w:val="18"/>
              </w:rPr>
              <w:tab/>
            </w:r>
            <w:r w:rsidR="003E76AA" w:rsidRPr="00EB435B">
              <w:rPr>
                <w:rStyle w:val="Hyperlink"/>
                <w:b w:val="0"/>
                <w:bCs w:val="0"/>
                <w:webHidden/>
                <w:sz w:val="18"/>
                <w:szCs w:val="18"/>
              </w:rPr>
              <w:fldChar w:fldCharType="begin"/>
            </w:r>
            <w:r w:rsidR="003E76AA" w:rsidRPr="00EB435B">
              <w:rPr>
                <w:rStyle w:val="Hyperlink"/>
                <w:b w:val="0"/>
                <w:bCs w:val="0"/>
                <w:webHidden/>
                <w:sz w:val="18"/>
                <w:szCs w:val="18"/>
              </w:rPr>
              <w:instrText xml:space="preserve"> PAGEREF _Toc112849304 \h </w:instrText>
            </w:r>
            <w:r w:rsidR="003E76AA" w:rsidRPr="00EB435B">
              <w:rPr>
                <w:rStyle w:val="Hyperlink"/>
                <w:b w:val="0"/>
                <w:bCs w:val="0"/>
                <w:webHidden/>
                <w:sz w:val="18"/>
                <w:szCs w:val="18"/>
              </w:rPr>
            </w:r>
            <w:r w:rsidR="003E76AA" w:rsidRPr="00EB435B">
              <w:rPr>
                <w:rStyle w:val="Hyperlink"/>
                <w:b w:val="0"/>
                <w:bCs w:val="0"/>
                <w:webHidden/>
                <w:sz w:val="18"/>
                <w:szCs w:val="18"/>
              </w:rPr>
              <w:fldChar w:fldCharType="separate"/>
            </w:r>
            <w:r w:rsidR="003E76AA" w:rsidRPr="00EB435B">
              <w:rPr>
                <w:rStyle w:val="Hyperlink"/>
                <w:b w:val="0"/>
                <w:bCs w:val="0"/>
                <w:webHidden/>
                <w:sz w:val="18"/>
                <w:szCs w:val="18"/>
              </w:rPr>
              <w:t>23</w:t>
            </w:r>
            <w:r w:rsidR="003E76AA" w:rsidRPr="00EB435B">
              <w:rPr>
                <w:rStyle w:val="Hyperlink"/>
                <w:b w:val="0"/>
                <w:bCs w:val="0"/>
                <w:webHidden/>
                <w:sz w:val="18"/>
                <w:szCs w:val="18"/>
              </w:rPr>
              <w:fldChar w:fldCharType="end"/>
            </w:r>
          </w:hyperlink>
        </w:p>
        <w:p w14:paraId="54D5F928" w14:textId="28FFCAF3" w:rsidR="003E76AA" w:rsidRPr="00EB435B" w:rsidRDefault="00604B0C" w:rsidP="00EB435B">
          <w:pPr>
            <w:pStyle w:val="TOC1"/>
            <w:tabs>
              <w:tab w:val="clear" w:pos="440"/>
              <w:tab w:val="left" w:pos="567"/>
            </w:tabs>
            <w:ind w:left="142"/>
            <w:rPr>
              <w:rStyle w:val="Hyperlink"/>
              <w:sz w:val="18"/>
              <w:szCs w:val="18"/>
            </w:rPr>
          </w:pPr>
          <w:hyperlink w:anchor="_Toc112849305" w:history="1">
            <w:r w:rsidR="003E76AA" w:rsidRPr="00EB435B">
              <w:rPr>
                <w:rStyle w:val="Hyperlink"/>
                <w:b w:val="0"/>
                <w:bCs w:val="0"/>
                <w:sz w:val="18"/>
                <w:szCs w:val="18"/>
              </w:rPr>
              <w:t>7.4</w:t>
            </w:r>
            <w:r w:rsidR="003E76AA" w:rsidRPr="00EB435B">
              <w:rPr>
                <w:rStyle w:val="Hyperlink"/>
                <w:sz w:val="18"/>
                <w:szCs w:val="18"/>
              </w:rPr>
              <w:tab/>
            </w:r>
            <w:r w:rsidR="003E76AA" w:rsidRPr="00EB435B">
              <w:rPr>
                <w:rStyle w:val="Hyperlink"/>
                <w:b w:val="0"/>
                <w:bCs w:val="0"/>
                <w:sz w:val="18"/>
                <w:szCs w:val="18"/>
              </w:rPr>
              <w:t>Life Cycle Assessment: Embodied Carbon Results (Graphed)</w:t>
            </w:r>
            <w:r w:rsidR="003E76AA" w:rsidRPr="00EB435B">
              <w:rPr>
                <w:rStyle w:val="Hyperlink"/>
                <w:b w:val="0"/>
                <w:bCs w:val="0"/>
                <w:webHidden/>
                <w:sz w:val="18"/>
                <w:szCs w:val="18"/>
              </w:rPr>
              <w:tab/>
            </w:r>
            <w:r w:rsidR="003E76AA" w:rsidRPr="00EB435B">
              <w:rPr>
                <w:rStyle w:val="Hyperlink"/>
                <w:b w:val="0"/>
                <w:bCs w:val="0"/>
                <w:webHidden/>
                <w:sz w:val="18"/>
                <w:szCs w:val="18"/>
              </w:rPr>
              <w:fldChar w:fldCharType="begin"/>
            </w:r>
            <w:r w:rsidR="003E76AA" w:rsidRPr="00EB435B">
              <w:rPr>
                <w:rStyle w:val="Hyperlink"/>
                <w:b w:val="0"/>
                <w:bCs w:val="0"/>
                <w:webHidden/>
                <w:sz w:val="18"/>
                <w:szCs w:val="18"/>
              </w:rPr>
              <w:instrText xml:space="preserve"> PAGEREF _Toc112849305 \h </w:instrText>
            </w:r>
            <w:r w:rsidR="003E76AA" w:rsidRPr="00EB435B">
              <w:rPr>
                <w:rStyle w:val="Hyperlink"/>
                <w:b w:val="0"/>
                <w:bCs w:val="0"/>
                <w:webHidden/>
                <w:sz w:val="18"/>
                <w:szCs w:val="18"/>
              </w:rPr>
            </w:r>
            <w:r w:rsidR="003E76AA" w:rsidRPr="00EB435B">
              <w:rPr>
                <w:rStyle w:val="Hyperlink"/>
                <w:b w:val="0"/>
                <w:bCs w:val="0"/>
                <w:webHidden/>
                <w:sz w:val="18"/>
                <w:szCs w:val="18"/>
              </w:rPr>
              <w:fldChar w:fldCharType="separate"/>
            </w:r>
            <w:r w:rsidR="003E76AA" w:rsidRPr="00EB435B">
              <w:rPr>
                <w:rStyle w:val="Hyperlink"/>
                <w:b w:val="0"/>
                <w:bCs w:val="0"/>
                <w:webHidden/>
                <w:sz w:val="18"/>
                <w:szCs w:val="18"/>
              </w:rPr>
              <w:t>25</w:t>
            </w:r>
            <w:r w:rsidR="003E76AA" w:rsidRPr="00EB435B">
              <w:rPr>
                <w:rStyle w:val="Hyperlink"/>
                <w:b w:val="0"/>
                <w:bCs w:val="0"/>
                <w:webHidden/>
                <w:sz w:val="18"/>
                <w:szCs w:val="18"/>
              </w:rPr>
              <w:fldChar w:fldCharType="end"/>
            </w:r>
          </w:hyperlink>
        </w:p>
        <w:p w14:paraId="2FC44AD3" w14:textId="4EF12FF3" w:rsidR="003E76AA" w:rsidRPr="00EB435B" w:rsidRDefault="00604B0C" w:rsidP="00EB435B">
          <w:pPr>
            <w:pStyle w:val="TOC1"/>
            <w:tabs>
              <w:tab w:val="clear" w:pos="440"/>
              <w:tab w:val="left" w:pos="567"/>
            </w:tabs>
            <w:ind w:left="142"/>
            <w:rPr>
              <w:rStyle w:val="Hyperlink"/>
              <w:sz w:val="18"/>
              <w:szCs w:val="18"/>
            </w:rPr>
          </w:pPr>
          <w:hyperlink w:anchor="_Toc112849306" w:history="1">
            <w:r w:rsidR="003E76AA" w:rsidRPr="00EB435B">
              <w:rPr>
                <w:rStyle w:val="Hyperlink"/>
                <w:b w:val="0"/>
                <w:bCs w:val="0"/>
                <w:sz w:val="18"/>
                <w:szCs w:val="18"/>
              </w:rPr>
              <w:t>7.5</w:t>
            </w:r>
            <w:r w:rsidR="003E76AA" w:rsidRPr="00EB435B">
              <w:rPr>
                <w:rStyle w:val="Hyperlink"/>
                <w:sz w:val="18"/>
                <w:szCs w:val="18"/>
              </w:rPr>
              <w:tab/>
            </w:r>
            <w:r w:rsidR="003E76AA" w:rsidRPr="00EB435B">
              <w:rPr>
                <w:rStyle w:val="Hyperlink"/>
                <w:b w:val="0"/>
                <w:bCs w:val="0"/>
                <w:sz w:val="18"/>
                <w:szCs w:val="18"/>
              </w:rPr>
              <w:t>Summary of Potential Operational Efficiency Strategies</w:t>
            </w:r>
            <w:r w:rsidR="003E76AA" w:rsidRPr="00EB435B">
              <w:rPr>
                <w:rStyle w:val="Hyperlink"/>
                <w:b w:val="0"/>
                <w:bCs w:val="0"/>
                <w:webHidden/>
                <w:sz w:val="18"/>
                <w:szCs w:val="18"/>
              </w:rPr>
              <w:tab/>
            </w:r>
            <w:r w:rsidR="003E76AA" w:rsidRPr="00EB435B">
              <w:rPr>
                <w:rStyle w:val="Hyperlink"/>
                <w:b w:val="0"/>
                <w:bCs w:val="0"/>
                <w:webHidden/>
                <w:sz w:val="18"/>
                <w:szCs w:val="18"/>
              </w:rPr>
              <w:fldChar w:fldCharType="begin"/>
            </w:r>
            <w:r w:rsidR="003E76AA" w:rsidRPr="00EB435B">
              <w:rPr>
                <w:rStyle w:val="Hyperlink"/>
                <w:b w:val="0"/>
                <w:bCs w:val="0"/>
                <w:webHidden/>
                <w:sz w:val="18"/>
                <w:szCs w:val="18"/>
              </w:rPr>
              <w:instrText xml:space="preserve"> PAGEREF _Toc112849306 \h </w:instrText>
            </w:r>
            <w:r w:rsidR="003E76AA" w:rsidRPr="00EB435B">
              <w:rPr>
                <w:rStyle w:val="Hyperlink"/>
                <w:b w:val="0"/>
                <w:bCs w:val="0"/>
                <w:webHidden/>
                <w:sz w:val="18"/>
                <w:szCs w:val="18"/>
              </w:rPr>
            </w:r>
            <w:r w:rsidR="003E76AA" w:rsidRPr="00EB435B">
              <w:rPr>
                <w:rStyle w:val="Hyperlink"/>
                <w:b w:val="0"/>
                <w:bCs w:val="0"/>
                <w:webHidden/>
                <w:sz w:val="18"/>
                <w:szCs w:val="18"/>
              </w:rPr>
              <w:fldChar w:fldCharType="separate"/>
            </w:r>
            <w:r w:rsidR="003E76AA" w:rsidRPr="00EB435B">
              <w:rPr>
                <w:rStyle w:val="Hyperlink"/>
                <w:b w:val="0"/>
                <w:bCs w:val="0"/>
                <w:webHidden/>
                <w:sz w:val="18"/>
                <w:szCs w:val="18"/>
              </w:rPr>
              <w:t>26</w:t>
            </w:r>
            <w:r w:rsidR="003E76AA" w:rsidRPr="00EB435B">
              <w:rPr>
                <w:rStyle w:val="Hyperlink"/>
                <w:b w:val="0"/>
                <w:bCs w:val="0"/>
                <w:webHidden/>
                <w:sz w:val="18"/>
                <w:szCs w:val="18"/>
              </w:rPr>
              <w:fldChar w:fldCharType="end"/>
            </w:r>
          </w:hyperlink>
        </w:p>
        <w:p w14:paraId="18774B95" w14:textId="109BBC86" w:rsidR="003E76AA" w:rsidRDefault="00604B0C">
          <w:pPr>
            <w:pStyle w:val="TOC1"/>
            <w:rPr>
              <w:rFonts w:eastAsiaTheme="minorEastAsia" w:cstheme="minorBidi"/>
              <w:b w:val="0"/>
              <w:bCs w:val="0"/>
              <w:caps w:val="0"/>
              <w:sz w:val="22"/>
              <w:szCs w:val="22"/>
              <w:lang w:val="en-NZ" w:eastAsia="en-NZ" w:bidi="ar-SA"/>
            </w:rPr>
          </w:pPr>
          <w:hyperlink w:anchor="_Toc112849307" w:history="1">
            <w:r w:rsidR="003E76AA" w:rsidRPr="000F5D95">
              <w:rPr>
                <w:rStyle w:val="Hyperlink"/>
              </w:rPr>
              <w:t>8</w:t>
            </w:r>
            <w:r w:rsidR="003E76AA">
              <w:rPr>
                <w:rFonts w:eastAsiaTheme="minorEastAsia" w:cstheme="minorBidi"/>
                <w:b w:val="0"/>
                <w:bCs w:val="0"/>
                <w:caps w:val="0"/>
                <w:sz w:val="22"/>
                <w:szCs w:val="22"/>
                <w:lang w:val="en-NZ" w:eastAsia="en-NZ" w:bidi="ar-SA"/>
              </w:rPr>
              <w:tab/>
            </w:r>
            <w:r w:rsidR="003E76AA" w:rsidRPr="000F5D95">
              <w:rPr>
                <w:rStyle w:val="Hyperlink"/>
              </w:rPr>
              <w:t>Developed Design – 50%</w:t>
            </w:r>
            <w:r w:rsidR="003E76AA">
              <w:rPr>
                <w:webHidden/>
              </w:rPr>
              <w:tab/>
            </w:r>
            <w:r w:rsidR="003E76AA">
              <w:rPr>
                <w:webHidden/>
              </w:rPr>
              <w:fldChar w:fldCharType="begin"/>
            </w:r>
            <w:r w:rsidR="003E76AA">
              <w:rPr>
                <w:webHidden/>
              </w:rPr>
              <w:instrText xml:space="preserve"> PAGEREF _Toc112849307 \h </w:instrText>
            </w:r>
            <w:r w:rsidR="003E76AA">
              <w:rPr>
                <w:webHidden/>
              </w:rPr>
            </w:r>
            <w:r w:rsidR="003E76AA">
              <w:rPr>
                <w:webHidden/>
              </w:rPr>
              <w:fldChar w:fldCharType="separate"/>
            </w:r>
            <w:r w:rsidR="003E76AA">
              <w:rPr>
                <w:webHidden/>
              </w:rPr>
              <w:t>27</w:t>
            </w:r>
            <w:r w:rsidR="003E76AA">
              <w:rPr>
                <w:webHidden/>
              </w:rPr>
              <w:fldChar w:fldCharType="end"/>
            </w:r>
          </w:hyperlink>
        </w:p>
        <w:p w14:paraId="339B5F2F" w14:textId="5A6DAEBC" w:rsidR="003E76AA" w:rsidRPr="00EB435B" w:rsidRDefault="00604B0C" w:rsidP="00EB435B">
          <w:pPr>
            <w:pStyle w:val="TOC1"/>
            <w:tabs>
              <w:tab w:val="clear" w:pos="440"/>
              <w:tab w:val="left" w:pos="567"/>
            </w:tabs>
            <w:ind w:left="142"/>
            <w:rPr>
              <w:rStyle w:val="Hyperlink"/>
              <w:sz w:val="18"/>
              <w:szCs w:val="18"/>
            </w:rPr>
          </w:pPr>
          <w:hyperlink w:anchor="_Toc112849308" w:history="1">
            <w:r w:rsidR="003E76AA" w:rsidRPr="00EB435B">
              <w:rPr>
                <w:rStyle w:val="Hyperlink"/>
                <w:b w:val="0"/>
                <w:bCs w:val="0"/>
                <w:sz w:val="18"/>
                <w:szCs w:val="18"/>
              </w:rPr>
              <w:t>8.1</w:t>
            </w:r>
            <w:r w:rsidR="003E76AA" w:rsidRPr="00EB435B">
              <w:rPr>
                <w:rStyle w:val="Hyperlink"/>
                <w:sz w:val="18"/>
                <w:szCs w:val="18"/>
              </w:rPr>
              <w:tab/>
            </w:r>
            <w:r w:rsidR="003E76AA" w:rsidRPr="00EB435B">
              <w:rPr>
                <w:rStyle w:val="Hyperlink"/>
                <w:b w:val="0"/>
                <w:bCs w:val="0"/>
                <w:sz w:val="18"/>
                <w:szCs w:val="18"/>
              </w:rPr>
              <w:t>Summary of Optioneered Building Elements</w:t>
            </w:r>
            <w:r w:rsidR="003E76AA" w:rsidRPr="00EB435B">
              <w:rPr>
                <w:rStyle w:val="Hyperlink"/>
                <w:b w:val="0"/>
                <w:bCs w:val="0"/>
                <w:webHidden/>
                <w:sz w:val="18"/>
                <w:szCs w:val="18"/>
              </w:rPr>
              <w:tab/>
            </w:r>
            <w:r w:rsidR="003E76AA" w:rsidRPr="00EB435B">
              <w:rPr>
                <w:rStyle w:val="Hyperlink"/>
                <w:b w:val="0"/>
                <w:bCs w:val="0"/>
                <w:webHidden/>
                <w:sz w:val="18"/>
                <w:szCs w:val="18"/>
              </w:rPr>
              <w:fldChar w:fldCharType="begin"/>
            </w:r>
            <w:r w:rsidR="003E76AA" w:rsidRPr="00EB435B">
              <w:rPr>
                <w:rStyle w:val="Hyperlink"/>
                <w:b w:val="0"/>
                <w:bCs w:val="0"/>
                <w:webHidden/>
                <w:sz w:val="18"/>
                <w:szCs w:val="18"/>
              </w:rPr>
              <w:instrText xml:space="preserve"> PAGEREF _Toc112849308 \h </w:instrText>
            </w:r>
            <w:r w:rsidR="003E76AA" w:rsidRPr="00EB435B">
              <w:rPr>
                <w:rStyle w:val="Hyperlink"/>
                <w:b w:val="0"/>
                <w:bCs w:val="0"/>
                <w:webHidden/>
                <w:sz w:val="18"/>
                <w:szCs w:val="18"/>
              </w:rPr>
            </w:r>
            <w:r w:rsidR="003E76AA" w:rsidRPr="00EB435B">
              <w:rPr>
                <w:rStyle w:val="Hyperlink"/>
                <w:b w:val="0"/>
                <w:bCs w:val="0"/>
                <w:webHidden/>
                <w:sz w:val="18"/>
                <w:szCs w:val="18"/>
              </w:rPr>
              <w:fldChar w:fldCharType="separate"/>
            </w:r>
            <w:r w:rsidR="003E76AA" w:rsidRPr="00EB435B">
              <w:rPr>
                <w:rStyle w:val="Hyperlink"/>
                <w:b w:val="0"/>
                <w:bCs w:val="0"/>
                <w:webHidden/>
                <w:sz w:val="18"/>
                <w:szCs w:val="18"/>
              </w:rPr>
              <w:t>27</w:t>
            </w:r>
            <w:r w:rsidR="003E76AA" w:rsidRPr="00EB435B">
              <w:rPr>
                <w:rStyle w:val="Hyperlink"/>
                <w:b w:val="0"/>
                <w:bCs w:val="0"/>
                <w:webHidden/>
                <w:sz w:val="18"/>
                <w:szCs w:val="18"/>
              </w:rPr>
              <w:fldChar w:fldCharType="end"/>
            </w:r>
          </w:hyperlink>
        </w:p>
        <w:p w14:paraId="6A9F4F8F" w14:textId="142FE5B8" w:rsidR="003E76AA" w:rsidRPr="00EB435B" w:rsidRDefault="00604B0C" w:rsidP="00EB435B">
          <w:pPr>
            <w:pStyle w:val="TOC1"/>
            <w:tabs>
              <w:tab w:val="clear" w:pos="440"/>
              <w:tab w:val="left" w:pos="567"/>
            </w:tabs>
            <w:ind w:left="142"/>
            <w:rPr>
              <w:rStyle w:val="Hyperlink"/>
              <w:sz w:val="18"/>
              <w:szCs w:val="18"/>
            </w:rPr>
          </w:pPr>
          <w:hyperlink w:anchor="_Toc112849309" w:history="1">
            <w:r w:rsidR="003E76AA" w:rsidRPr="00EB435B">
              <w:rPr>
                <w:rStyle w:val="Hyperlink"/>
                <w:b w:val="0"/>
                <w:bCs w:val="0"/>
                <w:sz w:val="18"/>
                <w:szCs w:val="18"/>
              </w:rPr>
              <w:t>8.2</w:t>
            </w:r>
            <w:r w:rsidR="003E76AA" w:rsidRPr="00EB435B">
              <w:rPr>
                <w:rStyle w:val="Hyperlink"/>
                <w:sz w:val="18"/>
                <w:szCs w:val="18"/>
              </w:rPr>
              <w:tab/>
            </w:r>
            <w:r w:rsidR="003E76AA" w:rsidRPr="00EB435B">
              <w:rPr>
                <w:rStyle w:val="Hyperlink"/>
                <w:b w:val="0"/>
                <w:bCs w:val="0"/>
                <w:sz w:val="18"/>
                <w:szCs w:val="18"/>
              </w:rPr>
              <w:t>Updated Embodied Carbon Results</w:t>
            </w:r>
            <w:r w:rsidR="003E76AA" w:rsidRPr="00EB435B">
              <w:rPr>
                <w:rStyle w:val="Hyperlink"/>
                <w:b w:val="0"/>
                <w:bCs w:val="0"/>
                <w:webHidden/>
                <w:sz w:val="18"/>
                <w:szCs w:val="18"/>
              </w:rPr>
              <w:tab/>
            </w:r>
            <w:r w:rsidR="003E76AA" w:rsidRPr="00EB435B">
              <w:rPr>
                <w:rStyle w:val="Hyperlink"/>
                <w:b w:val="0"/>
                <w:bCs w:val="0"/>
                <w:webHidden/>
                <w:sz w:val="18"/>
                <w:szCs w:val="18"/>
              </w:rPr>
              <w:fldChar w:fldCharType="begin"/>
            </w:r>
            <w:r w:rsidR="003E76AA" w:rsidRPr="00EB435B">
              <w:rPr>
                <w:rStyle w:val="Hyperlink"/>
                <w:b w:val="0"/>
                <w:bCs w:val="0"/>
                <w:webHidden/>
                <w:sz w:val="18"/>
                <w:szCs w:val="18"/>
              </w:rPr>
              <w:instrText xml:space="preserve"> PAGEREF _Toc112849309 \h </w:instrText>
            </w:r>
            <w:r w:rsidR="003E76AA" w:rsidRPr="00EB435B">
              <w:rPr>
                <w:rStyle w:val="Hyperlink"/>
                <w:b w:val="0"/>
                <w:bCs w:val="0"/>
                <w:webHidden/>
                <w:sz w:val="18"/>
                <w:szCs w:val="18"/>
              </w:rPr>
            </w:r>
            <w:r w:rsidR="003E76AA" w:rsidRPr="00EB435B">
              <w:rPr>
                <w:rStyle w:val="Hyperlink"/>
                <w:b w:val="0"/>
                <w:bCs w:val="0"/>
                <w:webHidden/>
                <w:sz w:val="18"/>
                <w:szCs w:val="18"/>
              </w:rPr>
              <w:fldChar w:fldCharType="separate"/>
            </w:r>
            <w:r w:rsidR="003E76AA" w:rsidRPr="00EB435B">
              <w:rPr>
                <w:rStyle w:val="Hyperlink"/>
                <w:b w:val="0"/>
                <w:bCs w:val="0"/>
                <w:webHidden/>
                <w:sz w:val="18"/>
                <w:szCs w:val="18"/>
              </w:rPr>
              <w:t>28</w:t>
            </w:r>
            <w:r w:rsidR="003E76AA" w:rsidRPr="00EB435B">
              <w:rPr>
                <w:rStyle w:val="Hyperlink"/>
                <w:b w:val="0"/>
                <w:bCs w:val="0"/>
                <w:webHidden/>
                <w:sz w:val="18"/>
                <w:szCs w:val="18"/>
              </w:rPr>
              <w:fldChar w:fldCharType="end"/>
            </w:r>
          </w:hyperlink>
        </w:p>
        <w:p w14:paraId="7CBC17B5" w14:textId="0C312493" w:rsidR="003E76AA" w:rsidRPr="00EB435B" w:rsidRDefault="00604B0C" w:rsidP="00EB435B">
          <w:pPr>
            <w:pStyle w:val="TOC1"/>
            <w:tabs>
              <w:tab w:val="clear" w:pos="440"/>
              <w:tab w:val="left" w:pos="567"/>
            </w:tabs>
            <w:ind w:left="142"/>
            <w:rPr>
              <w:rStyle w:val="Hyperlink"/>
              <w:sz w:val="18"/>
              <w:szCs w:val="18"/>
            </w:rPr>
          </w:pPr>
          <w:hyperlink w:anchor="_Toc112849310" w:history="1">
            <w:r w:rsidR="003E76AA" w:rsidRPr="00EB435B">
              <w:rPr>
                <w:rStyle w:val="Hyperlink"/>
                <w:b w:val="0"/>
                <w:bCs w:val="0"/>
                <w:sz w:val="18"/>
                <w:szCs w:val="18"/>
              </w:rPr>
              <w:t>8.3</w:t>
            </w:r>
            <w:r w:rsidR="003E76AA" w:rsidRPr="00EB435B">
              <w:rPr>
                <w:rStyle w:val="Hyperlink"/>
                <w:sz w:val="18"/>
                <w:szCs w:val="18"/>
              </w:rPr>
              <w:tab/>
            </w:r>
            <w:r w:rsidR="003E76AA" w:rsidRPr="00EB435B">
              <w:rPr>
                <w:rStyle w:val="Hyperlink"/>
                <w:b w:val="0"/>
                <w:bCs w:val="0"/>
                <w:sz w:val="18"/>
                <w:szCs w:val="18"/>
              </w:rPr>
              <w:t>Embodied Carbon Analysis Results</w:t>
            </w:r>
            <w:r w:rsidR="003E76AA" w:rsidRPr="00EB435B">
              <w:rPr>
                <w:rStyle w:val="Hyperlink"/>
                <w:b w:val="0"/>
                <w:bCs w:val="0"/>
                <w:webHidden/>
                <w:sz w:val="18"/>
                <w:szCs w:val="18"/>
              </w:rPr>
              <w:tab/>
            </w:r>
            <w:r w:rsidR="003E76AA" w:rsidRPr="00EB435B">
              <w:rPr>
                <w:rStyle w:val="Hyperlink"/>
                <w:b w:val="0"/>
                <w:bCs w:val="0"/>
                <w:webHidden/>
                <w:sz w:val="18"/>
                <w:szCs w:val="18"/>
              </w:rPr>
              <w:fldChar w:fldCharType="begin"/>
            </w:r>
            <w:r w:rsidR="003E76AA" w:rsidRPr="00EB435B">
              <w:rPr>
                <w:rStyle w:val="Hyperlink"/>
                <w:b w:val="0"/>
                <w:bCs w:val="0"/>
                <w:webHidden/>
                <w:sz w:val="18"/>
                <w:szCs w:val="18"/>
              </w:rPr>
              <w:instrText xml:space="preserve"> PAGEREF _Toc112849310 \h </w:instrText>
            </w:r>
            <w:r w:rsidR="003E76AA" w:rsidRPr="00EB435B">
              <w:rPr>
                <w:rStyle w:val="Hyperlink"/>
                <w:b w:val="0"/>
                <w:bCs w:val="0"/>
                <w:webHidden/>
                <w:sz w:val="18"/>
                <w:szCs w:val="18"/>
              </w:rPr>
            </w:r>
            <w:r w:rsidR="003E76AA" w:rsidRPr="00EB435B">
              <w:rPr>
                <w:rStyle w:val="Hyperlink"/>
                <w:b w:val="0"/>
                <w:bCs w:val="0"/>
                <w:webHidden/>
                <w:sz w:val="18"/>
                <w:szCs w:val="18"/>
              </w:rPr>
              <w:fldChar w:fldCharType="separate"/>
            </w:r>
            <w:r w:rsidR="003E76AA" w:rsidRPr="00EB435B">
              <w:rPr>
                <w:rStyle w:val="Hyperlink"/>
                <w:b w:val="0"/>
                <w:bCs w:val="0"/>
                <w:webHidden/>
                <w:sz w:val="18"/>
                <w:szCs w:val="18"/>
              </w:rPr>
              <w:t>31</w:t>
            </w:r>
            <w:r w:rsidR="003E76AA" w:rsidRPr="00EB435B">
              <w:rPr>
                <w:rStyle w:val="Hyperlink"/>
                <w:b w:val="0"/>
                <w:bCs w:val="0"/>
                <w:webHidden/>
                <w:sz w:val="18"/>
                <w:szCs w:val="18"/>
              </w:rPr>
              <w:fldChar w:fldCharType="end"/>
            </w:r>
          </w:hyperlink>
        </w:p>
        <w:p w14:paraId="56E67722" w14:textId="25F06964" w:rsidR="003E76AA" w:rsidRDefault="00604B0C">
          <w:pPr>
            <w:pStyle w:val="TOC1"/>
            <w:rPr>
              <w:rFonts w:eastAsiaTheme="minorEastAsia" w:cstheme="minorBidi"/>
              <w:b w:val="0"/>
              <w:bCs w:val="0"/>
              <w:caps w:val="0"/>
              <w:sz w:val="22"/>
              <w:szCs w:val="22"/>
              <w:lang w:val="en-NZ" w:eastAsia="en-NZ" w:bidi="ar-SA"/>
            </w:rPr>
          </w:pPr>
          <w:hyperlink w:anchor="_Toc112849311" w:history="1">
            <w:r w:rsidR="003E76AA" w:rsidRPr="000F5D95">
              <w:rPr>
                <w:rStyle w:val="Hyperlink"/>
              </w:rPr>
              <w:t>9</w:t>
            </w:r>
            <w:r w:rsidR="003E76AA">
              <w:rPr>
                <w:rFonts w:eastAsiaTheme="minorEastAsia" w:cstheme="minorBidi"/>
                <w:b w:val="0"/>
                <w:bCs w:val="0"/>
                <w:caps w:val="0"/>
                <w:sz w:val="22"/>
                <w:szCs w:val="22"/>
                <w:lang w:val="en-NZ" w:eastAsia="en-NZ" w:bidi="ar-SA"/>
              </w:rPr>
              <w:tab/>
            </w:r>
            <w:r w:rsidR="003E76AA" w:rsidRPr="000F5D95">
              <w:rPr>
                <w:rStyle w:val="Hyperlink"/>
              </w:rPr>
              <w:t>Developed Design – 100%</w:t>
            </w:r>
            <w:r w:rsidR="003E76AA">
              <w:rPr>
                <w:webHidden/>
              </w:rPr>
              <w:tab/>
            </w:r>
            <w:r w:rsidR="003E76AA">
              <w:rPr>
                <w:webHidden/>
              </w:rPr>
              <w:fldChar w:fldCharType="begin"/>
            </w:r>
            <w:r w:rsidR="003E76AA">
              <w:rPr>
                <w:webHidden/>
              </w:rPr>
              <w:instrText xml:space="preserve"> PAGEREF _Toc112849311 \h </w:instrText>
            </w:r>
            <w:r w:rsidR="003E76AA">
              <w:rPr>
                <w:webHidden/>
              </w:rPr>
            </w:r>
            <w:r w:rsidR="003E76AA">
              <w:rPr>
                <w:webHidden/>
              </w:rPr>
              <w:fldChar w:fldCharType="separate"/>
            </w:r>
            <w:r w:rsidR="003E76AA">
              <w:rPr>
                <w:webHidden/>
              </w:rPr>
              <w:t>34</w:t>
            </w:r>
            <w:r w:rsidR="003E76AA">
              <w:rPr>
                <w:webHidden/>
              </w:rPr>
              <w:fldChar w:fldCharType="end"/>
            </w:r>
          </w:hyperlink>
        </w:p>
        <w:p w14:paraId="62754145" w14:textId="2A3993A4" w:rsidR="003E76AA" w:rsidRPr="0002750A" w:rsidRDefault="00604B0C" w:rsidP="00EB435B">
          <w:pPr>
            <w:pStyle w:val="TOC1"/>
            <w:tabs>
              <w:tab w:val="clear" w:pos="440"/>
              <w:tab w:val="left" w:pos="567"/>
            </w:tabs>
            <w:ind w:left="142"/>
            <w:rPr>
              <w:rStyle w:val="Hyperlink"/>
              <w:sz w:val="18"/>
              <w:szCs w:val="18"/>
            </w:rPr>
          </w:pPr>
          <w:hyperlink w:anchor="_Toc112849312" w:history="1">
            <w:r w:rsidR="003E76AA" w:rsidRPr="0002750A">
              <w:rPr>
                <w:rStyle w:val="Hyperlink"/>
                <w:b w:val="0"/>
                <w:bCs w:val="0"/>
                <w:sz w:val="18"/>
                <w:szCs w:val="18"/>
              </w:rPr>
              <w:t>9.1</w:t>
            </w:r>
            <w:r w:rsidR="003E76AA" w:rsidRPr="0002750A">
              <w:rPr>
                <w:rStyle w:val="Hyperlink"/>
                <w:sz w:val="18"/>
                <w:szCs w:val="18"/>
              </w:rPr>
              <w:tab/>
            </w:r>
            <w:r w:rsidR="003E76AA" w:rsidRPr="0002750A">
              <w:rPr>
                <w:rStyle w:val="Hyperlink"/>
                <w:b w:val="0"/>
                <w:bCs w:val="0"/>
                <w:sz w:val="18"/>
                <w:szCs w:val="18"/>
              </w:rPr>
              <w:t>Life Cycle Assessment Summary: Finalised Building Element Selections</w:t>
            </w:r>
            <w:r w:rsidR="003E76AA" w:rsidRPr="0002750A">
              <w:rPr>
                <w:rStyle w:val="Hyperlink"/>
                <w:b w:val="0"/>
                <w:bCs w:val="0"/>
                <w:webHidden/>
                <w:sz w:val="18"/>
                <w:szCs w:val="18"/>
              </w:rPr>
              <w:tab/>
            </w:r>
            <w:r w:rsidR="003E76AA" w:rsidRPr="0002750A">
              <w:rPr>
                <w:rStyle w:val="Hyperlink"/>
                <w:b w:val="0"/>
                <w:bCs w:val="0"/>
                <w:webHidden/>
                <w:sz w:val="18"/>
                <w:szCs w:val="18"/>
              </w:rPr>
              <w:fldChar w:fldCharType="begin"/>
            </w:r>
            <w:r w:rsidR="003E76AA" w:rsidRPr="0002750A">
              <w:rPr>
                <w:rStyle w:val="Hyperlink"/>
                <w:b w:val="0"/>
                <w:bCs w:val="0"/>
                <w:webHidden/>
                <w:sz w:val="18"/>
                <w:szCs w:val="18"/>
              </w:rPr>
              <w:instrText xml:space="preserve"> PAGEREF _Toc112849312 \h </w:instrText>
            </w:r>
            <w:r w:rsidR="003E76AA" w:rsidRPr="0002750A">
              <w:rPr>
                <w:rStyle w:val="Hyperlink"/>
                <w:b w:val="0"/>
                <w:bCs w:val="0"/>
                <w:webHidden/>
                <w:sz w:val="18"/>
                <w:szCs w:val="18"/>
              </w:rPr>
            </w:r>
            <w:r w:rsidR="003E76AA" w:rsidRPr="0002750A">
              <w:rPr>
                <w:rStyle w:val="Hyperlink"/>
                <w:b w:val="0"/>
                <w:bCs w:val="0"/>
                <w:webHidden/>
                <w:sz w:val="18"/>
                <w:szCs w:val="18"/>
              </w:rPr>
              <w:fldChar w:fldCharType="separate"/>
            </w:r>
            <w:r w:rsidR="003E76AA" w:rsidRPr="0002750A">
              <w:rPr>
                <w:rStyle w:val="Hyperlink"/>
                <w:b w:val="0"/>
                <w:bCs w:val="0"/>
                <w:webHidden/>
                <w:sz w:val="18"/>
                <w:szCs w:val="18"/>
              </w:rPr>
              <w:t>34</w:t>
            </w:r>
            <w:r w:rsidR="003E76AA" w:rsidRPr="0002750A">
              <w:rPr>
                <w:rStyle w:val="Hyperlink"/>
                <w:b w:val="0"/>
                <w:bCs w:val="0"/>
                <w:webHidden/>
                <w:sz w:val="18"/>
                <w:szCs w:val="18"/>
              </w:rPr>
              <w:fldChar w:fldCharType="end"/>
            </w:r>
          </w:hyperlink>
        </w:p>
        <w:p w14:paraId="4755DFD0" w14:textId="4543EA2B" w:rsidR="003E76AA" w:rsidRPr="0002750A" w:rsidRDefault="00604B0C" w:rsidP="00EB435B">
          <w:pPr>
            <w:pStyle w:val="TOC1"/>
            <w:tabs>
              <w:tab w:val="clear" w:pos="440"/>
              <w:tab w:val="left" w:pos="567"/>
            </w:tabs>
            <w:ind w:left="142"/>
            <w:rPr>
              <w:rStyle w:val="Hyperlink"/>
              <w:sz w:val="18"/>
              <w:szCs w:val="18"/>
            </w:rPr>
          </w:pPr>
          <w:hyperlink w:anchor="_Toc112849313" w:history="1">
            <w:r w:rsidR="003E76AA" w:rsidRPr="0002750A">
              <w:rPr>
                <w:rStyle w:val="Hyperlink"/>
                <w:b w:val="0"/>
                <w:bCs w:val="0"/>
                <w:sz w:val="18"/>
                <w:szCs w:val="18"/>
              </w:rPr>
              <w:t>9.2</w:t>
            </w:r>
            <w:r w:rsidR="003E76AA" w:rsidRPr="0002750A">
              <w:rPr>
                <w:rStyle w:val="Hyperlink"/>
                <w:sz w:val="18"/>
                <w:szCs w:val="18"/>
              </w:rPr>
              <w:tab/>
            </w:r>
            <w:r w:rsidR="003E76AA" w:rsidRPr="0002750A">
              <w:rPr>
                <w:rStyle w:val="Hyperlink"/>
                <w:b w:val="0"/>
                <w:bCs w:val="0"/>
                <w:sz w:val="18"/>
                <w:szCs w:val="18"/>
              </w:rPr>
              <w:t>Life Cycle Assessment Summary: Embodied Carbon Results (GWP kgCO2e)</w:t>
            </w:r>
            <w:r w:rsidR="003E76AA" w:rsidRPr="0002750A">
              <w:rPr>
                <w:rStyle w:val="Hyperlink"/>
                <w:b w:val="0"/>
                <w:bCs w:val="0"/>
                <w:webHidden/>
                <w:sz w:val="18"/>
                <w:szCs w:val="18"/>
              </w:rPr>
              <w:tab/>
            </w:r>
            <w:r w:rsidR="003E76AA" w:rsidRPr="0002750A">
              <w:rPr>
                <w:rStyle w:val="Hyperlink"/>
                <w:b w:val="0"/>
                <w:bCs w:val="0"/>
                <w:webHidden/>
                <w:sz w:val="18"/>
                <w:szCs w:val="18"/>
              </w:rPr>
              <w:fldChar w:fldCharType="begin"/>
            </w:r>
            <w:r w:rsidR="003E76AA" w:rsidRPr="0002750A">
              <w:rPr>
                <w:rStyle w:val="Hyperlink"/>
                <w:b w:val="0"/>
                <w:bCs w:val="0"/>
                <w:webHidden/>
                <w:sz w:val="18"/>
                <w:szCs w:val="18"/>
              </w:rPr>
              <w:instrText xml:space="preserve"> PAGEREF _Toc112849313 \h </w:instrText>
            </w:r>
            <w:r w:rsidR="003E76AA" w:rsidRPr="0002750A">
              <w:rPr>
                <w:rStyle w:val="Hyperlink"/>
                <w:b w:val="0"/>
                <w:bCs w:val="0"/>
                <w:webHidden/>
                <w:sz w:val="18"/>
                <w:szCs w:val="18"/>
              </w:rPr>
            </w:r>
            <w:r w:rsidR="003E76AA" w:rsidRPr="0002750A">
              <w:rPr>
                <w:rStyle w:val="Hyperlink"/>
                <w:b w:val="0"/>
                <w:bCs w:val="0"/>
                <w:webHidden/>
                <w:sz w:val="18"/>
                <w:szCs w:val="18"/>
              </w:rPr>
              <w:fldChar w:fldCharType="separate"/>
            </w:r>
            <w:r w:rsidR="003E76AA" w:rsidRPr="0002750A">
              <w:rPr>
                <w:rStyle w:val="Hyperlink"/>
                <w:b w:val="0"/>
                <w:bCs w:val="0"/>
                <w:webHidden/>
                <w:sz w:val="18"/>
                <w:szCs w:val="18"/>
              </w:rPr>
              <w:t>35</w:t>
            </w:r>
            <w:r w:rsidR="003E76AA" w:rsidRPr="0002750A">
              <w:rPr>
                <w:rStyle w:val="Hyperlink"/>
                <w:b w:val="0"/>
                <w:bCs w:val="0"/>
                <w:webHidden/>
                <w:sz w:val="18"/>
                <w:szCs w:val="18"/>
              </w:rPr>
              <w:fldChar w:fldCharType="end"/>
            </w:r>
          </w:hyperlink>
        </w:p>
        <w:p w14:paraId="4478100B" w14:textId="23A667FF" w:rsidR="003E76AA" w:rsidRPr="0002750A" w:rsidRDefault="00604B0C" w:rsidP="00EB435B">
          <w:pPr>
            <w:pStyle w:val="TOC1"/>
            <w:tabs>
              <w:tab w:val="clear" w:pos="440"/>
              <w:tab w:val="left" w:pos="567"/>
            </w:tabs>
            <w:ind w:left="142"/>
            <w:rPr>
              <w:rStyle w:val="Hyperlink"/>
              <w:sz w:val="18"/>
              <w:szCs w:val="18"/>
            </w:rPr>
          </w:pPr>
          <w:hyperlink w:anchor="_Toc112849314" w:history="1">
            <w:r w:rsidR="003E76AA" w:rsidRPr="0002750A">
              <w:rPr>
                <w:rStyle w:val="Hyperlink"/>
                <w:b w:val="0"/>
                <w:bCs w:val="0"/>
                <w:sz w:val="18"/>
                <w:szCs w:val="18"/>
              </w:rPr>
              <w:t>9.3</w:t>
            </w:r>
            <w:r w:rsidR="003E76AA" w:rsidRPr="0002750A">
              <w:rPr>
                <w:rStyle w:val="Hyperlink"/>
                <w:sz w:val="18"/>
                <w:szCs w:val="18"/>
              </w:rPr>
              <w:tab/>
            </w:r>
            <w:r w:rsidR="003E76AA" w:rsidRPr="0002750A">
              <w:rPr>
                <w:rStyle w:val="Hyperlink"/>
                <w:b w:val="0"/>
                <w:bCs w:val="0"/>
                <w:sz w:val="18"/>
                <w:szCs w:val="18"/>
              </w:rPr>
              <w:t>Life Cycle Assessment: Embodied Carbon Results (Graphed)</w:t>
            </w:r>
            <w:r w:rsidR="003E76AA" w:rsidRPr="0002750A">
              <w:rPr>
                <w:rStyle w:val="Hyperlink"/>
                <w:b w:val="0"/>
                <w:bCs w:val="0"/>
                <w:webHidden/>
                <w:sz w:val="18"/>
                <w:szCs w:val="18"/>
              </w:rPr>
              <w:tab/>
            </w:r>
            <w:r w:rsidR="003E76AA" w:rsidRPr="0002750A">
              <w:rPr>
                <w:rStyle w:val="Hyperlink"/>
                <w:b w:val="0"/>
                <w:bCs w:val="0"/>
                <w:webHidden/>
                <w:sz w:val="18"/>
                <w:szCs w:val="18"/>
              </w:rPr>
              <w:fldChar w:fldCharType="begin"/>
            </w:r>
            <w:r w:rsidR="003E76AA" w:rsidRPr="0002750A">
              <w:rPr>
                <w:rStyle w:val="Hyperlink"/>
                <w:b w:val="0"/>
                <w:bCs w:val="0"/>
                <w:webHidden/>
                <w:sz w:val="18"/>
                <w:szCs w:val="18"/>
              </w:rPr>
              <w:instrText xml:space="preserve"> PAGEREF _Toc112849314 \h </w:instrText>
            </w:r>
            <w:r w:rsidR="003E76AA" w:rsidRPr="0002750A">
              <w:rPr>
                <w:rStyle w:val="Hyperlink"/>
                <w:b w:val="0"/>
                <w:bCs w:val="0"/>
                <w:webHidden/>
                <w:sz w:val="18"/>
                <w:szCs w:val="18"/>
              </w:rPr>
            </w:r>
            <w:r w:rsidR="003E76AA" w:rsidRPr="0002750A">
              <w:rPr>
                <w:rStyle w:val="Hyperlink"/>
                <w:b w:val="0"/>
                <w:bCs w:val="0"/>
                <w:webHidden/>
                <w:sz w:val="18"/>
                <w:szCs w:val="18"/>
              </w:rPr>
              <w:fldChar w:fldCharType="separate"/>
            </w:r>
            <w:r w:rsidR="003E76AA" w:rsidRPr="0002750A">
              <w:rPr>
                <w:rStyle w:val="Hyperlink"/>
                <w:b w:val="0"/>
                <w:bCs w:val="0"/>
                <w:webHidden/>
                <w:sz w:val="18"/>
                <w:szCs w:val="18"/>
              </w:rPr>
              <w:t>36</w:t>
            </w:r>
            <w:r w:rsidR="003E76AA" w:rsidRPr="0002750A">
              <w:rPr>
                <w:rStyle w:val="Hyperlink"/>
                <w:b w:val="0"/>
                <w:bCs w:val="0"/>
                <w:webHidden/>
                <w:sz w:val="18"/>
                <w:szCs w:val="18"/>
              </w:rPr>
              <w:fldChar w:fldCharType="end"/>
            </w:r>
          </w:hyperlink>
        </w:p>
        <w:p w14:paraId="4D0C5BE6" w14:textId="5430E010" w:rsidR="003E76AA" w:rsidRPr="0002750A" w:rsidRDefault="00604B0C" w:rsidP="00EB435B">
          <w:pPr>
            <w:pStyle w:val="TOC1"/>
            <w:tabs>
              <w:tab w:val="clear" w:pos="440"/>
              <w:tab w:val="left" w:pos="567"/>
            </w:tabs>
            <w:ind w:left="142"/>
            <w:rPr>
              <w:rStyle w:val="Hyperlink"/>
              <w:sz w:val="18"/>
              <w:szCs w:val="18"/>
            </w:rPr>
          </w:pPr>
          <w:hyperlink w:anchor="_Toc112849315" w:history="1">
            <w:r w:rsidR="003E76AA" w:rsidRPr="0002750A">
              <w:rPr>
                <w:rStyle w:val="Hyperlink"/>
                <w:b w:val="0"/>
                <w:bCs w:val="0"/>
                <w:sz w:val="18"/>
                <w:szCs w:val="18"/>
              </w:rPr>
              <w:t>9.4</w:t>
            </w:r>
            <w:r w:rsidR="003E76AA" w:rsidRPr="0002750A">
              <w:rPr>
                <w:rStyle w:val="Hyperlink"/>
                <w:sz w:val="18"/>
                <w:szCs w:val="18"/>
              </w:rPr>
              <w:tab/>
            </w:r>
            <w:r w:rsidR="003E76AA" w:rsidRPr="0002750A">
              <w:rPr>
                <w:rStyle w:val="Hyperlink"/>
                <w:b w:val="0"/>
                <w:bCs w:val="0"/>
                <w:sz w:val="18"/>
                <w:szCs w:val="18"/>
              </w:rPr>
              <w:t>Summary of Preferred Operational Efficiency Strategies</w:t>
            </w:r>
            <w:r w:rsidR="003E76AA" w:rsidRPr="0002750A">
              <w:rPr>
                <w:rStyle w:val="Hyperlink"/>
                <w:b w:val="0"/>
                <w:bCs w:val="0"/>
                <w:webHidden/>
                <w:sz w:val="18"/>
                <w:szCs w:val="18"/>
              </w:rPr>
              <w:tab/>
            </w:r>
            <w:r w:rsidR="003E76AA" w:rsidRPr="0002750A">
              <w:rPr>
                <w:rStyle w:val="Hyperlink"/>
                <w:b w:val="0"/>
                <w:bCs w:val="0"/>
                <w:webHidden/>
                <w:sz w:val="18"/>
                <w:szCs w:val="18"/>
              </w:rPr>
              <w:fldChar w:fldCharType="begin"/>
            </w:r>
            <w:r w:rsidR="003E76AA" w:rsidRPr="0002750A">
              <w:rPr>
                <w:rStyle w:val="Hyperlink"/>
                <w:b w:val="0"/>
                <w:bCs w:val="0"/>
                <w:webHidden/>
                <w:sz w:val="18"/>
                <w:szCs w:val="18"/>
              </w:rPr>
              <w:instrText xml:space="preserve"> PAGEREF _Toc112849315 \h </w:instrText>
            </w:r>
            <w:r w:rsidR="003E76AA" w:rsidRPr="0002750A">
              <w:rPr>
                <w:rStyle w:val="Hyperlink"/>
                <w:b w:val="0"/>
                <w:bCs w:val="0"/>
                <w:webHidden/>
                <w:sz w:val="18"/>
                <w:szCs w:val="18"/>
              </w:rPr>
            </w:r>
            <w:r w:rsidR="003E76AA" w:rsidRPr="0002750A">
              <w:rPr>
                <w:rStyle w:val="Hyperlink"/>
                <w:b w:val="0"/>
                <w:bCs w:val="0"/>
                <w:webHidden/>
                <w:sz w:val="18"/>
                <w:szCs w:val="18"/>
              </w:rPr>
              <w:fldChar w:fldCharType="separate"/>
            </w:r>
            <w:r w:rsidR="003E76AA" w:rsidRPr="0002750A">
              <w:rPr>
                <w:rStyle w:val="Hyperlink"/>
                <w:b w:val="0"/>
                <w:bCs w:val="0"/>
                <w:webHidden/>
                <w:sz w:val="18"/>
                <w:szCs w:val="18"/>
              </w:rPr>
              <w:t>37</w:t>
            </w:r>
            <w:r w:rsidR="003E76AA" w:rsidRPr="0002750A">
              <w:rPr>
                <w:rStyle w:val="Hyperlink"/>
                <w:b w:val="0"/>
                <w:bCs w:val="0"/>
                <w:webHidden/>
                <w:sz w:val="18"/>
                <w:szCs w:val="18"/>
              </w:rPr>
              <w:fldChar w:fldCharType="end"/>
            </w:r>
          </w:hyperlink>
        </w:p>
        <w:p w14:paraId="6E2E6197" w14:textId="5ADC827B" w:rsidR="003E76AA" w:rsidRPr="0002750A" w:rsidRDefault="00604B0C" w:rsidP="00EB435B">
          <w:pPr>
            <w:pStyle w:val="TOC1"/>
            <w:tabs>
              <w:tab w:val="clear" w:pos="440"/>
              <w:tab w:val="left" w:pos="567"/>
            </w:tabs>
            <w:ind w:left="142"/>
            <w:rPr>
              <w:rStyle w:val="Hyperlink"/>
              <w:sz w:val="18"/>
              <w:szCs w:val="18"/>
            </w:rPr>
          </w:pPr>
          <w:hyperlink w:anchor="_Toc112849316" w:history="1">
            <w:r w:rsidR="003E76AA" w:rsidRPr="0002750A">
              <w:rPr>
                <w:rStyle w:val="Hyperlink"/>
                <w:b w:val="0"/>
                <w:bCs w:val="0"/>
                <w:sz w:val="18"/>
                <w:szCs w:val="18"/>
              </w:rPr>
              <w:t>9.5</w:t>
            </w:r>
            <w:r w:rsidR="003E76AA" w:rsidRPr="0002750A">
              <w:rPr>
                <w:rStyle w:val="Hyperlink"/>
                <w:sz w:val="18"/>
                <w:szCs w:val="18"/>
              </w:rPr>
              <w:tab/>
            </w:r>
            <w:r w:rsidR="003E76AA" w:rsidRPr="0002750A">
              <w:rPr>
                <w:rStyle w:val="Hyperlink"/>
                <w:b w:val="0"/>
                <w:bCs w:val="0"/>
                <w:sz w:val="18"/>
                <w:szCs w:val="18"/>
              </w:rPr>
              <w:t>Energy Modelling (Optional)</w:t>
            </w:r>
            <w:r w:rsidR="003E76AA" w:rsidRPr="0002750A">
              <w:rPr>
                <w:rStyle w:val="Hyperlink"/>
                <w:b w:val="0"/>
                <w:bCs w:val="0"/>
                <w:webHidden/>
                <w:sz w:val="18"/>
                <w:szCs w:val="18"/>
              </w:rPr>
              <w:tab/>
            </w:r>
            <w:r w:rsidR="003E76AA" w:rsidRPr="0002750A">
              <w:rPr>
                <w:rStyle w:val="Hyperlink"/>
                <w:b w:val="0"/>
                <w:bCs w:val="0"/>
                <w:webHidden/>
                <w:sz w:val="18"/>
                <w:szCs w:val="18"/>
              </w:rPr>
              <w:fldChar w:fldCharType="begin"/>
            </w:r>
            <w:r w:rsidR="003E76AA" w:rsidRPr="0002750A">
              <w:rPr>
                <w:rStyle w:val="Hyperlink"/>
                <w:b w:val="0"/>
                <w:bCs w:val="0"/>
                <w:webHidden/>
                <w:sz w:val="18"/>
                <w:szCs w:val="18"/>
              </w:rPr>
              <w:instrText xml:space="preserve"> PAGEREF _Toc112849316 \h </w:instrText>
            </w:r>
            <w:r w:rsidR="003E76AA" w:rsidRPr="0002750A">
              <w:rPr>
                <w:rStyle w:val="Hyperlink"/>
                <w:b w:val="0"/>
                <w:bCs w:val="0"/>
                <w:webHidden/>
                <w:sz w:val="18"/>
                <w:szCs w:val="18"/>
              </w:rPr>
            </w:r>
            <w:r w:rsidR="003E76AA" w:rsidRPr="0002750A">
              <w:rPr>
                <w:rStyle w:val="Hyperlink"/>
                <w:b w:val="0"/>
                <w:bCs w:val="0"/>
                <w:webHidden/>
                <w:sz w:val="18"/>
                <w:szCs w:val="18"/>
              </w:rPr>
              <w:fldChar w:fldCharType="separate"/>
            </w:r>
            <w:r w:rsidR="003E76AA" w:rsidRPr="0002750A">
              <w:rPr>
                <w:rStyle w:val="Hyperlink"/>
                <w:b w:val="0"/>
                <w:bCs w:val="0"/>
                <w:webHidden/>
                <w:sz w:val="18"/>
                <w:szCs w:val="18"/>
              </w:rPr>
              <w:t>38</w:t>
            </w:r>
            <w:r w:rsidR="003E76AA" w:rsidRPr="0002750A">
              <w:rPr>
                <w:rStyle w:val="Hyperlink"/>
                <w:b w:val="0"/>
                <w:bCs w:val="0"/>
                <w:webHidden/>
                <w:sz w:val="18"/>
                <w:szCs w:val="18"/>
              </w:rPr>
              <w:fldChar w:fldCharType="end"/>
            </w:r>
          </w:hyperlink>
        </w:p>
        <w:p w14:paraId="0462D24C" w14:textId="03248B47" w:rsidR="003E76AA" w:rsidRPr="0002750A" w:rsidRDefault="00604B0C" w:rsidP="00EB435B">
          <w:pPr>
            <w:pStyle w:val="TOC1"/>
            <w:tabs>
              <w:tab w:val="clear" w:pos="440"/>
              <w:tab w:val="left" w:pos="567"/>
            </w:tabs>
            <w:ind w:left="142"/>
            <w:rPr>
              <w:rStyle w:val="Hyperlink"/>
              <w:sz w:val="18"/>
              <w:szCs w:val="18"/>
            </w:rPr>
          </w:pPr>
          <w:hyperlink w:anchor="_Toc112849317" w:history="1">
            <w:r w:rsidR="003E76AA" w:rsidRPr="0002750A">
              <w:rPr>
                <w:rStyle w:val="Hyperlink"/>
                <w:b w:val="0"/>
                <w:bCs w:val="0"/>
                <w:sz w:val="18"/>
                <w:szCs w:val="18"/>
              </w:rPr>
              <w:t>9.6</w:t>
            </w:r>
            <w:r w:rsidR="003E76AA" w:rsidRPr="0002750A">
              <w:rPr>
                <w:rStyle w:val="Hyperlink"/>
                <w:sz w:val="18"/>
                <w:szCs w:val="18"/>
              </w:rPr>
              <w:tab/>
            </w:r>
            <w:r w:rsidR="003E76AA" w:rsidRPr="0002750A">
              <w:rPr>
                <w:rStyle w:val="Hyperlink"/>
                <w:b w:val="0"/>
                <w:bCs w:val="0"/>
                <w:sz w:val="18"/>
                <w:szCs w:val="18"/>
              </w:rPr>
              <w:t>Operational Carbon Results (Optional)</w:t>
            </w:r>
            <w:r w:rsidR="003E76AA" w:rsidRPr="0002750A">
              <w:rPr>
                <w:rStyle w:val="Hyperlink"/>
                <w:b w:val="0"/>
                <w:bCs w:val="0"/>
                <w:webHidden/>
                <w:sz w:val="18"/>
                <w:szCs w:val="18"/>
              </w:rPr>
              <w:tab/>
            </w:r>
            <w:r w:rsidR="003E76AA" w:rsidRPr="0002750A">
              <w:rPr>
                <w:rStyle w:val="Hyperlink"/>
                <w:b w:val="0"/>
                <w:bCs w:val="0"/>
                <w:webHidden/>
                <w:sz w:val="18"/>
                <w:szCs w:val="18"/>
              </w:rPr>
              <w:fldChar w:fldCharType="begin"/>
            </w:r>
            <w:r w:rsidR="003E76AA" w:rsidRPr="0002750A">
              <w:rPr>
                <w:rStyle w:val="Hyperlink"/>
                <w:b w:val="0"/>
                <w:bCs w:val="0"/>
                <w:webHidden/>
                <w:sz w:val="18"/>
                <w:szCs w:val="18"/>
              </w:rPr>
              <w:instrText xml:space="preserve"> PAGEREF _Toc112849317 \h </w:instrText>
            </w:r>
            <w:r w:rsidR="003E76AA" w:rsidRPr="0002750A">
              <w:rPr>
                <w:rStyle w:val="Hyperlink"/>
                <w:b w:val="0"/>
                <w:bCs w:val="0"/>
                <w:webHidden/>
                <w:sz w:val="18"/>
                <w:szCs w:val="18"/>
              </w:rPr>
            </w:r>
            <w:r w:rsidR="003E76AA" w:rsidRPr="0002750A">
              <w:rPr>
                <w:rStyle w:val="Hyperlink"/>
                <w:b w:val="0"/>
                <w:bCs w:val="0"/>
                <w:webHidden/>
                <w:sz w:val="18"/>
                <w:szCs w:val="18"/>
              </w:rPr>
              <w:fldChar w:fldCharType="separate"/>
            </w:r>
            <w:r w:rsidR="003E76AA" w:rsidRPr="0002750A">
              <w:rPr>
                <w:rStyle w:val="Hyperlink"/>
                <w:b w:val="0"/>
                <w:bCs w:val="0"/>
                <w:webHidden/>
                <w:sz w:val="18"/>
                <w:szCs w:val="18"/>
              </w:rPr>
              <w:t>38</w:t>
            </w:r>
            <w:r w:rsidR="003E76AA" w:rsidRPr="0002750A">
              <w:rPr>
                <w:rStyle w:val="Hyperlink"/>
                <w:b w:val="0"/>
                <w:bCs w:val="0"/>
                <w:webHidden/>
                <w:sz w:val="18"/>
                <w:szCs w:val="18"/>
              </w:rPr>
              <w:fldChar w:fldCharType="end"/>
            </w:r>
          </w:hyperlink>
        </w:p>
        <w:p w14:paraId="5E2A6B93" w14:textId="7953F839" w:rsidR="003E76AA" w:rsidRDefault="00604B0C">
          <w:pPr>
            <w:pStyle w:val="TOC1"/>
            <w:rPr>
              <w:rFonts w:eastAsiaTheme="minorEastAsia" w:cstheme="minorBidi"/>
              <w:b w:val="0"/>
              <w:bCs w:val="0"/>
              <w:caps w:val="0"/>
              <w:sz w:val="22"/>
              <w:szCs w:val="22"/>
              <w:lang w:val="en-NZ" w:eastAsia="en-NZ" w:bidi="ar-SA"/>
            </w:rPr>
          </w:pPr>
          <w:hyperlink w:anchor="_Toc112849318" w:history="1">
            <w:r w:rsidR="003E76AA" w:rsidRPr="000F5D95">
              <w:rPr>
                <w:rStyle w:val="Hyperlink"/>
              </w:rPr>
              <w:t>9.7</w:t>
            </w:r>
            <w:r w:rsidR="003E76AA">
              <w:rPr>
                <w:rFonts w:eastAsiaTheme="minorEastAsia" w:cstheme="minorBidi"/>
                <w:b w:val="0"/>
                <w:bCs w:val="0"/>
                <w:caps w:val="0"/>
                <w:sz w:val="22"/>
                <w:szCs w:val="22"/>
                <w:lang w:val="en-NZ" w:eastAsia="en-NZ" w:bidi="ar-SA"/>
              </w:rPr>
              <w:tab/>
            </w:r>
            <w:r w:rsidR="003E76AA" w:rsidRPr="000F5D95">
              <w:rPr>
                <w:rStyle w:val="Hyperlink"/>
              </w:rPr>
              <w:t>Life Cycle Assessment – Whole-of-Life Results (Graphed)</w:t>
            </w:r>
            <w:r w:rsidR="003E76AA">
              <w:rPr>
                <w:webHidden/>
              </w:rPr>
              <w:tab/>
            </w:r>
            <w:r w:rsidR="003E76AA">
              <w:rPr>
                <w:webHidden/>
              </w:rPr>
              <w:fldChar w:fldCharType="begin"/>
            </w:r>
            <w:r w:rsidR="003E76AA">
              <w:rPr>
                <w:webHidden/>
              </w:rPr>
              <w:instrText xml:space="preserve"> PAGEREF _Toc112849318 \h </w:instrText>
            </w:r>
            <w:r w:rsidR="003E76AA">
              <w:rPr>
                <w:webHidden/>
              </w:rPr>
            </w:r>
            <w:r w:rsidR="003E76AA">
              <w:rPr>
                <w:webHidden/>
              </w:rPr>
              <w:fldChar w:fldCharType="separate"/>
            </w:r>
            <w:r w:rsidR="003E76AA">
              <w:rPr>
                <w:webHidden/>
              </w:rPr>
              <w:t>39</w:t>
            </w:r>
            <w:r w:rsidR="003E76AA">
              <w:rPr>
                <w:webHidden/>
              </w:rPr>
              <w:fldChar w:fldCharType="end"/>
            </w:r>
          </w:hyperlink>
        </w:p>
        <w:p w14:paraId="1C6DC890" w14:textId="344B770C" w:rsidR="003E76AA" w:rsidRDefault="00604B0C">
          <w:pPr>
            <w:pStyle w:val="TOC1"/>
            <w:rPr>
              <w:rFonts w:eastAsiaTheme="minorEastAsia" w:cstheme="minorBidi"/>
              <w:b w:val="0"/>
              <w:bCs w:val="0"/>
              <w:caps w:val="0"/>
              <w:sz w:val="22"/>
              <w:szCs w:val="22"/>
              <w:lang w:val="en-NZ" w:eastAsia="en-NZ" w:bidi="ar-SA"/>
            </w:rPr>
          </w:pPr>
          <w:hyperlink w:anchor="_Toc112849319" w:history="1">
            <w:r w:rsidR="003E76AA" w:rsidRPr="000F5D95">
              <w:rPr>
                <w:rStyle w:val="Hyperlink"/>
              </w:rPr>
              <w:t>10</w:t>
            </w:r>
            <w:r w:rsidR="003E76AA">
              <w:rPr>
                <w:rFonts w:eastAsiaTheme="minorEastAsia" w:cstheme="minorBidi"/>
                <w:b w:val="0"/>
                <w:bCs w:val="0"/>
                <w:caps w:val="0"/>
                <w:sz w:val="22"/>
                <w:szCs w:val="22"/>
                <w:lang w:val="en-NZ" w:eastAsia="en-NZ" w:bidi="ar-SA"/>
              </w:rPr>
              <w:tab/>
            </w:r>
            <w:r w:rsidR="003E76AA" w:rsidRPr="000F5D95">
              <w:rPr>
                <w:rStyle w:val="Hyperlink"/>
              </w:rPr>
              <w:t>As Built</w:t>
            </w:r>
            <w:r w:rsidR="003E76AA">
              <w:rPr>
                <w:webHidden/>
              </w:rPr>
              <w:tab/>
            </w:r>
            <w:r w:rsidR="003E76AA">
              <w:rPr>
                <w:webHidden/>
              </w:rPr>
              <w:fldChar w:fldCharType="begin"/>
            </w:r>
            <w:r w:rsidR="003E76AA">
              <w:rPr>
                <w:webHidden/>
              </w:rPr>
              <w:instrText xml:space="preserve"> PAGEREF _Toc112849319 \h </w:instrText>
            </w:r>
            <w:r w:rsidR="003E76AA">
              <w:rPr>
                <w:webHidden/>
              </w:rPr>
            </w:r>
            <w:r w:rsidR="003E76AA">
              <w:rPr>
                <w:webHidden/>
              </w:rPr>
              <w:fldChar w:fldCharType="separate"/>
            </w:r>
            <w:r w:rsidR="003E76AA">
              <w:rPr>
                <w:webHidden/>
              </w:rPr>
              <w:t>40</w:t>
            </w:r>
            <w:r w:rsidR="003E76AA">
              <w:rPr>
                <w:webHidden/>
              </w:rPr>
              <w:fldChar w:fldCharType="end"/>
            </w:r>
          </w:hyperlink>
        </w:p>
        <w:p w14:paraId="3AB3EDD7" w14:textId="5E9257D9" w:rsidR="003E76AA" w:rsidRPr="00EB435B" w:rsidRDefault="00604B0C" w:rsidP="00EB435B">
          <w:pPr>
            <w:pStyle w:val="TOC1"/>
            <w:tabs>
              <w:tab w:val="clear" w:pos="440"/>
              <w:tab w:val="left" w:pos="567"/>
            </w:tabs>
            <w:ind w:left="142"/>
            <w:rPr>
              <w:rStyle w:val="Hyperlink"/>
              <w:b w:val="0"/>
              <w:bCs w:val="0"/>
              <w:sz w:val="18"/>
              <w:szCs w:val="18"/>
            </w:rPr>
          </w:pPr>
          <w:hyperlink w:anchor="_Toc112849320" w:history="1">
            <w:r w:rsidR="003E76AA" w:rsidRPr="00EA2CDD">
              <w:rPr>
                <w:rStyle w:val="Hyperlink"/>
                <w:b w:val="0"/>
                <w:bCs w:val="0"/>
                <w:sz w:val="18"/>
                <w:szCs w:val="18"/>
              </w:rPr>
              <w:t>10.1</w:t>
            </w:r>
            <w:r w:rsidR="003E76AA" w:rsidRPr="00EB435B">
              <w:rPr>
                <w:rStyle w:val="Hyperlink"/>
                <w:b w:val="0"/>
                <w:bCs w:val="0"/>
                <w:sz w:val="18"/>
                <w:szCs w:val="18"/>
              </w:rPr>
              <w:tab/>
            </w:r>
            <w:r w:rsidR="003E76AA" w:rsidRPr="00EA2CDD">
              <w:rPr>
                <w:rStyle w:val="Hyperlink"/>
                <w:b w:val="0"/>
                <w:bCs w:val="0"/>
                <w:sz w:val="18"/>
                <w:szCs w:val="18"/>
              </w:rPr>
              <w:t>Summary of Materials Used in Construction</w:t>
            </w:r>
            <w:r w:rsidR="003E76AA" w:rsidRPr="00EB435B">
              <w:rPr>
                <w:rStyle w:val="Hyperlink"/>
                <w:b w:val="0"/>
                <w:bCs w:val="0"/>
                <w:webHidden/>
                <w:sz w:val="18"/>
                <w:szCs w:val="18"/>
              </w:rPr>
              <w:tab/>
            </w:r>
            <w:r w:rsidR="003E76AA" w:rsidRPr="00EB435B">
              <w:rPr>
                <w:rStyle w:val="Hyperlink"/>
                <w:b w:val="0"/>
                <w:bCs w:val="0"/>
                <w:webHidden/>
                <w:sz w:val="18"/>
                <w:szCs w:val="18"/>
              </w:rPr>
              <w:fldChar w:fldCharType="begin"/>
            </w:r>
            <w:r w:rsidR="003E76AA" w:rsidRPr="00EB435B">
              <w:rPr>
                <w:rStyle w:val="Hyperlink"/>
                <w:b w:val="0"/>
                <w:bCs w:val="0"/>
                <w:webHidden/>
                <w:sz w:val="18"/>
                <w:szCs w:val="18"/>
              </w:rPr>
              <w:instrText xml:space="preserve"> PAGEREF _Toc112849320 \h </w:instrText>
            </w:r>
            <w:r w:rsidR="003E76AA" w:rsidRPr="00EB435B">
              <w:rPr>
                <w:rStyle w:val="Hyperlink"/>
                <w:b w:val="0"/>
                <w:bCs w:val="0"/>
                <w:webHidden/>
                <w:sz w:val="18"/>
                <w:szCs w:val="18"/>
              </w:rPr>
            </w:r>
            <w:r w:rsidR="003E76AA" w:rsidRPr="00EB435B">
              <w:rPr>
                <w:rStyle w:val="Hyperlink"/>
                <w:b w:val="0"/>
                <w:bCs w:val="0"/>
                <w:webHidden/>
                <w:sz w:val="18"/>
                <w:szCs w:val="18"/>
              </w:rPr>
              <w:fldChar w:fldCharType="separate"/>
            </w:r>
            <w:r w:rsidR="003E76AA" w:rsidRPr="00EB435B">
              <w:rPr>
                <w:rStyle w:val="Hyperlink"/>
                <w:b w:val="0"/>
                <w:bCs w:val="0"/>
                <w:webHidden/>
                <w:sz w:val="18"/>
                <w:szCs w:val="18"/>
              </w:rPr>
              <w:t>40</w:t>
            </w:r>
            <w:r w:rsidR="003E76AA" w:rsidRPr="00EB435B">
              <w:rPr>
                <w:rStyle w:val="Hyperlink"/>
                <w:b w:val="0"/>
                <w:bCs w:val="0"/>
                <w:webHidden/>
                <w:sz w:val="18"/>
                <w:szCs w:val="18"/>
              </w:rPr>
              <w:fldChar w:fldCharType="end"/>
            </w:r>
          </w:hyperlink>
        </w:p>
        <w:p w14:paraId="23B82D6B" w14:textId="4AE67E8C" w:rsidR="003E76AA" w:rsidRPr="00EB435B" w:rsidRDefault="00604B0C" w:rsidP="00EB435B">
          <w:pPr>
            <w:pStyle w:val="TOC1"/>
            <w:tabs>
              <w:tab w:val="clear" w:pos="440"/>
              <w:tab w:val="left" w:pos="567"/>
            </w:tabs>
            <w:ind w:left="142"/>
            <w:rPr>
              <w:rStyle w:val="Hyperlink"/>
              <w:b w:val="0"/>
              <w:bCs w:val="0"/>
              <w:sz w:val="18"/>
              <w:szCs w:val="18"/>
            </w:rPr>
          </w:pPr>
          <w:hyperlink w:anchor="_Toc112849321" w:history="1">
            <w:r w:rsidR="003E76AA" w:rsidRPr="00EA2CDD">
              <w:rPr>
                <w:rStyle w:val="Hyperlink"/>
                <w:b w:val="0"/>
                <w:bCs w:val="0"/>
                <w:sz w:val="18"/>
                <w:szCs w:val="18"/>
              </w:rPr>
              <w:t>10.2</w:t>
            </w:r>
            <w:r w:rsidR="003E76AA" w:rsidRPr="00EB435B">
              <w:rPr>
                <w:rStyle w:val="Hyperlink"/>
                <w:b w:val="0"/>
                <w:bCs w:val="0"/>
                <w:sz w:val="18"/>
                <w:szCs w:val="18"/>
              </w:rPr>
              <w:tab/>
            </w:r>
            <w:r w:rsidR="003E76AA" w:rsidRPr="00EA2CDD">
              <w:rPr>
                <w:rStyle w:val="Hyperlink"/>
                <w:b w:val="0"/>
                <w:bCs w:val="0"/>
                <w:sz w:val="18"/>
                <w:szCs w:val="18"/>
              </w:rPr>
              <w:t>As-Built Life Cycle Assessment Update: Embodied Carbon Results (GWP kgCO2e)</w:t>
            </w:r>
            <w:r w:rsidR="003E76AA" w:rsidRPr="00EB435B">
              <w:rPr>
                <w:rStyle w:val="Hyperlink"/>
                <w:b w:val="0"/>
                <w:bCs w:val="0"/>
                <w:webHidden/>
                <w:sz w:val="18"/>
                <w:szCs w:val="18"/>
              </w:rPr>
              <w:tab/>
            </w:r>
            <w:r w:rsidR="003E76AA" w:rsidRPr="00EB435B">
              <w:rPr>
                <w:rStyle w:val="Hyperlink"/>
                <w:b w:val="0"/>
                <w:bCs w:val="0"/>
                <w:webHidden/>
                <w:sz w:val="18"/>
                <w:szCs w:val="18"/>
              </w:rPr>
              <w:fldChar w:fldCharType="begin"/>
            </w:r>
            <w:r w:rsidR="003E76AA" w:rsidRPr="00EB435B">
              <w:rPr>
                <w:rStyle w:val="Hyperlink"/>
                <w:b w:val="0"/>
                <w:bCs w:val="0"/>
                <w:webHidden/>
                <w:sz w:val="18"/>
                <w:szCs w:val="18"/>
              </w:rPr>
              <w:instrText xml:space="preserve"> PAGEREF _Toc112849321 \h </w:instrText>
            </w:r>
            <w:r w:rsidR="003E76AA" w:rsidRPr="00EB435B">
              <w:rPr>
                <w:rStyle w:val="Hyperlink"/>
                <w:b w:val="0"/>
                <w:bCs w:val="0"/>
                <w:webHidden/>
                <w:sz w:val="18"/>
                <w:szCs w:val="18"/>
              </w:rPr>
            </w:r>
            <w:r w:rsidR="003E76AA" w:rsidRPr="00EB435B">
              <w:rPr>
                <w:rStyle w:val="Hyperlink"/>
                <w:b w:val="0"/>
                <w:bCs w:val="0"/>
                <w:webHidden/>
                <w:sz w:val="18"/>
                <w:szCs w:val="18"/>
              </w:rPr>
              <w:fldChar w:fldCharType="separate"/>
            </w:r>
            <w:r w:rsidR="003E76AA" w:rsidRPr="00EB435B">
              <w:rPr>
                <w:rStyle w:val="Hyperlink"/>
                <w:b w:val="0"/>
                <w:bCs w:val="0"/>
                <w:webHidden/>
                <w:sz w:val="18"/>
                <w:szCs w:val="18"/>
              </w:rPr>
              <w:t>42</w:t>
            </w:r>
            <w:r w:rsidR="003E76AA" w:rsidRPr="00EB435B">
              <w:rPr>
                <w:rStyle w:val="Hyperlink"/>
                <w:b w:val="0"/>
                <w:bCs w:val="0"/>
                <w:webHidden/>
                <w:sz w:val="18"/>
                <w:szCs w:val="18"/>
              </w:rPr>
              <w:fldChar w:fldCharType="end"/>
            </w:r>
          </w:hyperlink>
        </w:p>
        <w:p w14:paraId="6BB33351" w14:textId="7C2BDE3D" w:rsidR="003E76AA" w:rsidRPr="00EB435B" w:rsidRDefault="00604B0C" w:rsidP="00EB435B">
          <w:pPr>
            <w:pStyle w:val="TOC1"/>
            <w:tabs>
              <w:tab w:val="clear" w:pos="440"/>
              <w:tab w:val="left" w:pos="567"/>
            </w:tabs>
            <w:ind w:left="142"/>
            <w:rPr>
              <w:rStyle w:val="Hyperlink"/>
              <w:b w:val="0"/>
              <w:bCs w:val="0"/>
              <w:sz w:val="18"/>
              <w:szCs w:val="18"/>
            </w:rPr>
          </w:pPr>
          <w:hyperlink w:anchor="_Toc112849322" w:history="1">
            <w:r w:rsidR="003E76AA" w:rsidRPr="00EA2CDD">
              <w:rPr>
                <w:rStyle w:val="Hyperlink"/>
                <w:b w:val="0"/>
                <w:bCs w:val="0"/>
                <w:sz w:val="18"/>
                <w:szCs w:val="18"/>
              </w:rPr>
              <w:t>10.3</w:t>
            </w:r>
            <w:r w:rsidR="003E76AA" w:rsidRPr="00EB435B">
              <w:rPr>
                <w:rStyle w:val="Hyperlink"/>
                <w:b w:val="0"/>
                <w:bCs w:val="0"/>
                <w:sz w:val="18"/>
                <w:szCs w:val="18"/>
              </w:rPr>
              <w:tab/>
            </w:r>
            <w:r w:rsidR="003E76AA" w:rsidRPr="00EA2CDD">
              <w:rPr>
                <w:rStyle w:val="Hyperlink"/>
                <w:b w:val="0"/>
                <w:bCs w:val="0"/>
                <w:sz w:val="18"/>
                <w:szCs w:val="18"/>
              </w:rPr>
              <w:t>As-Built Life Cycle Assessment: Embodied Carbon Results (Graphed)</w:t>
            </w:r>
            <w:r w:rsidR="003E76AA" w:rsidRPr="00EB435B">
              <w:rPr>
                <w:rStyle w:val="Hyperlink"/>
                <w:b w:val="0"/>
                <w:bCs w:val="0"/>
                <w:webHidden/>
                <w:sz w:val="18"/>
                <w:szCs w:val="18"/>
              </w:rPr>
              <w:tab/>
            </w:r>
            <w:r w:rsidR="003E76AA" w:rsidRPr="00EB435B">
              <w:rPr>
                <w:rStyle w:val="Hyperlink"/>
                <w:b w:val="0"/>
                <w:bCs w:val="0"/>
                <w:webHidden/>
                <w:sz w:val="18"/>
                <w:szCs w:val="18"/>
              </w:rPr>
              <w:fldChar w:fldCharType="begin"/>
            </w:r>
            <w:r w:rsidR="003E76AA" w:rsidRPr="00EB435B">
              <w:rPr>
                <w:rStyle w:val="Hyperlink"/>
                <w:b w:val="0"/>
                <w:bCs w:val="0"/>
                <w:webHidden/>
                <w:sz w:val="18"/>
                <w:szCs w:val="18"/>
              </w:rPr>
              <w:instrText xml:space="preserve"> PAGEREF _Toc112849322 \h </w:instrText>
            </w:r>
            <w:r w:rsidR="003E76AA" w:rsidRPr="00EB435B">
              <w:rPr>
                <w:rStyle w:val="Hyperlink"/>
                <w:b w:val="0"/>
                <w:bCs w:val="0"/>
                <w:webHidden/>
                <w:sz w:val="18"/>
                <w:szCs w:val="18"/>
              </w:rPr>
            </w:r>
            <w:r w:rsidR="003E76AA" w:rsidRPr="00EB435B">
              <w:rPr>
                <w:rStyle w:val="Hyperlink"/>
                <w:b w:val="0"/>
                <w:bCs w:val="0"/>
                <w:webHidden/>
                <w:sz w:val="18"/>
                <w:szCs w:val="18"/>
              </w:rPr>
              <w:fldChar w:fldCharType="separate"/>
            </w:r>
            <w:r w:rsidR="003E76AA" w:rsidRPr="00EB435B">
              <w:rPr>
                <w:rStyle w:val="Hyperlink"/>
                <w:b w:val="0"/>
                <w:bCs w:val="0"/>
                <w:webHidden/>
                <w:sz w:val="18"/>
                <w:szCs w:val="18"/>
              </w:rPr>
              <w:t>43</w:t>
            </w:r>
            <w:r w:rsidR="003E76AA" w:rsidRPr="00EB435B">
              <w:rPr>
                <w:rStyle w:val="Hyperlink"/>
                <w:b w:val="0"/>
                <w:bCs w:val="0"/>
                <w:webHidden/>
                <w:sz w:val="18"/>
                <w:szCs w:val="18"/>
              </w:rPr>
              <w:fldChar w:fldCharType="end"/>
            </w:r>
          </w:hyperlink>
        </w:p>
        <w:p w14:paraId="54C49546" w14:textId="0436CA7F" w:rsidR="003E76AA" w:rsidRPr="00EB435B" w:rsidRDefault="00604B0C" w:rsidP="00EB435B">
          <w:pPr>
            <w:pStyle w:val="TOC1"/>
            <w:tabs>
              <w:tab w:val="clear" w:pos="440"/>
              <w:tab w:val="left" w:pos="567"/>
            </w:tabs>
            <w:ind w:left="142"/>
            <w:rPr>
              <w:rStyle w:val="Hyperlink"/>
              <w:b w:val="0"/>
              <w:bCs w:val="0"/>
              <w:sz w:val="18"/>
              <w:szCs w:val="18"/>
            </w:rPr>
          </w:pPr>
          <w:hyperlink w:anchor="_Toc112849323" w:history="1">
            <w:r w:rsidR="003E76AA" w:rsidRPr="00EA2CDD">
              <w:rPr>
                <w:rStyle w:val="Hyperlink"/>
                <w:b w:val="0"/>
                <w:bCs w:val="0"/>
                <w:sz w:val="18"/>
                <w:szCs w:val="18"/>
              </w:rPr>
              <w:t>10.4</w:t>
            </w:r>
            <w:r w:rsidR="003E76AA" w:rsidRPr="00EB435B">
              <w:rPr>
                <w:rStyle w:val="Hyperlink"/>
                <w:b w:val="0"/>
                <w:bCs w:val="0"/>
                <w:sz w:val="18"/>
                <w:szCs w:val="18"/>
              </w:rPr>
              <w:tab/>
            </w:r>
            <w:r w:rsidR="003E76AA" w:rsidRPr="00EA2CDD">
              <w:rPr>
                <w:rStyle w:val="Hyperlink"/>
                <w:b w:val="0"/>
                <w:bCs w:val="0"/>
                <w:sz w:val="18"/>
                <w:szCs w:val="18"/>
              </w:rPr>
              <w:t>Energy Modelling (Optional)</w:t>
            </w:r>
            <w:r w:rsidR="003E76AA" w:rsidRPr="00EB435B">
              <w:rPr>
                <w:rStyle w:val="Hyperlink"/>
                <w:b w:val="0"/>
                <w:bCs w:val="0"/>
                <w:webHidden/>
                <w:sz w:val="18"/>
                <w:szCs w:val="18"/>
              </w:rPr>
              <w:tab/>
            </w:r>
            <w:r w:rsidR="003E76AA" w:rsidRPr="00EB435B">
              <w:rPr>
                <w:rStyle w:val="Hyperlink"/>
                <w:b w:val="0"/>
                <w:bCs w:val="0"/>
                <w:webHidden/>
                <w:sz w:val="18"/>
                <w:szCs w:val="18"/>
              </w:rPr>
              <w:fldChar w:fldCharType="begin"/>
            </w:r>
            <w:r w:rsidR="003E76AA" w:rsidRPr="00EB435B">
              <w:rPr>
                <w:rStyle w:val="Hyperlink"/>
                <w:b w:val="0"/>
                <w:bCs w:val="0"/>
                <w:webHidden/>
                <w:sz w:val="18"/>
                <w:szCs w:val="18"/>
              </w:rPr>
              <w:instrText xml:space="preserve"> PAGEREF _Toc112849323 \h </w:instrText>
            </w:r>
            <w:r w:rsidR="003E76AA" w:rsidRPr="00EB435B">
              <w:rPr>
                <w:rStyle w:val="Hyperlink"/>
                <w:b w:val="0"/>
                <w:bCs w:val="0"/>
                <w:webHidden/>
                <w:sz w:val="18"/>
                <w:szCs w:val="18"/>
              </w:rPr>
            </w:r>
            <w:r w:rsidR="003E76AA" w:rsidRPr="00EB435B">
              <w:rPr>
                <w:rStyle w:val="Hyperlink"/>
                <w:b w:val="0"/>
                <w:bCs w:val="0"/>
                <w:webHidden/>
                <w:sz w:val="18"/>
                <w:szCs w:val="18"/>
              </w:rPr>
              <w:fldChar w:fldCharType="separate"/>
            </w:r>
            <w:r w:rsidR="003E76AA" w:rsidRPr="00EB435B">
              <w:rPr>
                <w:rStyle w:val="Hyperlink"/>
                <w:b w:val="0"/>
                <w:bCs w:val="0"/>
                <w:webHidden/>
                <w:sz w:val="18"/>
                <w:szCs w:val="18"/>
              </w:rPr>
              <w:t>44</w:t>
            </w:r>
            <w:r w:rsidR="003E76AA" w:rsidRPr="00EB435B">
              <w:rPr>
                <w:rStyle w:val="Hyperlink"/>
                <w:b w:val="0"/>
                <w:bCs w:val="0"/>
                <w:webHidden/>
                <w:sz w:val="18"/>
                <w:szCs w:val="18"/>
              </w:rPr>
              <w:fldChar w:fldCharType="end"/>
            </w:r>
          </w:hyperlink>
        </w:p>
        <w:p w14:paraId="149F792C" w14:textId="43316116" w:rsidR="003E76AA" w:rsidRPr="00EB435B" w:rsidRDefault="00604B0C" w:rsidP="00EB435B">
          <w:pPr>
            <w:pStyle w:val="TOC1"/>
            <w:tabs>
              <w:tab w:val="clear" w:pos="440"/>
              <w:tab w:val="left" w:pos="567"/>
            </w:tabs>
            <w:ind w:left="142"/>
            <w:rPr>
              <w:rStyle w:val="Hyperlink"/>
              <w:b w:val="0"/>
              <w:bCs w:val="0"/>
              <w:sz w:val="18"/>
              <w:szCs w:val="18"/>
            </w:rPr>
          </w:pPr>
          <w:hyperlink w:anchor="_Toc112849324" w:history="1">
            <w:r w:rsidR="003E76AA" w:rsidRPr="00EA2CDD">
              <w:rPr>
                <w:rStyle w:val="Hyperlink"/>
                <w:b w:val="0"/>
                <w:bCs w:val="0"/>
                <w:sz w:val="18"/>
                <w:szCs w:val="18"/>
              </w:rPr>
              <w:t>10.5</w:t>
            </w:r>
            <w:r w:rsidR="003E76AA" w:rsidRPr="00EB435B">
              <w:rPr>
                <w:rStyle w:val="Hyperlink"/>
                <w:b w:val="0"/>
                <w:bCs w:val="0"/>
                <w:sz w:val="18"/>
                <w:szCs w:val="18"/>
              </w:rPr>
              <w:tab/>
            </w:r>
            <w:r w:rsidR="003E76AA" w:rsidRPr="00EA2CDD">
              <w:rPr>
                <w:rStyle w:val="Hyperlink"/>
                <w:b w:val="0"/>
                <w:bCs w:val="0"/>
                <w:sz w:val="18"/>
                <w:szCs w:val="18"/>
              </w:rPr>
              <w:t>Operational Carbon Results (Optional)</w:t>
            </w:r>
            <w:r w:rsidR="003E76AA" w:rsidRPr="00EB435B">
              <w:rPr>
                <w:rStyle w:val="Hyperlink"/>
                <w:b w:val="0"/>
                <w:bCs w:val="0"/>
                <w:webHidden/>
                <w:sz w:val="18"/>
                <w:szCs w:val="18"/>
              </w:rPr>
              <w:tab/>
            </w:r>
            <w:r w:rsidR="003E76AA" w:rsidRPr="00EB435B">
              <w:rPr>
                <w:rStyle w:val="Hyperlink"/>
                <w:b w:val="0"/>
                <w:bCs w:val="0"/>
                <w:webHidden/>
                <w:sz w:val="18"/>
                <w:szCs w:val="18"/>
              </w:rPr>
              <w:fldChar w:fldCharType="begin"/>
            </w:r>
            <w:r w:rsidR="003E76AA" w:rsidRPr="00EB435B">
              <w:rPr>
                <w:rStyle w:val="Hyperlink"/>
                <w:b w:val="0"/>
                <w:bCs w:val="0"/>
                <w:webHidden/>
                <w:sz w:val="18"/>
                <w:szCs w:val="18"/>
              </w:rPr>
              <w:instrText xml:space="preserve"> PAGEREF _Toc112849324 \h </w:instrText>
            </w:r>
            <w:r w:rsidR="003E76AA" w:rsidRPr="00EB435B">
              <w:rPr>
                <w:rStyle w:val="Hyperlink"/>
                <w:b w:val="0"/>
                <w:bCs w:val="0"/>
                <w:webHidden/>
                <w:sz w:val="18"/>
                <w:szCs w:val="18"/>
              </w:rPr>
            </w:r>
            <w:r w:rsidR="003E76AA" w:rsidRPr="00EB435B">
              <w:rPr>
                <w:rStyle w:val="Hyperlink"/>
                <w:b w:val="0"/>
                <w:bCs w:val="0"/>
                <w:webHidden/>
                <w:sz w:val="18"/>
                <w:szCs w:val="18"/>
              </w:rPr>
              <w:fldChar w:fldCharType="separate"/>
            </w:r>
            <w:r w:rsidR="003E76AA" w:rsidRPr="00EB435B">
              <w:rPr>
                <w:rStyle w:val="Hyperlink"/>
                <w:b w:val="0"/>
                <w:bCs w:val="0"/>
                <w:webHidden/>
                <w:sz w:val="18"/>
                <w:szCs w:val="18"/>
              </w:rPr>
              <w:t>44</w:t>
            </w:r>
            <w:r w:rsidR="003E76AA" w:rsidRPr="00EB435B">
              <w:rPr>
                <w:rStyle w:val="Hyperlink"/>
                <w:b w:val="0"/>
                <w:bCs w:val="0"/>
                <w:webHidden/>
                <w:sz w:val="18"/>
                <w:szCs w:val="18"/>
              </w:rPr>
              <w:fldChar w:fldCharType="end"/>
            </w:r>
          </w:hyperlink>
        </w:p>
        <w:p w14:paraId="44F83F30" w14:textId="50507049" w:rsidR="003E76AA" w:rsidRPr="00EB435B" w:rsidRDefault="00604B0C" w:rsidP="00EB435B">
          <w:pPr>
            <w:pStyle w:val="TOC1"/>
            <w:tabs>
              <w:tab w:val="clear" w:pos="440"/>
              <w:tab w:val="left" w:pos="567"/>
            </w:tabs>
            <w:ind w:left="142"/>
            <w:rPr>
              <w:rStyle w:val="Hyperlink"/>
              <w:b w:val="0"/>
              <w:bCs w:val="0"/>
              <w:sz w:val="18"/>
              <w:szCs w:val="18"/>
            </w:rPr>
          </w:pPr>
          <w:hyperlink w:anchor="_Toc112849325" w:history="1">
            <w:r w:rsidR="003E76AA" w:rsidRPr="00EA2CDD">
              <w:rPr>
                <w:rStyle w:val="Hyperlink"/>
                <w:b w:val="0"/>
                <w:bCs w:val="0"/>
                <w:sz w:val="18"/>
                <w:szCs w:val="18"/>
              </w:rPr>
              <w:t>10.6</w:t>
            </w:r>
            <w:r w:rsidR="003E76AA" w:rsidRPr="00EB435B">
              <w:rPr>
                <w:rStyle w:val="Hyperlink"/>
                <w:b w:val="0"/>
                <w:bCs w:val="0"/>
                <w:sz w:val="18"/>
                <w:szCs w:val="18"/>
              </w:rPr>
              <w:tab/>
            </w:r>
            <w:r w:rsidR="003E76AA" w:rsidRPr="00EA2CDD">
              <w:rPr>
                <w:rStyle w:val="Hyperlink"/>
                <w:b w:val="0"/>
                <w:bCs w:val="0"/>
                <w:sz w:val="18"/>
                <w:szCs w:val="18"/>
              </w:rPr>
              <w:t>Life Cycle Assessment: Whole-of-Life Results (Graphed)</w:t>
            </w:r>
            <w:r w:rsidR="003E76AA" w:rsidRPr="00EB435B">
              <w:rPr>
                <w:rStyle w:val="Hyperlink"/>
                <w:b w:val="0"/>
                <w:bCs w:val="0"/>
                <w:webHidden/>
                <w:sz w:val="18"/>
                <w:szCs w:val="18"/>
              </w:rPr>
              <w:tab/>
            </w:r>
            <w:r w:rsidR="003E76AA" w:rsidRPr="00EB435B">
              <w:rPr>
                <w:rStyle w:val="Hyperlink"/>
                <w:b w:val="0"/>
                <w:bCs w:val="0"/>
                <w:webHidden/>
                <w:sz w:val="18"/>
                <w:szCs w:val="18"/>
              </w:rPr>
              <w:fldChar w:fldCharType="begin"/>
            </w:r>
            <w:r w:rsidR="003E76AA" w:rsidRPr="00EB435B">
              <w:rPr>
                <w:rStyle w:val="Hyperlink"/>
                <w:b w:val="0"/>
                <w:bCs w:val="0"/>
                <w:webHidden/>
                <w:sz w:val="18"/>
                <w:szCs w:val="18"/>
              </w:rPr>
              <w:instrText xml:space="preserve"> PAGEREF _Toc112849325 \h </w:instrText>
            </w:r>
            <w:r w:rsidR="003E76AA" w:rsidRPr="00EB435B">
              <w:rPr>
                <w:rStyle w:val="Hyperlink"/>
                <w:b w:val="0"/>
                <w:bCs w:val="0"/>
                <w:webHidden/>
                <w:sz w:val="18"/>
                <w:szCs w:val="18"/>
              </w:rPr>
            </w:r>
            <w:r w:rsidR="003E76AA" w:rsidRPr="00EB435B">
              <w:rPr>
                <w:rStyle w:val="Hyperlink"/>
                <w:b w:val="0"/>
                <w:bCs w:val="0"/>
                <w:webHidden/>
                <w:sz w:val="18"/>
                <w:szCs w:val="18"/>
              </w:rPr>
              <w:fldChar w:fldCharType="separate"/>
            </w:r>
            <w:r w:rsidR="003E76AA" w:rsidRPr="00EB435B">
              <w:rPr>
                <w:rStyle w:val="Hyperlink"/>
                <w:b w:val="0"/>
                <w:bCs w:val="0"/>
                <w:webHidden/>
                <w:sz w:val="18"/>
                <w:szCs w:val="18"/>
              </w:rPr>
              <w:t>45</w:t>
            </w:r>
            <w:r w:rsidR="003E76AA" w:rsidRPr="00EB435B">
              <w:rPr>
                <w:rStyle w:val="Hyperlink"/>
                <w:b w:val="0"/>
                <w:bCs w:val="0"/>
                <w:webHidden/>
                <w:sz w:val="18"/>
                <w:szCs w:val="18"/>
              </w:rPr>
              <w:fldChar w:fldCharType="end"/>
            </w:r>
          </w:hyperlink>
        </w:p>
        <w:p w14:paraId="029CE2BE" w14:textId="112EB33E" w:rsidR="003E76AA" w:rsidRDefault="00604B0C">
          <w:pPr>
            <w:pStyle w:val="TOC1"/>
            <w:rPr>
              <w:rFonts w:eastAsiaTheme="minorEastAsia" w:cstheme="minorBidi"/>
              <w:b w:val="0"/>
              <w:bCs w:val="0"/>
              <w:caps w:val="0"/>
              <w:sz w:val="22"/>
              <w:szCs w:val="22"/>
              <w:lang w:val="en-NZ" w:eastAsia="en-NZ" w:bidi="ar-SA"/>
            </w:rPr>
          </w:pPr>
          <w:hyperlink w:anchor="_Toc112849326" w:history="1">
            <w:r w:rsidR="003E76AA" w:rsidRPr="000F5D95">
              <w:rPr>
                <w:rStyle w:val="Hyperlink"/>
              </w:rPr>
              <w:t>11</w:t>
            </w:r>
            <w:r w:rsidR="003E76AA">
              <w:rPr>
                <w:rFonts w:eastAsiaTheme="minorEastAsia" w:cstheme="minorBidi"/>
                <w:b w:val="0"/>
                <w:bCs w:val="0"/>
                <w:caps w:val="0"/>
                <w:sz w:val="22"/>
                <w:szCs w:val="22"/>
                <w:lang w:val="en-NZ" w:eastAsia="en-NZ" w:bidi="ar-SA"/>
              </w:rPr>
              <w:tab/>
            </w:r>
            <w:r w:rsidR="003E76AA" w:rsidRPr="000F5D95">
              <w:rPr>
                <w:rStyle w:val="Hyperlink"/>
              </w:rPr>
              <w:t>Appendices</w:t>
            </w:r>
            <w:r w:rsidR="003E76AA">
              <w:rPr>
                <w:webHidden/>
              </w:rPr>
              <w:tab/>
            </w:r>
            <w:r w:rsidR="003E76AA">
              <w:rPr>
                <w:webHidden/>
              </w:rPr>
              <w:fldChar w:fldCharType="begin"/>
            </w:r>
            <w:r w:rsidR="003E76AA">
              <w:rPr>
                <w:webHidden/>
              </w:rPr>
              <w:instrText xml:space="preserve"> PAGEREF _Toc112849326 \h </w:instrText>
            </w:r>
            <w:r w:rsidR="003E76AA">
              <w:rPr>
                <w:webHidden/>
              </w:rPr>
            </w:r>
            <w:r w:rsidR="003E76AA">
              <w:rPr>
                <w:webHidden/>
              </w:rPr>
              <w:fldChar w:fldCharType="separate"/>
            </w:r>
            <w:r w:rsidR="003E76AA">
              <w:rPr>
                <w:webHidden/>
              </w:rPr>
              <w:t>46</w:t>
            </w:r>
            <w:r w:rsidR="003E76AA">
              <w:rPr>
                <w:webHidden/>
              </w:rPr>
              <w:fldChar w:fldCharType="end"/>
            </w:r>
          </w:hyperlink>
        </w:p>
        <w:p w14:paraId="57B33F61" w14:textId="55728DB6" w:rsidR="003E76AA" w:rsidRPr="00EB435B" w:rsidRDefault="00604B0C" w:rsidP="00EB435B">
          <w:pPr>
            <w:pStyle w:val="TOC1"/>
            <w:tabs>
              <w:tab w:val="clear" w:pos="440"/>
              <w:tab w:val="left" w:pos="567"/>
            </w:tabs>
            <w:ind w:left="142"/>
            <w:rPr>
              <w:rStyle w:val="Hyperlink"/>
            </w:rPr>
          </w:pPr>
          <w:hyperlink w:anchor="_Toc112849327" w:history="1">
            <w:r w:rsidR="003E76AA" w:rsidRPr="003E76AA">
              <w:rPr>
                <w:rStyle w:val="Hyperlink"/>
                <w:b w:val="0"/>
                <w:bCs w:val="0"/>
                <w:sz w:val="18"/>
                <w:szCs w:val="18"/>
              </w:rPr>
              <w:t>Appendix 1: Building System Elements Categorisation: Detailed list of LCA inclusions and exclusions for each category</w:t>
            </w:r>
            <w:r w:rsidR="003E76AA" w:rsidRPr="00EB435B">
              <w:rPr>
                <w:rStyle w:val="Hyperlink"/>
                <w:webHidden/>
              </w:rPr>
              <w:tab/>
            </w:r>
            <w:r w:rsidR="003E76AA" w:rsidRPr="00EB435B">
              <w:rPr>
                <w:rStyle w:val="Hyperlink"/>
                <w:webHidden/>
              </w:rPr>
              <w:fldChar w:fldCharType="begin"/>
            </w:r>
            <w:r w:rsidR="003E76AA" w:rsidRPr="00EB435B">
              <w:rPr>
                <w:rStyle w:val="Hyperlink"/>
                <w:webHidden/>
              </w:rPr>
              <w:instrText xml:space="preserve"> PAGEREF _Toc112849327 \h </w:instrText>
            </w:r>
            <w:r w:rsidR="003E76AA" w:rsidRPr="00EB435B">
              <w:rPr>
                <w:rStyle w:val="Hyperlink"/>
                <w:webHidden/>
              </w:rPr>
            </w:r>
            <w:r w:rsidR="003E76AA" w:rsidRPr="00EB435B">
              <w:rPr>
                <w:rStyle w:val="Hyperlink"/>
                <w:webHidden/>
              </w:rPr>
              <w:fldChar w:fldCharType="separate"/>
            </w:r>
            <w:r w:rsidR="003E76AA" w:rsidRPr="00EB435B">
              <w:rPr>
                <w:rStyle w:val="Hyperlink"/>
                <w:webHidden/>
              </w:rPr>
              <w:t>46</w:t>
            </w:r>
            <w:r w:rsidR="003E76AA" w:rsidRPr="00EB435B">
              <w:rPr>
                <w:rStyle w:val="Hyperlink"/>
                <w:webHidden/>
              </w:rPr>
              <w:fldChar w:fldCharType="end"/>
            </w:r>
          </w:hyperlink>
        </w:p>
        <w:p w14:paraId="12935A77" w14:textId="152118C5" w:rsidR="003E76AA" w:rsidRPr="00EB435B" w:rsidRDefault="00604B0C" w:rsidP="00EB435B">
          <w:pPr>
            <w:pStyle w:val="TOC1"/>
            <w:tabs>
              <w:tab w:val="clear" w:pos="440"/>
              <w:tab w:val="left" w:pos="567"/>
            </w:tabs>
            <w:ind w:left="142"/>
            <w:rPr>
              <w:rStyle w:val="Hyperlink"/>
            </w:rPr>
          </w:pPr>
          <w:hyperlink w:anchor="_Toc112849328" w:history="1">
            <w:r w:rsidR="003E76AA" w:rsidRPr="003E76AA">
              <w:rPr>
                <w:rStyle w:val="Hyperlink"/>
                <w:b w:val="0"/>
                <w:bCs w:val="0"/>
                <w:sz w:val="18"/>
                <w:szCs w:val="18"/>
              </w:rPr>
              <w:t>Appendix 2: Glossary</w:t>
            </w:r>
            <w:r w:rsidR="003E76AA" w:rsidRPr="00EB435B">
              <w:rPr>
                <w:rStyle w:val="Hyperlink"/>
                <w:webHidden/>
              </w:rPr>
              <w:tab/>
            </w:r>
            <w:r w:rsidR="003E76AA" w:rsidRPr="00EB435B">
              <w:rPr>
                <w:rStyle w:val="Hyperlink"/>
                <w:webHidden/>
              </w:rPr>
              <w:fldChar w:fldCharType="begin"/>
            </w:r>
            <w:r w:rsidR="003E76AA" w:rsidRPr="00EB435B">
              <w:rPr>
                <w:rStyle w:val="Hyperlink"/>
                <w:webHidden/>
              </w:rPr>
              <w:instrText xml:space="preserve"> PAGEREF _Toc112849328 \h </w:instrText>
            </w:r>
            <w:r w:rsidR="003E76AA" w:rsidRPr="00EB435B">
              <w:rPr>
                <w:rStyle w:val="Hyperlink"/>
                <w:webHidden/>
              </w:rPr>
            </w:r>
            <w:r w:rsidR="003E76AA" w:rsidRPr="00EB435B">
              <w:rPr>
                <w:rStyle w:val="Hyperlink"/>
                <w:webHidden/>
              </w:rPr>
              <w:fldChar w:fldCharType="separate"/>
            </w:r>
            <w:r w:rsidR="003E76AA" w:rsidRPr="00EB435B">
              <w:rPr>
                <w:rStyle w:val="Hyperlink"/>
                <w:webHidden/>
              </w:rPr>
              <w:t>50</w:t>
            </w:r>
            <w:r w:rsidR="003E76AA" w:rsidRPr="00EB435B">
              <w:rPr>
                <w:rStyle w:val="Hyperlink"/>
                <w:webHidden/>
              </w:rPr>
              <w:fldChar w:fldCharType="end"/>
            </w:r>
          </w:hyperlink>
        </w:p>
        <w:p w14:paraId="3A0232C4" w14:textId="3A793567" w:rsidR="003E76AA" w:rsidRPr="00EB435B" w:rsidRDefault="00604B0C" w:rsidP="00EB435B">
          <w:pPr>
            <w:pStyle w:val="TOC1"/>
            <w:tabs>
              <w:tab w:val="clear" w:pos="440"/>
              <w:tab w:val="left" w:pos="567"/>
            </w:tabs>
            <w:ind w:left="142"/>
            <w:rPr>
              <w:rStyle w:val="Hyperlink"/>
            </w:rPr>
          </w:pPr>
          <w:hyperlink w:anchor="_Toc112849329" w:history="1">
            <w:r w:rsidR="003E76AA" w:rsidRPr="003E76AA">
              <w:rPr>
                <w:rStyle w:val="Hyperlink"/>
                <w:b w:val="0"/>
                <w:bCs w:val="0"/>
                <w:sz w:val="18"/>
                <w:szCs w:val="18"/>
              </w:rPr>
              <w:t>Appendix 3: Masterplanning 50% - Supporting Documentation</w:t>
            </w:r>
            <w:r w:rsidR="003E76AA" w:rsidRPr="00EB435B">
              <w:rPr>
                <w:rStyle w:val="Hyperlink"/>
                <w:webHidden/>
              </w:rPr>
              <w:tab/>
            </w:r>
            <w:r w:rsidR="003E76AA" w:rsidRPr="00EB435B">
              <w:rPr>
                <w:rStyle w:val="Hyperlink"/>
                <w:webHidden/>
              </w:rPr>
              <w:fldChar w:fldCharType="begin"/>
            </w:r>
            <w:r w:rsidR="003E76AA" w:rsidRPr="00EB435B">
              <w:rPr>
                <w:rStyle w:val="Hyperlink"/>
                <w:webHidden/>
              </w:rPr>
              <w:instrText xml:space="preserve"> PAGEREF _Toc112849329 \h </w:instrText>
            </w:r>
            <w:r w:rsidR="003E76AA" w:rsidRPr="00EB435B">
              <w:rPr>
                <w:rStyle w:val="Hyperlink"/>
                <w:webHidden/>
              </w:rPr>
            </w:r>
            <w:r w:rsidR="003E76AA" w:rsidRPr="00EB435B">
              <w:rPr>
                <w:rStyle w:val="Hyperlink"/>
                <w:webHidden/>
              </w:rPr>
              <w:fldChar w:fldCharType="separate"/>
            </w:r>
            <w:r w:rsidR="003E76AA" w:rsidRPr="00EB435B">
              <w:rPr>
                <w:rStyle w:val="Hyperlink"/>
                <w:webHidden/>
              </w:rPr>
              <w:t>52</w:t>
            </w:r>
            <w:r w:rsidR="003E76AA" w:rsidRPr="00EB435B">
              <w:rPr>
                <w:rStyle w:val="Hyperlink"/>
                <w:webHidden/>
              </w:rPr>
              <w:fldChar w:fldCharType="end"/>
            </w:r>
          </w:hyperlink>
        </w:p>
        <w:p w14:paraId="01625123" w14:textId="1AC36FE1" w:rsidR="003E76AA" w:rsidRPr="00EB435B" w:rsidRDefault="00604B0C" w:rsidP="00EB435B">
          <w:pPr>
            <w:pStyle w:val="TOC1"/>
            <w:tabs>
              <w:tab w:val="clear" w:pos="440"/>
              <w:tab w:val="left" w:pos="567"/>
            </w:tabs>
            <w:ind w:left="142"/>
            <w:rPr>
              <w:rStyle w:val="Hyperlink"/>
            </w:rPr>
          </w:pPr>
          <w:hyperlink w:anchor="_Toc112849330" w:history="1">
            <w:r w:rsidR="003E76AA" w:rsidRPr="003E76AA">
              <w:rPr>
                <w:rStyle w:val="Hyperlink"/>
                <w:b w:val="0"/>
                <w:bCs w:val="0"/>
                <w:sz w:val="18"/>
                <w:szCs w:val="18"/>
              </w:rPr>
              <w:t>Appendix 4: Masterplanning 100% - Supporting Documentation</w:t>
            </w:r>
            <w:r w:rsidR="003E76AA" w:rsidRPr="00EB435B">
              <w:rPr>
                <w:rStyle w:val="Hyperlink"/>
                <w:webHidden/>
              </w:rPr>
              <w:tab/>
            </w:r>
            <w:r w:rsidR="003E76AA" w:rsidRPr="00EB435B">
              <w:rPr>
                <w:rStyle w:val="Hyperlink"/>
                <w:webHidden/>
              </w:rPr>
              <w:fldChar w:fldCharType="begin"/>
            </w:r>
            <w:r w:rsidR="003E76AA" w:rsidRPr="00EB435B">
              <w:rPr>
                <w:rStyle w:val="Hyperlink"/>
                <w:webHidden/>
              </w:rPr>
              <w:instrText xml:space="preserve"> PAGEREF _Toc112849330 \h </w:instrText>
            </w:r>
            <w:r w:rsidR="003E76AA" w:rsidRPr="00EB435B">
              <w:rPr>
                <w:rStyle w:val="Hyperlink"/>
                <w:webHidden/>
              </w:rPr>
            </w:r>
            <w:r w:rsidR="003E76AA" w:rsidRPr="00EB435B">
              <w:rPr>
                <w:rStyle w:val="Hyperlink"/>
                <w:webHidden/>
              </w:rPr>
              <w:fldChar w:fldCharType="separate"/>
            </w:r>
            <w:r w:rsidR="003E76AA" w:rsidRPr="00EB435B">
              <w:rPr>
                <w:rStyle w:val="Hyperlink"/>
                <w:webHidden/>
              </w:rPr>
              <w:t>52</w:t>
            </w:r>
            <w:r w:rsidR="003E76AA" w:rsidRPr="00EB435B">
              <w:rPr>
                <w:rStyle w:val="Hyperlink"/>
                <w:webHidden/>
              </w:rPr>
              <w:fldChar w:fldCharType="end"/>
            </w:r>
          </w:hyperlink>
        </w:p>
        <w:p w14:paraId="33CF6D94" w14:textId="146910DF" w:rsidR="003E76AA" w:rsidRPr="00EB435B" w:rsidRDefault="00604B0C" w:rsidP="00EB435B">
          <w:pPr>
            <w:pStyle w:val="TOC1"/>
            <w:tabs>
              <w:tab w:val="clear" w:pos="440"/>
              <w:tab w:val="left" w:pos="567"/>
            </w:tabs>
            <w:ind w:left="142"/>
            <w:rPr>
              <w:rStyle w:val="Hyperlink"/>
            </w:rPr>
          </w:pPr>
          <w:hyperlink w:anchor="_Toc112849331" w:history="1">
            <w:r w:rsidR="003E76AA" w:rsidRPr="003E76AA">
              <w:rPr>
                <w:rStyle w:val="Hyperlink"/>
                <w:b w:val="0"/>
                <w:bCs w:val="0"/>
                <w:sz w:val="18"/>
                <w:szCs w:val="18"/>
              </w:rPr>
              <w:t>Appendix 5: Preliminary Design 50% - Supporting Documentation</w:t>
            </w:r>
            <w:r w:rsidR="003E76AA" w:rsidRPr="00EB435B">
              <w:rPr>
                <w:rStyle w:val="Hyperlink"/>
                <w:webHidden/>
              </w:rPr>
              <w:tab/>
            </w:r>
            <w:r w:rsidR="003E76AA" w:rsidRPr="00EB435B">
              <w:rPr>
                <w:rStyle w:val="Hyperlink"/>
                <w:webHidden/>
              </w:rPr>
              <w:fldChar w:fldCharType="begin"/>
            </w:r>
            <w:r w:rsidR="003E76AA" w:rsidRPr="00EB435B">
              <w:rPr>
                <w:rStyle w:val="Hyperlink"/>
                <w:webHidden/>
              </w:rPr>
              <w:instrText xml:space="preserve"> PAGEREF _Toc112849331 \h </w:instrText>
            </w:r>
            <w:r w:rsidR="003E76AA" w:rsidRPr="00EB435B">
              <w:rPr>
                <w:rStyle w:val="Hyperlink"/>
                <w:webHidden/>
              </w:rPr>
            </w:r>
            <w:r w:rsidR="003E76AA" w:rsidRPr="00EB435B">
              <w:rPr>
                <w:rStyle w:val="Hyperlink"/>
                <w:webHidden/>
              </w:rPr>
              <w:fldChar w:fldCharType="separate"/>
            </w:r>
            <w:r w:rsidR="003E76AA" w:rsidRPr="00EB435B">
              <w:rPr>
                <w:rStyle w:val="Hyperlink"/>
                <w:webHidden/>
              </w:rPr>
              <w:t>52</w:t>
            </w:r>
            <w:r w:rsidR="003E76AA" w:rsidRPr="00EB435B">
              <w:rPr>
                <w:rStyle w:val="Hyperlink"/>
                <w:webHidden/>
              </w:rPr>
              <w:fldChar w:fldCharType="end"/>
            </w:r>
          </w:hyperlink>
        </w:p>
        <w:p w14:paraId="37AB93A5" w14:textId="0A940933" w:rsidR="003E76AA" w:rsidRPr="00EB435B" w:rsidRDefault="00604B0C" w:rsidP="00EB435B">
          <w:pPr>
            <w:pStyle w:val="TOC1"/>
            <w:tabs>
              <w:tab w:val="clear" w:pos="440"/>
              <w:tab w:val="left" w:pos="567"/>
            </w:tabs>
            <w:ind w:left="142"/>
            <w:rPr>
              <w:rStyle w:val="Hyperlink"/>
            </w:rPr>
          </w:pPr>
          <w:hyperlink w:anchor="_Toc112849332" w:history="1">
            <w:r w:rsidR="003E76AA" w:rsidRPr="003E76AA">
              <w:rPr>
                <w:rStyle w:val="Hyperlink"/>
                <w:b w:val="0"/>
                <w:bCs w:val="0"/>
                <w:sz w:val="18"/>
                <w:szCs w:val="18"/>
              </w:rPr>
              <w:t>Appendix 6: Preliminary Design 100% - Supporting Documentation</w:t>
            </w:r>
            <w:r w:rsidR="003E76AA" w:rsidRPr="00EB435B">
              <w:rPr>
                <w:rStyle w:val="Hyperlink"/>
                <w:webHidden/>
              </w:rPr>
              <w:tab/>
            </w:r>
            <w:r w:rsidR="003E76AA" w:rsidRPr="00EB435B">
              <w:rPr>
                <w:rStyle w:val="Hyperlink"/>
                <w:webHidden/>
              </w:rPr>
              <w:fldChar w:fldCharType="begin"/>
            </w:r>
            <w:r w:rsidR="003E76AA" w:rsidRPr="00EB435B">
              <w:rPr>
                <w:rStyle w:val="Hyperlink"/>
                <w:webHidden/>
              </w:rPr>
              <w:instrText xml:space="preserve"> PAGEREF _Toc112849332 \h </w:instrText>
            </w:r>
            <w:r w:rsidR="003E76AA" w:rsidRPr="00EB435B">
              <w:rPr>
                <w:rStyle w:val="Hyperlink"/>
                <w:webHidden/>
              </w:rPr>
            </w:r>
            <w:r w:rsidR="003E76AA" w:rsidRPr="00EB435B">
              <w:rPr>
                <w:rStyle w:val="Hyperlink"/>
                <w:webHidden/>
              </w:rPr>
              <w:fldChar w:fldCharType="separate"/>
            </w:r>
            <w:r w:rsidR="003E76AA" w:rsidRPr="00EB435B">
              <w:rPr>
                <w:rStyle w:val="Hyperlink"/>
                <w:webHidden/>
              </w:rPr>
              <w:t>52</w:t>
            </w:r>
            <w:r w:rsidR="003E76AA" w:rsidRPr="00EB435B">
              <w:rPr>
                <w:rStyle w:val="Hyperlink"/>
                <w:webHidden/>
              </w:rPr>
              <w:fldChar w:fldCharType="end"/>
            </w:r>
          </w:hyperlink>
        </w:p>
        <w:p w14:paraId="4C4BEDDB" w14:textId="2477714F" w:rsidR="003E76AA" w:rsidRPr="00EB435B" w:rsidRDefault="00604B0C" w:rsidP="00EB435B">
          <w:pPr>
            <w:pStyle w:val="TOC1"/>
            <w:tabs>
              <w:tab w:val="clear" w:pos="440"/>
              <w:tab w:val="left" w:pos="567"/>
            </w:tabs>
            <w:ind w:left="142"/>
            <w:rPr>
              <w:rStyle w:val="Hyperlink"/>
            </w:rPr>
          </w:pPr>
          <w:hyperlink w:anchor="_Toc112849333" w:history="1">
            <w:r w:rsidR="003E76AA" w:rsidRPr="003E76AA">
              <w:rPr>
                <w:rStyle w:val="Hyperlink"/>
                <w:b w:val="0"/>
                <w:bCs w:val="0"/>
                <w:sz w:val="18"/>
                <w:szCs w:val="18"/>
              </w:rPr>
              <w:t>Appendix 7: Developed Design 50% - Supporting Documentation</w:t>
            </w:r>
            <w:r w:rsidR="003E76AA" w:rsidRPr="00EB435B">
              <w:rPr>
                <w:rStyle w:val="Hyperlink"/>
                <w:webHidden/>
              </w:rPr>
              <w:tab/>
            </w:r>
            <w:r w:rsidR="003E76AA" w:rsidRPr="00EB435B">
              <w:rPr>
                <w:rStyle w:val="Hyperlink"/>
                <w:webHidden/>
              </w:rPr>
              <w:fldChar w:fldCharType="begin"/>
            </w:r>
            <w:r w:rsidR="003E76AA" w:rsidRPr="00EB435B">
              <w:rPr>
                <w:rStyle w:val="Hyperlink"/>
                <w:webHidden/>
              </w:rPr>
              <w:instrText xml:space="preserve"> PAGEREF _Toc112849333 \h </w:instrText>
            </w:r>
            <w:r w:rsidR="003E76AA" w:rsidRPr="00EB435B">
              <w:rPr>
                <w:rStyle w:val="Hyperlink"/>
                <w:webHidden/>
              </w:rPr>
            </w:r>
            <w:r w:rsidR="003E76AA" w:rsidRPr="00EB435B">
              <w:rPr>
                <w:rStyle w:val="Hyperlink"/>
                <w:webHidden/>
              </w:rPr>
              <w:fldChar w:fldCharType="separate"/>
            </w:r>
            <w:r w:rsidR="003E76AA" w:rsidRPr="00EB435B">
              <w:rPr>
                <w:rStyle w:val="Hyperlink"/>
                <w:webHidden/>
              </w:rPr>
              <w:t>52</w:t>
            </w:r>
            <w:r w:rsidR="003E76AA" w:rsidRPr="00EB435B">
              <w:rPr>
                <w:rStyle w:val="Hyperlink"/>
                <w:webHidden/>
              </w:rPr>
              <w:fldChar w:fldCharType="end"/>
            </w:r>
          </w:hyperlink>
        </w:p>
        <w:p w14:paraId="17F0C2AD" w14:textId="0E3A852A" w:rsidR="003E76AA" w:rsidRPr="00EB435B" w:rsidRDefault="00604B0C" w:rsidP="00EB435B">
          <w:pPr>
            <w:pStyle w:val="TOC1"/>
            <w:tabs>
              <w:tab w:val="clear" w:pos="440"/>
              <w:tab w:val="left" w:pos="567"/>
            </w:tabs>
            <w:ind w:left="142"/>
            <w:rPr>
              <w:rStyle w:val="Hyperlink"/>
            </w:rPr>
          </w:pPr>
          <w:hyperlink w:anchor="_Toc112849334" w:history="1">
            <w:r w:rsidR="003E76AA" w:rsidRPr="003E76AA">
              <w:rPr>
                <w:rStyle w:val="Hyperlink"/>
                <w:b w:val="0"/>
                <w:bCs w:val="0"/>
                <w:sz w:val="18"/>
                <w:szCs w:val="18"/>
              </w:rPr>
              <w:t>Appendix 8: Developed Design 100% - Supporting Documentation</w:t>
            </w:r>
            <w:r w:rsidR="003E76AA" w:rsidRPr="00EB435B">
              <w:rPr>
                <w:rStyle w:val="Hyperlink"/>
                <w:webHidden/>
              </w:rPr>
              <w:tab/>
            </w:r>
            <w:r w:rsidR="003E76AA" w:rsidRPr="00EB435B">
              <w:rPr>
                <w:rStyle w:val="Hyperlink"/>
                <w:webHidden/>
              </w:rPr>
              <w:fldChar w:fldCharType="begin"/>
            </w:r>
            <w:r w:rsidR="003E76AA" w:rsidRPr="00EB435B">
              <w:rPr>
                <w:rStyle w:val="Hyperlink"/>
                <w:webHidden/>
              </w:rPr>
              <w:instrText xml:space="preserve"> PAGEREF _Toc112849334 \h </w:instrText>
            </w:r>
            <w:r w:rsidR="003E76AA" w:rsidRPr="00EB435B">
              <w:rPr>
                <w:rStyle w:val="Hyperlink"/>
                <w:webHidden/>
              </w:rPr>
            </w:r>
            <w:r w:rsidR="003E76AA" w:rsidRPr="00EB435B">
              <w:rPr>
                <w:rStyle w:val="Hyperlink"/>
                <w:webHidden/>
              </w:rPr>
              <w:fldChar w:fldCharType="separate"/>
            </w:r>
            <w:r w:rsidR="003E76AA" w:rsidRPr="00EB435B">
              <w:rPr>
                <w:rStyle w:val="Hyperlink"/>
                <w:webHidden/>
              </w:rPr>
              <w:t>52</w:t>
            </w:r>
            <w:r w:rsidR="003E76AA" w:rsidRPr="00EB435B">
              <w:rPr>
                <w:rStyle w:val="Hyperlink"/>
                <w:webHidden/>
              </w:rPr>
              <w:fldChar w:fldCharType="end"/>
            </w:r>
          </w:hyperlink>
        </w:p>
        <w:p w14:paraId="0A6931B4" w14:textId="016F284C" w:rsidR="003E76AA" w:rsidRPr="00EB435B" w:rsidRDefault="00604B0C" w:rsidP="00EB435B">
          <w:pPr>
            <w:pStyle w:val="TOC1"/>
            <w:tabs>
              <w:tab w:val="clear" w:pos="440"/>
              <w:tab w:val="left" w:pos="567"/>
            </w:tabs>
            <w:ind w:left="142"/>
            <w:rPr>
              <w:rStyle w:val="Hyperlink"/>
            </w:rPr>
          </w:pPr>
          <w:hyperlink w:anchor="_Toc112849335" w:history="1">
            <w:r w:rsidR="003E76AA" w:rsidRPr="003E76AA">
              <w:rPr>
                <w:rStyle w:val="Hyperlink"/>
                <w:b w:val="0"/>
                <w:bCs w:val="0"/>
                <w:sz w:val="18"/>
                <w:szCs w:val="18"/>
              </w:rPr>
              <w:t>Appendix 9: As-Built - Supporting Documentation</w:t>
            </w:r>
            <w:r w:rsidR="003E76AA" w:rsidRPr="00EB435B">
              <w:rPr>
                <w:rStyle w:val="Hyperlink"/>
                <w:webHidden/>
              </w:rPr>
              <w:tab/>
            </w:r>
            <w:r w:rsidR="003E76AA" w:rsidRPr="00EB435B">
              <w:rPr>
                <w:rStyle w:val="Hyperlink"/>
                <w:webHidden/>
              </w:rPr>
              <w:fldChar w:fldCharType="begin"/>
            </w:r>
            <w:r w:rsidR="003E76AA" w:rsidRPr="00EB435B">
              <w:rPr>
                <w:rStyle w:val="Hyperlink"/>
                <w:webHidden/>
              </w:rPr>
              <w:instrText xml:space="preserve"> PAGEREF _Toc112849335 \h </w:instrText>
            </w:r>
            <w:r w:rsidR="003E76AA" w:rsidRPr="00EB435B">
              <w:rPr>
                <w:rStyle w:val="Hyperlink"/>
                <w:webHidden/>
              </w:rPr>
            </w:r>
            <w:r w:rsidR="003E76AA" w:rsidRPr="00EB435B">
              <w:rPr>
                <w:rStyle w:val="Hyperlink"/>
                <w:webHidden/>
              </w:rPr>
              <w:fldChar w:fldCharType="separate"/>
            </w:r>
            <w:r w:rsidR="003E76AA" w:rsidRPr="00EB435B">
              <w:rPr>
                <w:rStyle w:val="Hyperlink"/>
                <w:webHidden/>
              </w:rPr>
              <w:t>52</w:t>
            </w:r>
            <w:r w:rsidR="003E76AA" w:rsidRPr="00EB435B">
              <w:rPr>
                <w:rStyle w:val="Hyperlink"/>
                <w:webHidden/>
              </w:rPr>
              <w:fldChar w:fldCharType="end"/>
            </w:r>
          </w:hyperlink>
        </w:p>
        <w:p w14:paraId="00A48B7B" w14:textId="11D61E79" w:rsidR="003E76AA" w:rsidRPr="00EB435B" w:rsidRDefault="00604B0C" w:rsidP="00EB435B">
          <w:pPr>
            <w:pStyle w:val="TOC1"/>
            <w:tabs>
              <w:tab w:val="clear" w:pos="440"/>
              <w:tab w:val="left" w:pos="567"/>
            </w:tabs>
            <w:ind w:left="142"/>
            <w:rPr>
              <w:rStyle w:val="Hyperlink"/>
            </w:rPr>
          </w:pPr>
          <w:hyperlink w:anchor="_Toc112849336" w:history="1">
            <w:r w:rsidR="003E76AA" w:rsidRPr="003E76AA">
              <w:rPr>
                <w:rStyle w:val="Hyperlink"/>
                <w:b w:val="0"/>
                <w:bCs w:val="0"/>
                <w:sz w:val="18"/>
                <w:szCs w:val="18"/>
              </w:rPr>
              <w:t>Appendix 10: Carbon Reduction Strategies (MBIE)</w:t>
            </w:r>
            <w:r w:rsidR="003E76AA" w:rsidRPr="00EB435B">
              <w:rPr>
                <w:rStyle w:val="Hyperlink"/>
                <w:webHidden/>
              </w:rPr>
              <w:tab/>
            </w:r>
            <w:r w:rsidR="003E76AA" w:rsidRPr="00EB435B">
              <w:rPr>
                <w:rStyle w:val="Hyperlink"/>
                <w:webHidden/>
              </w:rPr>
              <w:fldChar w:fldCharType="begin"/>
            </w:r>
            <w:r w:rsidR="003E76AA" w:rsidRPr="00EB435B">
              <w:rPr>
                <w:rStyle w:val="Hyperlink"/>
                <w:webHidden/>
              </w:rPr>
              <w:instrText xml:space="preserve"> PAGEREF _Toc112849336 \h </w:instrText>
            </w:r>
            <w:r w:rsidR="003E76AA" w:rsidRPr="00EB435B">
              <w:rPr>
                <w:rStyle w:val="Hyperlink"/>
                <w:webHidden/>
              </w:rPr>
            </w:r>
            <w:r w:rsidR="003E76AA" w:rsidRPr="00EB435B">
              <w:rPr>
                <w:rStyle w:val="Hyperlink"/>
                <w:webHidden/>
              </w:rPr>
              <w:fldChar w:fldCharType="separate"/>
            </w:r>
            <w:r w:rsidR="003E76AA" w:rsidRPr="00EB435B">
              <w:rPr>
                <w:rStyle w:val="Hyperlink"/>
                <w:webHidden/>
              </w:rPr>
              <w:t>53</w:t>
            </w:r>
            <w:r w:rsidR="003E76AA" w:rsidRPr="00EB435B">
              <w:rPr>
                <w:rStyle w:val="Hyperlink"/>
                <w:webHidden/>
              </w:rPr>
              <w:fldChar w:fldCharType="end"/>
            </w:r>
          </w:hyperlink>
        </w:p>
        <w:p w14:paraId="34164C51" w14:textId="653E1206" w:rsidR="00697A47" w:rsidRDefault="003E76AA" w:rsidP="00CF1685">
          <w:r>
            <w:rPr>
              <w:rFonts w:asciiTheme="minorHAnsi" w:hAnsiTheme="minorHAnsi" w:cstheme="minorHAnsi"/>
              <w:i/>
              <w:iCs/>
              <w:noProof/>
              <w:sz w:val="24"/>
              <w:szCs w:val="24"/>
            </w:rPr>
            <w:fldChar w:fldCharType="end"/>
          </w:r>
        </w:p>
      </w:sdtContent>
    </w:sdt>
    <w:p w14:paraId="27EAFB8F" w14:textId="77777777" w:rsidR="003C7A3E" w:rsidRDefault="003C7A3E" w:rsidP="00BD23C1">
      <w:pPr>
        <w:pStyle w:val="BodyText"/>
      </w:pPr>
    </w:p>
    <w:p w14:paraId="76081576" w14:textId="608F419D" w:rsidR="00AB2547" w:rsidRDefault="00AB2547" w:rsidP="00BD23C1">
      <w:pPr>
        <w:pStyle w:val="BodyText"/>
        <w:rPr>
          <w:i/>
        </w:rPr>
      </w:pPr>
    </w:p>
    <w:p w14:paraId="73A84CA0" w14:textId="2728CA07" w:rsidR="00AB2547" w:rsidRPr="00ED3057" w:rsidRDefault="00ED3057" w:rsidP="00BD23C1">
      <w:pPr>
        <w:pStyle w:val="BodyText"/>
        <w:rPr>
          <w:rStyle w:val="SubtleEmphasis"/>
        </w:rPr>
      </w:pPr>
      <w:r w:rsidRPr="00ED3057">
        <w:rPr>
          <w:rStyle w:val="SubtleEmphasis"/>
        </w:rPr>
        <w:t>Version Control</w:t>
      </w:r>
    </w:p>
    <w:tbl>
      <w:tblPr>
        <w:tblStyle w:val="TableGrid"/>
        <w:tblW w:w="0" w:type="auto"/>
        <w:tblLook w:val="04A0" w:firstRow="1" w:lastRow="0" w:firstColumn="1" w:lastColumn="0" w:noHBand="0" w:noVBand="1"/>
      </w:tblPr>
      <w:tblGrid>
        <w:gridCol w:w="1980"/>
        <w:gridCol w:w="2268"/>
        <w:gridCol w:w="5381"/>
      </w:tblGrid>
      <w:tr w:rsidR="005526D2" w14:paraId="1B3AFCBB" w14:textId="1239410D" w:rsidTr="000D4E3B">
        <w:tc>
          <w:tcPr>
            <w:tcW w:w="1980" w:type="dxa"/>
          </w:tcPr>
          <w:p w14:paraId="3480B27A" w14:textId="664716D6" w:rsidR="005526D2" w:rsidRPr="00AB2547" w:rsidRDefault="005526D2" w:rsidP="00BD23C1">
            <w:pPr>
              <w:pStyle w:val="BodyText"/>
              <w:rPr>
                <w:b/>
                <w:bCs/>
                <w:iCs/>
              </w:rPr>
            </w:pPr>
            <w:r w:rsidRPr="00AB2547">
              <w:rPr>
                <w:b/>
                <w:bCs/>
                <w:iCs/>
              </w:rPr>
              <w:t xml:space="preserve">Version </w:t>
            </w:r>
          </w:p>
        </w:tc>
        <w:tc>
          <w:tcPr>
            <w:tcW w:w="2268" w:type="dxa"/>
          </w:tcPr>
          <w:p w14:paraId="484BB3BC" w14:textId="2FDD86F5" w:rsidR="005526D2" w:rsidRPr="00AB2547" w:rsidRDefault="005526D2" w:rsidP="00BD23C1">
            <w:pPr>
              <w:pStyle w:val="BodyText"/>
              <w:rPr>
                <w:b/>
                <w:bCs/>
                <w:iCs/>
              </w:rPr>
            </w:pPr>
            <w:r w:rsidRPr="00AB2547">
              <w:rPr>
                <w:b/>
                <w:bCs/>
                <w:iCs/>
              </w:rPr>
              <w:t>Date</w:t>
            </w:r>
          </w:p>
        </w:tc>
        <w:tc>
          <w:tcPr>
            <w:tcW w:w="5381" w:type="dxa"/>
          </w:tcPr>
          <w:p w14:paraId="39814260" w14:textId="5C13E4D6" w:rsidR="005526D2" w:rsidRPr="00AB2547" w:rsidRDefault="00467864" w:rsidP="00BD23C1">
            <w:pPr>
              <w:pStyle w:val="BodyText"/>
              <w:rPr>
                <w:b/>
                <w:bCs/>
                <w:iCs/>
              </w:rPr>
            </w:pPr>
            <w:r>
              <w:rPr>
                <w:b/>
                <w:bCs/>
                <w:iCs/>
              </w:rPr>
              <w:t>Notes</w:t>
            </w:r>
          </w:p>
        </w:tc>
      </w:tr>
      <w:tr w:rsidR="005526D2" w14:paraId="262838E1" w14:textId="14F4F15E" w:rsidTr="000D4E3B">
        <w:tc>
          <w:tcPr>
            <w:tcW w:w="1980" w:type="dxa"/>
          </w:tcPr>
          <w:p w14:paraId="40FE45B6" w14:textId="5CDB23C7" w:rsidR="005526D2" w:rsidRPr="00AB2547" w:rsidRDefault="005526D2" w:rsidP="00BD23C1">
            <w:pPr>
              <w:pStyle w:val="BodyText"/>
              <w:rPr>
                <w:iCs/>
              </w:rPr>
            </w:pPr>
            <w:r>
              <w:rPr>
                <w:iCs/>
              </w:rPr>
              <w:t>Version 1.0</w:t>
            </w:r>
          </w:p>
        </w:tc>
        <w:tc>
          <w:tcPr>
            <w:tcW w:w="2268" w:type="dxa"/>
          </w:tcPr>
          <w:p w14:paraId="75C51E4C" w14:textId="62A80CF8" w:rsidR="005526D2" w:rsidRPr="00AB2547" w:rsidRDefault="005526D2" w:rsidP="00BD23C1">
            <w:pPr>
              <w:pStyle w:val="BodyText"/>
              <w:rPr>
                <w:iCs/>
              </w:rPr>
            </w:pPr>
            <w:r>
              <w:rPr>
                <w:iCs/>
              </w:rPr>
              <w:t>1 September 2022</w:t>
            </w:r>
          </w:p>
        </w:tc>
        <w:tc>
          <w:tcPr>
            <w:tcW w:w="5381" w:type="dxa"/>
          </w:tcPr>
          <w:p w14:paraId="13DC6F47" w14:textId="28BFEBF2" w:rsidR="005526D2" w:rsidRDefault="00467864" w:rsidP="00BD23C1">
            <w:pPr>
              <w:pStyle w:val="BodyText"/>
              <w:rPr>
                <w:iCs/>
              </w:rPr>
            </w:pPr>
            <w:r>
              <w:rPr>
                <w:iCs/>
              </w:rPr>
              <w:t xml:space="preserve">First </w:t>
            </w:r>
            <w:r w:rsidR="001943CC">
              <w:rPr>
                <w:iCs/>
              </w:rPr>
              <w:t>general</w:t>
            </w:r>
            <w:r>
              <w:rPr>
                <w:iCs/>
              </w:rPr>
              <w:t xml:space="preserve"> release</w:t>
            </w:r>
            <w:r w:rsidR="001943CC">
              <w:rPr>
                <w:iCs/>
              </w:rPr>
              <w:t>: LCA reporting on embodied carbon for new builds</w:t>
            </w:r>
          </w:p>
        </w:tc>
      </w:tr>
    </w:tbl>
    <w:p w14:paraId="78E5E87D" w14:textId="77777777" w:rsidR="00EC54FF" w:rsidRDefault="00EC54FF" w:rsidP="00EC54FF">
      <w:pPr>
        <w:pStyle w:val="Heading1"/>
        <w:numPr>
          <w:ilvl w:val="0"/>
          <w:numId w:val="0"/>
        </w:numPr>
        <w:rPr>
          <w:highlight w:val="lightGray"/>
        </w:rPr>
      </w:pPr>
    </w:p>
    <w:p w14:paraId="6D46A39F" w14:textId="4A000DBC" w:rsidR="00EC54FF" w:rsidRDefault="00EC54FF">
      <w:pPr>
        <w:rPr>
          <w:rFonts w:ascii="Arial" w:eastAsia="Times New Roman" w:hAnsi="Arial" w:cs="Times New Roman"/>
          <w:b/>
          <w:color w:val="2A6EBB"/>
          <w:sz w:val="40"/>
          <w:szCs w:val="20"/>
          <w:highlight w:val="lightGray"/>
          <w:lang w:val="en-NZ" w:eastAsia="en-US" w:bidi="ar-SA"/>
        </w:rPr>
      </w:pPr>
    </w:p>
    <w:p w14:paraId="696BD1C3" w14:textId="77777777" w:rsidR="00EC54FF" w:rsidRDefault="00EC54FF">
      <w:pPr>
        <w:rPr>
          <w:rFonts w:ascii="Arial" w:eastAsia="Times New Roman" w:hAnsi="Arial" w:cs="Times New Roman"/>
          <w:b/>
          <w:color w:val="2A6EBB"/>
          <w:sz w:val="40"/>
          <w:szCs w:val="20"/>
          <w:lang w:val="en-NZ" w:eastAsia="en-US" w:bidi="ar-SA"/>
        </w:rPr>
      </w:pPr>
      <w:r>
        <w:br w:type="page"/>
      </w:r>
    </w:p>
    <w:p w14:paraId="4642218F" w14:textId="24448220" w:rsidR="00546C59" w:rsidRPr="005F45F2" w:rsidRDefault="00ED4A78" w:rsidP="00247AF5">
      <w:pPr>
        <w:pStyle w:val="Heading1"/>
      </w:pPr>
      <w:bookmarkStart w:id="1" w:name="_Toc112849279"/>
      <w:r w:rsidRPr="00B67416">
        <w:t>In</w:t>
      </w:r>
      <w:r w:rsidRPr="003B23C2">
        <w:t>trodu</w:t>
      </w:r>
      <w:r w:rsidRPr="00B67416">
        <w:t>ction</w:t>
      </w:r>
      <w:bookmarkEnd w:id="1"/>
    </w:p>
    <w:p w14:paraId="17406342" w14:textId="4C7A05CC" w:rsidR="00237702" w:rsidRDefault="00237702" w:rsidP="005F1178">
      <w:pPr>
        <w:pStyle w:val="BodyText"/>
      </w:pPr>
      <w:r w:rsidRPr="005F1178">
        <w:t xml:space="preserve">This </w:t>
      </w:r>
      <w:r w:rsidR="00534F51">
        <w:t>re</w:t>
      </w:r>
      <w:r w:rsidRPr="005F1178">
        <w:t>port</w:t>
      </w:r>
      <w:r w:rsidR="00534F51">
        <w:t xml:space="preserve"> template </w:t>
      </w:r>
      <w:r w:rsidRPr="005F1178">
        <w:t xml:space="preserve">sets out the </w:t>
      </w:r>
      <w:r w:rsidR="00534F51">
        <w:t xml:space="preserve">Life Cycle </w:t>
      </w:r>
      <w:r w:rsidR="00C96E2C">
        <w:t>Assessment</w:t>
      </w:r>
      <w:r w:rsidRPr="005F1178">
        <w:t xml:space="preserve"> </w:t>
      </w:r>
      <w:r w:rsidR="00534F51">
        <w:t>(</w:t>
      </w:r>
      <w:r w:rsidRPr="005F1178">
        <w:t>LCA</w:t>
      </w:r>
      <w:r w:rsidR="00534F51">
        <w:t>)</w:t>
      </w:r>
      <w:r w:rsidRPr="005F1178">
        <w:t xml:space="preserve"> assumptions</w:t>
      </w:r>
      <w:r w:rsidR="002754FC">
        <w:t xml:space="preserve">, </w:t>
      </w:r>
      <w:r w:rsidRPr="005F1178">
        <w:t>report format</w:t>
      </w:r>
      <w:r w:rsidR="002754FC">
        <w:t xml:space="preserve">, and information required when </w:t>
      </w:r>
      <w:r w:rsidR="001A74CC">
        <w:t>undertaking</w:t>
      </w:r>
      <w:r w:rsidRPr="005F1178">
        <w:t xml:space="preserve"> </w:t>
      </w:r>
      <w:r w:rsidR="00534F51">
        <w:t>whole</w:t>
      </w:r>
      <w:r w:rsidR="00273C63">
        <w:t>-</w:t>
      </w:r>
      <w:r w:rsidR="00534F51">
        <w:t>of</w:t>
      </w:r>
      <w:r w:rsidR="00273C63">
        <w:t>-</w:t>
      </w:r>
      <w:r w:rsidR="00534F51">
        <w:t xml:space="preserve">life </w:t>
      </w:r>
      <w:r w:rsidRPr="005F1178">
        <w:t>carbon assessments</w:t>
      </w:r>
      <w:r w:rsidR="001A74CC">
        <w:t xml:space="preserve"> on a Ministry of Education (Ministry</w:t>
      </w:r>
      <w:r w:rsidR="00FE53D4">
        <w:t xml:space="preserve"> or MoE</w:t>
      </w:r>
      <w:r w:rsidR="001A74CC">
        <w:t>) new build project.</w:t>
      </w:r>
    </w:p>
    <w:p w14:paraId="50657474" w14:textId="77777777" w:rsidR="00F711BF" w:rsidRDefault="00F711BF" w:rsidP="005F1178">
      <w:pPr>
        <w:pStyle w:val="BodyText"/>
      </w:pPr>
    </w:p>
    <w:p w14:paraId="07B14A07" w14:textId="1EEDBB82" w:rsidR="001A74CC" w:rsidRPr="00320F80" w:rsidRDefault="00AC360F" w:rsidP="00320F80">
      <w:pPr>
        <w:pStyle w:val="Title"/>
      </w:pPr>
      <w:bookmarkStart w:id="2" w:name="_Toc112849280"/>
      <w:r w:rsidRPr="00320F80">
        <w:t>User guide for this reporting template</w:t>
      </w:r>
      <w:bookmarkEnd w:id="2"/>
    </w:p>
    <w:tbl>
      <w:tblPr>
        <w:tblStyle w:val="GridTable4-Accent1"/>
        <w:tblW w:w="0" w:type="auto"/>
        <w:tblLook w:val="04A0" w:firstRow="1" w:lastRow="0" w:firstColumn="1" w:lastColumn="0" w:noHBand="0" w:noVBand="1"/>
      </w:tblPr>
      <w:tblGrid>
        <w:gridCol w:w="2550"/>
        <w:gridCol w:w="7079"/>
      </w:tblGrid>
      <w:tr w:rsidR="00AC360F" w:rsidRPr="00A377EF" w14:paraId="731D321C" w14:textId="77777777" w:rsidTr="003B4BF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0" w:type="dxa"/>
            <w:vAlign w:val="center"/>
          </w:tcPr>
          <w:p w14:paraId="3FEA84D6" w14:textId="4FD95E9E" w:rsidR="00AC360F" w:rsidRPr="00A377EF" w:rsidRDefault="00AC360F" w:rsidP="00887FCA">
            <w:pPr>
              <w:pStyle w:val="BodyText"/>
            </w:pPr>
            <w:r>
              <w:t>Item</w:t>
            </w:r>
          </w:p>
        </w:tc>
        <w:tc>
          <w:tcPr>
            <w:tcW w:w="7079" w:type="dxa"/>
            <w:vAlign w:val="center"/>
          </w:tcPr>
          <w:p w14:paraId="22F6DA30" w14:textId="387B2BC3" w:rsidR="00AC360F" w:rsidRPr="00A377EF" w:rsidRDefault="00F66E43" w:rsidP="00887FCA">
            <w:pPr>
              <w:pStyle w:val="BodyText"/>
              <w:cnfStyle w:val="100000000000" w:firstRow="1" w:lastRow="0" w:firstColumn="0" w:lastColumn="0" w:oddVBand="0" w:evenVBand="0" w:oddHBand="0" w:evenHBand="0" w:firstRowFirstColumn="0" w:firstRowLastColumn="0" w:lastRowFirstColumn="0" w:lastRowLastColumn="0"/>
            </w:pPr>
            <w:r>
              <w:t>Guidance comments</w:t>
            </w:r>
          </w:p>
        </w:tc>
      </w:tr>
      <w:tr w:rsidR="00FE53D4" w:rsidRPr="00A377EF" w14:paraId="6E22104A" w14:textId="77777777" w:rsidTr="003B4BF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0" w:type="dxa"/>
          </w:tcPr>
          <w:p w14:paraId="2D7D78FF" w14:textId="29DD9582" w:rsidR="00FE53D4" w:rsidRPr="008B1320" w:rsidRDefault="00FE53D4">
            <w:pPr>
              <w:pStyle w:val="BodyText"/>
              <w:rPr>
                <w:color w:val="FF0000"/>
              </w:rPr>
            </w:pPr>
            <w:r w:rsidRPr="00FE53D4">
              <w:t>Order of work</w:t>
            </w:r>
          </w:p>
        </w:tc>
        <w:tc>
          <w:tcPr>
            <w:tcW w:w="7079" w:type="dxa"/>
          </w:tcPr>
          <w:p w14:paraId="475ACE69" w14:textId="77777777" w:rsidR="00FE53D4" w:rsidRDefault="00FE53D4" w:rsidP="008B1320">
            <w:pPr>
              <w:pStyle w:val="BodyText"/>
              <w:cnfStyle w:val="000000100000" w:firstRow="0" w:lastRow="0" w:firstColumn="0" w:lastColumn="0" w:oddVBand="0" w:evenVBand="0" w:oddHBand="1" w:evenHBand="0" w:firstRowFirstColumn="0" w:firstRowLastColumn="0" w:lastRowFirstColumn="0" w:lastRowLastColumn="0"/>
            </w:pPr>
            <w:r w:rsidRPr="00FE53D4">
              <w:t>With a few exceptions, this document is set out to follow a sequential, chronological order. As you work through a design stage, completing each section in the order they are arranged should work best</w:t>
            </w:r>
            <w:r>
              <w:t xml:space="preserve"> for workflow</w:t>
            </w:r>
            <w:r w:rsidRPr="00FE53D4">
              <w:t xml:space="preserve">. </w:t>
            </w:r>
          </w:p>
          <w:p w14:paraId="41978DA7" w14:textId="02927338" w:rsidR="00FE53D4" w:rsidRPr="0083003A" w:rsidRDefault="00FE53D4" w:rsidP="008B1320">
            <w:pPr>
              <w:pStyle w:val="BodyText"/>
              <w:cnfStyle w:val="000000100000" w:firstRow="0" w:lastRow="0" w:firstColumn="0" w:lastColumn="0" w:oddVBand="0" w:evenVBand="0" w:oddHBand="1" w:evenHBand="0" w:firstRowFirstColumn="0" w:firstRowLastColumn="0" w:lastRowFirstColumn="0" w:lastRowLastColumn="0"/>
              <w:rPr>
                <w:color w:val="FF0000"/>
              </w:rPr>
            </w:pPr>
          </w:p>
        </w:tc>
      </w:tr>
      <w:tr w:rsidR="00AC360F" w:rsidRPr="00A377EF" w14:paraId="65E3F692" w14:textId="77777777" w:rsidTr="003B4BFD">
        <w:trPr>
          <w:trHeight w:val="567"/>
        </w:trPr>
        <w:tc>
          <w:tcPr>
            <w:cnfStyle w:val="001000000000" w:firstRow="0" w:lastRow="0" w:firstColumn="1" w:lastColumn="0" w:oddVBand="0" w:evenVBand="0" w:oddHBand="0" w:evenHBand="0" w:firstRowFirstColumn="0" w:firstRowLastColumn="0" w:lastRowFirstColumn="0" w:lastRowLastColumn="0"/>
            <w:tcW w:w="2550" w:type="dxa"/>
          </w:tcPr>
          <w:p w14:paraId="421851BC" w14:textId="48F8AE8E" w:rsidR="00AC360F" w:rsidRPr="002C27CA" w:rsidRDefault="00F66E43">
            <w:pPr>
              <w:pStyle w:val="BodyText"/>
              <w:rPr>
                <w:b w:val="0"/>
                <w:color w:val="2A6EBB"/>
              </w:rPr>
            </w:pPr>
            <w:r w:rsidRPr="002C27CA">
              <w:rPr>
                <w:color w:val="2A6EBB"/>
              </w:rPr>
              <w:t xml:space="preserve">Text in </w:t>
            </w:r>
            <w:r w:rsidR="002C27CA" w:rsidRPr="002C27CA">
              <w:rPr>
                <w:color w:val="2A6EBB"/>
              </w:rPr>
              <w:t>blue</w:t>
            </w:r>
            <w:r w:rsidRPr="002C27CA">
              <w:rPr>
                <w:color w:val="2A6EBB"/>
              </w:rPr>
              <w:t xml:space="preserve"> font</w:t>
            </w:r>
          </w:p>
        </w:tc>
        <w:tc>
          <w:tcPr>
            <w:tcW w:w="7079" w:type="dxa"/>
          </w:tcPr>
          <w:p w14:paraId="57BC17A5" w14:textId="21031EB5" w:rsidR="00AC360F" w:rsidRPr="002C27CA" w:rsidRDefault="002C27CA" w:rsidP="008B1320">
            <w:pPr>
              <w:pStyle w:val="BodyText"/>
              <w:cnfStyle w:val="000000000000" w:firstRow="0" w:lastRow="0" w:firstColumn="0" w:lastColumn="0" w:oddVBand="0" w:evenVBand="0" w:oddHBand="0" w:evenHBand="0" w:firstRowFirstColumn="0" w:firstRowLastColumn="0" w:lastRowFirstColumn="0" w:lastRowLastColumn="0"/>
              <w:rPr>
                <w:i/>
                <w:color w:val="2A6EBB"/>
              </w:rPr>
            </w:pPr>
            <w:r>
              <w:rPr>
                <w:i/>
                <w:color w:val="2A6EBB"/>
              </w:rPr>
              <w:t>Blue</w:t>
            </w:r>
            <w:r w:rsidR="00F66E43" w:rsidRPr="002C27CA">
              <w:rPr>
                <w:i/>
                <w:color w:val="2A6EBB"/>
              </w:rPr>
              <w:t xml:space="preserve"> font indicates areas </w:t>
            </w:r>
            <w:r w:rsidR="00AB0CDC" w:rsidRPr="002C27CA">
              <w:rPr>
                <w:i/>
                <w:color w:val="2A6EBB"/>
              </w:rPr>
              <w:t>in t</w:t>
            </w:r>
            <w:r w:rsidR="00AF2CE4">
              <w:rPr>
                <w:i/>
                <w:color w:val="2A6EBB"/>
              </w:rPr>
              <w:t>he t</w:t>
            </w:r>
            <w:r w:rsidR="00AB0CDC" w:rsidRPr="002C27CA">
              <w:rPr>
                <w:i/>
                <w:color w:val="2A6EBB"/>
              </w:rPr>
              <w:t xml:space="preserve">emplate </w:t>
            </w:r>
            <w:r w:rsidR="00F66E43" w:rsidRPr="002C27CA">
              <w:rPr>
                <w:i/>
                <w:color w:val="2A6EBB"/>
              </w:rPr>
              <w:t xml:space="preserve">to be filled out by project teams. </w:t>
            </w:r>
          </w:p>
        </w:tc>
      </w:tr>
      <w:tr w:rsidR="00FE53D4" w:rsidRPr="00A377EF" w14:paraId="0B3F10E5" w14:textId="77777777" w:rsidTr="003B4BF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0" w:type="dxa"/>
          </w:tcPr>
          <w:p w14:paraId="0ED7438D" w14:textId="0D43DE43" w:rsidR="00FE53D4" w:rsidRPr="008B1320" w:rsidRDefault="00FE53D4">
            <w:pPr>
              <w:pStyle w:val="BodyText"/>
              <w:rPr>
                <w:color w:val="FF0000"/>
              </w:rPr>
            </w:pPr>
            <w:r w:rsidRPr="00FE53D4">
              <w:t>Supporting information</w:t>
            </w:r>
          </w:p>
        </w:tc>
        <w:tc>
          <w:tcPr>
            <w:tcW w:w="7079" w:type="dxa"/>
          </w:tcPr>
          <w:p w14:paraId="56A8C14E" w14:textId="1E9BE792" w:rsidR="00FE53D4" w:rsidRDefault="00FE53D4" w:rsidP="008B1320">
            <w:pPr>
              <w:pStyle w:val="BodyText"/>
              <w:cnfStyle w:val="000000100000" w:firstRow="0" w:lastRow="0" w:firstColumn="0" w:lastColumn="0" w:oddVBand="0" w:evenVBand="0" w:oddHBand="1" w:evenHBand="0" w:firstRowFirstColumn="0" w:firstRowLastColumn="0" w:lastRowFirstColumn="0" w:lastRowLastColumn="0"/>
            </w:pPr>
            <w:r w:rsidRPr="00FE53D4">
              <w:t>If supporting information is provided, check the yes box in the relevant section of the report, and refer to the specific attached information as needed to support any summary comments</w:t>
            </w:r>
            <w:r w:rsidR="00222B8E">
              <w:t>.</w:t>
            </w:r>
          </w:p>
          <w:p w14:paraId="7347240E" w14:textId="7FED88DF" w:rsidR="00FE53D4" w:rsidRPr="0083003A" w:rsidRDefault="00FE53D4" w:rsidP="008B1320">
            <w:pPr>
              <w:pStyle w:val="BodyText"/>
              <w:cnfStyle w:val="000000100000" w:firstRow="0" w:lastRow="0" w:firstColumn="0" w:lastColumn="0" w:oddVBand="0" w:evenVBand="0" w:oddHBand="1" w:evenHBand="0" w:firstRowFirstColumn="0" w:firstRowLastColumn="0" w:lastRowFirstColumn="0" w:lastRowLastColumn="0"/>
              <w:rPr>
                <w:color w:val="FF0000"/>
              </w:rPr>
            </w:pPr>
          </w:p>
        </w:tc>
      </w:tr>
      <w:tr w:rsidR="00AC360F" w:rsidRPr="00A377EF" w14:paraId="310383CE" w14:textId="77777777" w:rsidTr="003B4BFD">
        <w:trPr>
          <w:trHeight w:val="567"/>
        </w:trPr>
        <w:tc>
          <w:tcPr>
            <w:cnfStyle w:val="001000000000" w:firstRow="0" w:lastRow="0" w:firstColumn="1" w:lastColumn="0" w:oddVBand="0" w:evenVBand="0" w:oddHBand="0" w:evenHBand="0" w:firstRowFirstColumn="0" w:firstRowLastColumn="0" w:lastRowFirstColumn="0" w:lastRowLastColumn="0"/>
            <w:tcW w:w="2550" w:type="dxa"/>
          </w:tcPr>
          <w:p w14:paraId="757732E0" w14:textId="0F1C343B" w:rsidR="00AC360F" w:rsidRPr="008B1320" w:rsidRDefault="00897020" w:rsidP="008B1320">
            <w:pPr>
              <w:pStyle w:val="BodyText"/>
            </w:pPr>
            <w:r w:rsidRPr="008B1320">
              <w:t>Collapsing Sections</w:t>
            </w:r>
          </w:p>
        </w:tc>
        <w:tc>
          <w:tcPr>
            <w:tcW w:w="7079" w:type="dxa"/>
          </w:tcPr>
          <w:p w14:paraId="399E2231" w14:textId="5E0F9205" w:rsidR="00AC360F" w:rsidRDefault="00F14C9C" w:rsidP="008B1320">
            <w:pPr>
              <w:pStyle w:val="BodyText"/>
              <w:cnfStyle w:val="000000000000" w:firstRow="0" w:lastRow="0" w:firstColumn="0" w:lastColumn="0" w:oddVBand="0" w:evenVBand="0" w:oddHBand="0" w:evenHBand="0" w:firstRowFirstColumn="0" w:firstRowLastColumn="0" w:lastRowFirstColumn="0" w:lastRowLastColumn="0"/>
            </w:pPr>
            <w:r>
              <w:t xml:space="preserve">For ease of document </w:t>
            </w:r>
            <w:r w:rsidR="005053CB">
              <w:t>scrolling</w:t>
            </w:r>
            <w:r>
              <w:t xml:space="preserve">, we have made each </w:t>
            </w:r>
            <w:r w:rsidR="006D6894">
              <w:t xml:space="preserve">header </w:t>
            </w:r>
            <w:r w:rsidR="00900AB6">
              <w:t>collapsible</w:t>
            </w:r>
            <w:r w:rsidR="00222B8E">
              <w:t>.</w:t>
            </w:r>
          </w:p>
          <w:p w14:paraId="007F5C45" w14:textId="230CB590" w:rsidR="00FE53D4" w:rsidRPr="00A377EF" w:rsidRDefault="00FE53D4" w:rsidP="008B1320">
            <w:pPr>
              <w:pStyle w:val="BodyText"/>
              <w:cnfStyle w:val="000000000000" w:firstRow="0" w:lastRow="0" w:firstColumn="0" w:lastColumn="0" w:oddVBand="0" w:evenVBand="0" w:oddHBand="0" w:evenHBand="0" w:firstRowFirstColumn="0" w:firstRowLastColumn="0" w:lastRowFirstColumn="0" w:lastRowLastColumn="0"/>
            </w:pPr>
          </w:p>
        </w:tc>
      </w:tr>
      <w:tr w:rsidR="00AC360F" w:rsidRPr="00A377EF" w14:paraId="7421C967" w14:textId="77777777" w:rsidTr="003B4BF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0" w:type="dxa"/>
          </w:tcPr>
          <w:p w14:paraId="6EE44D47" w14:textId="323B0B9A" w:rsidR="00AC360F" w:rsidRPr="008B1320" w:rsidRDefault="003E765A" w:rsidP="008B1320">
            <w:pPr>
              <w:pStyle w:val="BodyText"/>
            </w:pPr>
            <w:r w:rsidRPr="008B1320">
              <w:t>Navigation from the contents page</w:t>
            </w:r>
            <w:r w:rsidR="00E3649A" w:rsidRPr="008B1320">
              <w:t xml:space="preserve"> </w:t>
            </w:r>
          </w:p>
        </w:tc>
        <w:tc>
          <w:tcPr>
            <w:tcW w:w="7079" w:type="dxa"/>
          </w:tcPr>
          <w:p w14:paraId="26325634" w14:textId="1661BCAF" w:rsidR="00AC360F" w:rsidRPr="00A377EF" w:rsidRDefault="003E765A" w:rsidP="008B1320">
            <w:pPr>
              <w:pStyle w:val="BodyText"/>
              <w:cnfStyle w:val="000000100000" w:firstRow="0" w:lastRow="0" w:firstColumn="0" w:lastColumn="0" w:oddVBand="0" w:evenVBand="0" w:oddHBand="1" w:evenHBand="0" w:firstRowFirstColumn="0" w:firstRowLastColumn="0" w:lastRowFirstColumn="0" w:lastRowLastColumn="0"/>
            </w:pPr>
            <w:r>
              <w:t xml:space="preserve">Each content header will hyperlink you to the </w:t>
            </w:r>
            <w:r w:rsidR="00865782">
              <w:t>section</w:t>
            </w:r>
            <w:r w:rsidR="00222B8E">
              <w:t>.</w:t>
            </w:r>
          </w:p>
        </w:tc>
      </w:tr>
      <w:tr w:rsidR="00766F8A" w:rsidRPr="00A377EF" w14:paraId="7827F0B3" w14:textId="77777777" w:rsidTr="003B4BFD">
        <w:trPr>
          <w:trHeight w:val="567"/>
        </w:trPr>
        <w:tc>
          <w:tcPr>
            <w:cnfStyle w:val="001000000000" w:firstRow="0" w:lastRow="0" w:firstColumn="1" w:lastColumn="0" w:oddVBand="0" w:evenVBand="0" w:oddHBand="0" w:evenHBand="0" w:firstRowFirstColumn="0" w:firstRowLastColumn="0" w:lastRowFirstColumn="0" w:lastRowLastColumn="0"/>
            <w:tcW w:w="2550" w:type="dxa"/>
          </w:tcPr>
          <w:p w14:paraId="65240327" w14:textId="69188050" w:rsidR="00766F8A" w:rsidRPr="008B1320" w:rsidRDefault="00766F8A" w:rsidP="008B1320">
            <w:pPr>
              <w:pStyle w:val="BodyText"/>
            </w:pPr>
            <w:r>
              <w:t>Update the content page numbers</w:t>
            </w:r>
          </w:p>
        </w:tc>
        <w:tc>
          <w:tcPr>
            <w:tcW w:w="7079" w:type="dxa"/>
          </w:tcPr>
          <w:p w14:paraId="3199E661" w14:textId="4FF8188B" w:rsidR="00766F8A" w:rsidRDefault="00206FE5" w:rsidP="008B1320">
            <w:pPr>
              <w:pStyle w:val="BodyText"/>
              <w:cnfStyle w:val="000000000000" w:firstRow="0" w:lastRow="0" w:firstColumn="0" w:lastColumn="0" w:oddVBand="0" w:evenVBand="0" w:oddHBand="0" w:evenHBand="0" w:firstRowFirstColumn="0" w:firstRowLastColumn="0" w:lastRowFirstColumn="0" w:lastRowLastColumn="0"/>
            </w:pPr>
            <w:r>
              <w:t>If you feel comfortable doing so, update the content page numbers only</w:t>
            </w:r>
            <w:r w:rsidR="00AB0CDC">
              <w:t xml:space="preserve"> when adding content</w:t>
            </w:r>
            <w:r w:rsidR="00B259B2">
              <w:t>.</w:t>
            </w:r>
          </w:p>
        </w:tc>
      </w:tr>
    </w:tbl>
    <w:p w14:paraId="01807FD6" w14:textId="77777777" w:rsidR="00AC360F" w:rsidRPr="008B1320" w:rsidRDefault="00AC360F" w:rsidP="008B1320">
      <w:pPr>
        <w:pStyle w:val="BodyText"/>
      </w:pPr>
    </w:p>
    <w:p w14:paraId="246DDBF4" w14:textId="77777777" w:rsidR="00237702" w:rsidRPr="005F1178" w:rsidRDefault="00237702" w:rsidP="005F1178">
      <w:pPr>
        <w:pStyle w:val="BodyText"/>
      </w:pPr>
    </w:p>
    <w:p w14:paraId="73A6F237" w14:textId="08CD0D48" w:rsidR="00237702" w:rsidRPr="005F1178" w:rsidRDefault="00952794" w:rsidP="00320F80">
      <w:pPr>
        <w:pStyle w:val="Title"/>
      </w:pPr>
      <w:bookmarkStart w:id="3" w:name="_Toc112849281"/>
      <w:r>
        <w:t>Summary of actions for each design stage</w:t>
      </w:r>
      <w:bookmarkEnd w:id="3"/>
    </w:p>
    <w:tbl>
      <w:tblPr>
        <w:tblStyle w:val="GridTable4-Accent1"/>
        <w:tblW w:w="0" w:type="auto"/>
        <w:tblLook w:val="04A0" w:firstRow="1" w:lastRow="0" w:firstColumn="1" w:lastColumn="0" w:noHBand="0" w:noVBand="1"/>
      </w:tblPr>
      <w:tblGrid>
        <w:gridCol w:w="2552"/>
        <w:gridCol w:w="7077"/>
      </w:tblGrid>
      <w:tr w:rsidR="00525EBA" w:rsidRPr="00A377EF" w14:paraId="7CCCD3AD" w14:textId="77777777" w:rsidTr="00EC54FF">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15438BAD" w14:textId="5DF046D2" w:rsidR="00525EBA" w:rsidRPr="00A377EF" w:rsidRDefault="0046461F" w:rsidP="00F91FFE">
            <w:pPr>
              <w:pStyle w:val="BodyText"/>
            </w:pPr>
            <w:r>
              <w:rPr>
                <w:rFonts w:cs="Arial"/>
                <w:iCs/>
                <w:snapToGrid w:val="0"/>
              </w:rPr>
              <w:t xml:space="preserve"> </w:t>
            </w:r>
            <w:r w:rsidR="00525EBA" w:rsidRPr="00A377EF">
              <w:t>Project Phase</w:t>
            </w:r>
          </w:p>
        </w:tc>
        <w:tc>
          <w:tcPr>
            <w:tcW w:w="7767" w:type="dxa"/>
            <w:vAlign w:val="center"/>
          </w:tcPr>
          <w:p w14:paraId="5B523BCB" w14:textId="6D6F9541" w:rsidR="00525EBA" w:rsidRPr="00A377EF" w:rsidRDefault="00525EBA" w:rsidP="00F91FFE">
            <w:pPr>
              <w:pStyle w:val="BodyText"/>
              <w:cnfStyle w:val="100000000000" w:firstRow="1" w:lastRow="0" w:firstColumn="0" w:lastColumn="0" w:oddVBand="0" w:evenVBand="0" w:oddHBand="0" w:evenHBand="0" w:firstRowFirstColumn="0" w:firstRowLastColumn="0" w:lastRowFirstColumn="0" w:lastRowLastColumn="0"/>
            </w:pPr>
            <w:r w:rsidRPr="00A377EF">
              <w:t>Summary</w:t>
            </w:r>
            <w:r w:rsidR="00087230">
              <w:t xml:space="preserve"> of </w:t>
            </w:r>
            <w:r w:rsidR="004B1FB7">
              <w:t>actions</w:t>
            </w:r>
            <w:r w:rsidR="00087230">
              <w:t xml:space="preserve"> </w:t>
            </w:r>
            <w:r w:rsidR="009D5402">
              <w:t>for each design stage</w:t>
            </w:r>
          </w:p>
        </w:tc>
      </w:tr>
      <w:tr w:rsidR="00D23606" w:rsidRPr="00A377EF" w14:paraId="4B91DD91" w14:textId="77777777" w:rsidTr="00BE6B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89" w:type="dxa"/>
          </w:tcPr>
          <w:p w14:paraId="7AAD163F" w14:textId="31B66970" w:rsidR="00D23606" w:rsidRPr="00A377EF" w:rsidRDefault="00C70945" w:rsidP="00FA7495">
            <w:pPr>
              <w:pStyle w:val="BodyText"/>
            </w:pPr>
            <w:r>
              <w:t>Project start and a</w:t>
            </w:r>
            <w:r w:rsidR="00D23606">
              <w:t>ll design stages</w:t>
            </w:r>
          </w:p>
        </w:tc>
        <w:tc>
          <w:tcPr>
            <w:tcW w:w="7767" w:type="dxa"/>
          </w:tcPr>
          <w:p w14:paraId="23EEA738" w14:textId="45A2AB8A" w:rsidR="00D23606" w:rsidRDefault="00D23606" w:rsidP="008B1320">
            <w:pPr>
              <w:pStyle w:val="Bullet"/>
              <w:cnfStyle w:val="000000100000" w:firstRow="0" w:lastRow="0" w:firstColumn="0" w:lastColumn="0" w:oddVBand="0" w:evenVBand="0" w:oddHBand="1" w:evenHBand="0" w:firstRowFirstColumn="0" w:firstRowLastColumn="0" w:lastRowFirstColumn="0" w:lastRowLastColumn="0"/>
            </w:pPr>
            <w:r>
              <w:t xml:space="preserve">Ensure </w:t>
            </w:r>
            <w:hyperlink w:anchor="_Project_Information" w:history="1">
              <w:r w:rsidRPr="00C42EF3">
                <w:rPr>
                  <w:rStyle w:val="Hyperlink"/>
                  <w:i/>
                </w:rPr>
                <w:t>section</w:t>
              </w:r>
              <w:r w:rsidRPr="00C42EF3">
                <w:rPr>
                  <w:rStyle w:val="Hyperlink"/>
                  <w:i/>
                </w:rPr>
                <w:t xml:space="preserve"> 2</w:t>
              </w:r>
            </w:hyperlink>
            <w:r w:rsidR="00807914" w:rsidRPr="00807914">
              <w:rPr>
                <w:i/>
                <w:iCs/>
              </w:rPr>
              <w:t>,</w:t>
            </w:r>
            <w:r w:rsidRPr="00807914">
              <w:rPr>
                <w:i/>
              </w:rPr>
              <w:t xml:space="preserve"> </w:t>
            </w:r>
            <w:r w:rsidR="0061777D" w:rsidRPr="00807914">
              <w:rPr>
                <w:i/>
              </w:rPr>
              <w:t>Project Information</w:t>
            </w:r>
            <w:r>
              <w:t xml:space="preserve"> </w:t>
            </w:r>
            <w:r w:rsidR="00C70945">
              <w:t xml:space="preserve">is filled out and </w:t>
            </w:r>
            <w:r>
              <w:t>up-to-date</w:t>
            </w:r>
          </w:p>
          <w:p w14:paraId="5D3B6B57" w14:textId="3EC6FE23" w:rsidR="00D23606" w:rsidRDefault="00FC3A40" w:rsidP="008B1320">
            <w:pPr>
              <w:pStyle w:val="Bullet"/>
              <w:cnfStyle w:val="000000100000" w:firstRow="0" w:lastRow="0" w:firstColumn="0" w:lastColumn="0" w:oddVBand="0" w:evenVBand="0" w:oddHBand="1" w:evenHBand="0" w:firstRowFirstColumn="0" w:firstRowLastColumn="0" w:lastRowFirstColumn="0" w:lastRowLastColumn="0"/>
            </w:pPr>
            <w:r>
              <w:t xml:space="preserve">Provide supporting information in the </w:t>
            </w:r>
            <w:r w:rsidR="003A4070">
              <w:t xml:space="preserve">relevant design stage </w:t>
            </w:r>
            <w:r w:rsidR="009E098C">
              <w:t>appendices</w:t>
            </w:r>
            <w:r w:rsidR="00CD118A">
              <w:t>, as needed.</w:t>
            </w:r>
          </w:p>
        </w:tc>
      </w:tr>
      <w:tr w:rsidR="00525EBA" w:rsidRPr="00A377EF" w14:paraId="6B9CD68C" w14:textId="77777777" w:rsidTr="00BE6B90">
        <w:trPr>
          <w:trHeight w:val="567"/>
        </w:trPr>
        <w:tc>
          <w:tcPr>
            <w:cnfStyle w:val="001000000000" w:firstRow="0" w:lastRow="0" w:firstColumn="1" w:lastColumn="0" w:oddVBand="0" w:evenVBand="0" w:oddHBand="0" w:evenHBand="0" w:firstRowFirstColumn="0" w:firstRowLastColumn="0" w:lastRowFirstColumn="0" w:lastRowLastColumn="0"/>
            <w:tcW w:w="2689" w:type="dxa"/>
          </w:tcPr>
          <w:p w14:paraId="007DE67B" w14:textId="77777777" w:rsidR="00525EBA" w:rsidRDefault="00525EBA" w:rsidP="00FA7495">
            <w:pPr>
              <w:pStyle w:val="BodyText"/>
              <w:rPr>
                <w:b w:val="0"/>
                <w:bCs w:val="0"/>
              </w:rPr>
            </w:pPr>
            <w:r w:rsidRPr="00A377EF">
              <w:t>Masterplanning 50%</w:t>
            </w:r>
          </w:p>
          <w:p w14:paraId="0138E78D" w14:textId="77777777" w:rsidR="00604B0C" w:rsidRDefault="00604B0C" w:rsidP="00FA7495">
            <w:pPr>
              <w:pStyle w:val="BodyText"/>
              <w:rPr>
                <w:b w:val="0"/>
                <w:bCs w:val="0"/>
              </w:rPr>
            </w:pPr>
          </w:p>
          <w:p w14:paraId="58E19A7E" w14:textId="3D7AF826" w:rsidR="00604B0C" w:rsidRPr="00A377EF" w:rsidRDefault="00604B0C" w:rsidP="00FA7495">
            <w:pPr>
              <w:pStyle w:val="BodyText"/>
            </w:pPr>
            <w:hyperlink w:anchor="_Masterplanning_–_50%" w:history="1">
              <w:r w:rsidRPr="00604B0C">
                <w:rPr>
                  <w:rStyle w:val="Hyperlink"/>
                  <w:b w:val="0"/>
                  <w:bCs w:val="0"/>
                  <w:i/>
                  <w:iCs/>
                </w:rPr>
                <w:t xml:space="preserve">Section </w:t>
              </w:r>
              <w:r w:rsidRPr="00604B0C">
                <w:rPr>
                  <w:rStyle w:val="Hyperlink"/>
                  <w:b w:val="0"/>
                  <w:bCs w:val="0"/>
                  <w:i/>
                  <w:iCs/>
                </w:rPr>
                <w:t>4</w:t>
              </w:r>
            </w:hyperlink>
          </w:p>
        </w:tc>
        <w:tc>
          <w:tcPr>
            <w:tcW w:w="7767" w:type="dxa"/>
          </w:tcPr>
          <w:p w14:paraId="5F15FAAA" w14:textId="68A35393" w:rsidR="00BB6086" w:rsidRDefault="00B37073" w:rsidP="008B1320">
            <w:pPr>
              <w:pStyle w:val="Bullet"/>
              <w:cnfStyle w:val="000000000000" w:firstRow="0" w:lastRow="0" w:firstColumn="0" w:lastColumn="0" w:oddVBand="0" w:evenVBand="0" w:oddHBand="0" w:evenHBand="0" w:firstRowFirstColumn="0" w:firstRowLastColumn="0" w:lastRowFirstColumn="0" w:lastRowLastColumn="0"/>
            </w:pPr>
            <w:r>
              <w:t>A brief w</w:t>
            </w:r>
            <w:r w:rsidR="000A05D8">
              <w:t xml:space="preserve">ritten </w:t>
            </w:r>
            <w:r w:rsidR="001F4800">
              <w:t>s</w:t>
            </w:r>
            <w:r w:rsidR="00525EBA" w:rsidRPr="00A377EF">
              <w:t xml:space="preserve">ummary </w:t>
            </w:r>
            <w:r w:rsidR="00BB6086">
              <w:t>that</w:t>
            </w:r>
            <w:r w:rsidR="007F2B19">
              <w:t>:</w:t>
            </w:r>
          </w:p>
          <w:p w14:paraId="49234FAD" w14:textId="7FA739DF" w:rsidR="00EC601E" w:rsidRDefault="0004034A" w:rsidP="008B1320">
            <w:pPr>
              <w:pStyle w:val="Bullet"/>
              <w:numPr>
                <w:ilvl w:val="1"/>
                <w:numId w:val="6"/>
              </w:numPr>
              <w:cnfStyle w:val="000000000000" w:firstRow="0" w:lastRow="0" w:firstColumn="0" w:lastColumn="0" w:oddVBand="0" w:evenVBand="0" w:oddHBand="0" w:evenHBand="0" w:firstRowFirstColumn="0" w:firstRowLastColumn="0" w:lastRowFirstColumn="0" w:lastRowLastColumn="0"/>
            </w:pPr>
            <w:r>
              <w:t>i</w:t>
            </w:r>
            <w:r w:rsidR="00BF4980">
              <w:t xml:space="preserve">ncludes </w:t>
            </w:r>
            <w:r w:rsidR="00525EBA" w:rsidRPr="00A377EF">
              <w:t xml:space="preserve">potential environmental design strategies </w:t>
            </w:r>
            <w:r w:rsidR="00294E56">
              <w:t xml:space="preserve">to be </w:t>
            </w:r>
            <w:r w:rsidR="00525EBA" w:rsidRPr="00A377EF">
              <w:t>considered</w:t>
            </w:r>
            <w:r w:rsidR="00294E56">
              <w:t xml:space="preserve"> </w:t>
            </w:r>
            <w:r w:rsidR="00656AFD">
              <w:t>within the project’s Masterplan</w:t>
            </w:r>
            <w:r w:rsidR="00294E56">
              <w:t xml:space="preserve"> </w:t>
            </w:r>
          </w:p>
          <w:p w14:paraId="44079AE1" w14:textId="6BF881EA" w:rsidR="001D0532" w:rsidRDefault="00BF4980" w:rsidP="008B1320">
            <w:pPr>
              <w:pStyle w:val="Bullet"/>
              <w:numPr>
                <w:ilvl w:val="1"/>
                <w:numId w:val="6"/>
              </w:numPr>
              <w:cnfStyle w:val="000000000000" w:firstRow="0" w:lastRow="0" w:firstColumn="0" w:lastColumn="0" w:oddVBand="0" w:evenVBand="0" w:oddHBand="0" w:evenHBand="0" w:firstRowFirstColumn="0" w:firstRowLastColumn="0" w:lastRowFirstColumn="0" w:lastRowLastColumn="0"/>
            </w:pPr>
            <w:r>
              <w:t xml:space="preserve">highlights </w:t>
            </w:r>
            <w:r w:rsidR="00BB6086">
              <w:t>k</w:t>
            </w:r>
            <w:r w:rsidR="00801DA8">
              <w:t xml:space="preserve">ey risks </w:t>
            </w:r>
            <w:r w:rsidR="001D0532">
              <w:t>and</w:t>
            </w:r>
            <w:r w:rsidR="00801DA8">
              <w:t xml:space="preserve"> </w:t>
            </w:r>
            <w:r w:rsidR="007B0557">
              <w:t xml:space="preserve">constraints </w:t>
            </w:r>
            <w:r w:rsidR="001D0532">
              <w:t>for the site</w:t>
            </w:r>
          </w:p>
          <w:p w14:paraId="61F0BD58" w14:textId="732FC836" w:rsidR="00525EBA" w:rsidRPr="00A377EF" w:rsidRDefault="004D4989" w:rsidP="008B1320">
            <w:pPr>
              <w:pStyle w:val="Bullet"/>
              <w:numPr>
                <w:ilvl w:val="1"/>
                <w:numId w:val="6"/>
              </w:numPr>
              <w:cnfStyle w:val="000000000000" w:firstRow="0" w:lastRow="0" w:firstColumn="0" w:lastColumn="0" w:oddVBand="0" w:evenVBand="0" w:oddHBand="0" w:evenHBand="0" w:firstRowFirstColumn="0" w:firstRowLastColumn="0" w:lastRowFirstColumn="0" w:lastRowLastColumn="0"/>
            </w:pPr>
            <w:r>
              <w:t>identif</w:t>
            </w:r>
            <w:r w:rsidR="00BF4980">
              <w:t>ies</w:t>
            </w:r>
            <w:r>
              <w:t xml:space="preserve"> </w:t>
            </w:r>
            <w:r w:rsidR="007B0557">
              <w:t xml:space="preserve">opportunities </w:t>
            </w:r>
            <w:r w:rsidR="00CD4AEE">
              <w:t xml:space="preserve">for </w:t>
            </w:r>
            <w:r w:rsidR="002970CB">
              <w:t>positive interventions</w:t>
            </w:r>
          </w:p>
        </w:tc>
      </w:tr>
      <w:tr w:rsidR="00525EBA" w:rsidRPr="00A377EF" w14:paraId="15BFC250" w14:textId="77777777" w:rsidTr="00BE6B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89" w:type="dxa"/>
          </w:tcPr>
          <w:p w14:paraId="2D4C3E39" w14:textId="77777777" w:rsidR="00525EBA" w:rsidRDefault="00525EBA" w:rsidP="00FA7495">
            <w:pPr>
              <w:pStyle w:val="BodyText"/>
              <w:rPr>
                <w:b w:val="0"/>
                <w:bCs w:val="0"/>
              </w:rPr>
            </w:pPr>
            <w:r w:rsidRPr="00A377EF">
              <w:t>Masterplanning 100%</w:t>
            </w:r>
          </w:p>
          <w:p w14:paraId="36852688" w14:textId="77777777" w:rsidR="00604B0C" w:rsidRDefault="00604B0C" w:rsidP="00FA7495">
            <w:pPr>
              <w:pStyle w:val="BodyText"/>
              <w:rPr>
                <w:b w:val="0"/>
                <w:bCs w:val="0"/>
              </w:rPr>
            </w:pPr>
          </w:p>
          <w:p w14:paraId="7ADFA32E" w14:textId="3943D38C" w:rsidR="00604B0C" w:rsidRPr="00A377EF" w:rsidRDefault="00604B0C" w:rsidP="00FA7495">
            <w:pPr>
              <w:pStyle w:val="BodyText"/>
            </w:pPr>
            <w:hyperlink w:anchor="_Masterplanning_–_100%" w:history="1">
              <w:r w:rsidRPr="00604B0C">
                <w:rPr>
                  <w:rStyle w:val="Hyperlink"/>
                  <w:b w:val="0"/>
                  <w:bCs w:val="0"/>
                  <w:i/>
                  <w:iCs/>
                </w:rPr>
                <w:t xml:space="preserve">Section </w:t>
              </w:r>
              <w:r w:rsidRPr="00604B0C">
                <w:rPr>
                  <w:rStyle w:val="Hyperlink"/>
                  <w:b w:val="0"/>
                  <w:bCs w:val="0"/>
                  <w:i/>
                  <w:iCs/>
                </w:rPr>
                <w:t>5</w:t>
              </w:r>
            </w:hyperlink>
          </w:p>
        </w:tc>
        <w:tc>
          <w:tcPr>
            <w:tcW w:w="7767" w:type="dxa"/>
          </w:tcPr>
          <w:p w14:paraId="67B6DBA9" w14:textId="7BA6F1F1" w:rsidR="007B4ECC" w:rsidRDefault="00B37073" w:rsidP="008B1320">
            <w:pPr>
              <w:pStyle w:val="Bullet"/>
              <w:cnfStyle w:val="000000100000" w:firstRow="0" w:lastRow="0" w:firstColumn="0" w:lastColumn="0" w:oddVBand="0" w:evenVBand="0" w:oddHBand="1" w:evenHBand="0" w:firstRowFirstColumn="0" w:firstRowLastColumn="0" w:lastRowFirstColumn="0" w:lastRowLastColumn="0"/>
            </w:pPr>
            <w:r>
              <w:t xml:space="preserve">A brief written </w:t>
            </w:r>
            <w:r w:rsidR="00D065E9">
              <w:t>s</w:t>
            </w:r>
            <w:r w:rsidR="00525EBA" w:rsidRPr="00A377EF">
              <w:t xml:space="preserve">ummary </w:t>
            </w:r>
            <w:r w:rsidR="004A6AFA">
              <w:t xml:space="preserve">that </w:t>
            </w:r>
            <w:r w:rsidR="00656AFD">
              <w:t>provides a</w:t>
            </w:r>
            <w:r w:rsidR="00C814AA">
              <w:t xml:space="preserve"> recommended</w:t>
            </w:r>
            <w:r w:rsidR="00531415" w:rsidRPr="00A377EF">
              <w:t xml:space="preserve"> </w:t>
            </w:r>
            <w:r w:rsidR="00525EBA" w:rsidRPr="00A377EF">
              <w:t>environmental design strateg</w:t>
            </w:r>
            <w:r w:rsidR="00F90FAD">
              <w:t>y</w:t>
            </w:r>
            <w:r w:rsidR="00525EBA" w:rsidRPr="00A377EF">
              <w:t xml:space="preserve"> </w:t>
            </w:r>
            <w:r w:rsidR="00F90FAD">
              <w:t>to</w:t>
            </w:r>
            <w:r w:rsidR="007B4ECC">
              <w:t>:</w:t>
            </w:r>
          </w:p>
          <w:p w14:paraId="1696B8E6" w14:textId="37E2B5ED" w:rsidR="007B4ECC" w:rsidRDefault="00716C09" w:rsidP="008B1320">
            <w:pPr>
              <w:pStyle w:val="Bullet"/>
              <w:numPr>
                <w:ilvl w:val="1"/>
                <w:numId w:val="6"/>
              </w:numPr>
              <w:cnfStyle w:val="000000100000" w:firstRow="0" w:lastRow="0" w:firstColumn="0" w:lastColumn="0" w:oddVBand="0" w:evenVBand="0" w:oddHBand="1" w:evenHBand="0" w:firstRowFirstColumn="0" w:firstRowLastColumn="0" w:lastRowFirstColumn="0" w:lastRowLastColumn="0"/>
            </w:pPr>
            <w:r>
              <w:t>minimis</w:t>
            </w:r>
            <w:r w:rsidR="00F90FAD">
              <w:t>e</w:t>
            </w:r>
            <w:r>
              <w:t xml:space="preserve"> </w:t>
            </w:r>
            <w:r w:rsidR="00C8002D">
              <w:t>carbon</w:t>
            </w:r>
            <w:r w:rsidR="00986FEC">
              <w:t xml:space="preserve"> emissions</w:t>
            </w:r>
            <w:r w:rsidR="00C8002D">
              <w:t xml:space="preserve">, </w:t>
            </w:r>
          </w:p>
          <w:p w14:paraId="01545CA8" w14:textId="1C7349E3" w:rsidR="007B4ECC" w:rsidRDefault="007B4ECC" w:rsidP="008B1320">
            <w:pPr>
              <w:pStyle w:val="Bullet"/>
              <w:numPr>
                <w:ilvl w:val="1"/>
                <w:numId w:val="6"/>
              </w:numPr>
              <w:cnfStyle w:val="000000100000" w:firstRow="0" w:lastRow="0" w:firstColumn="0" w:lastColumn="0" w:oddVBand="0" w:evenVBand="0" w:oddHBand="1" w:evenHBand="0" w:firstRowFirstColumn="0" w:firstRowLastColumn="0" w:lastRowFirstColumn="0" w:lastRowLastColumn="0"/>
            </w:pPr>
            <w:r>
              <w:t xml:space="preserve">minimise </w:t>
            </w:r>
            <w:r w:rsidR="00716C09">
              <w:t>environmental impact</w:t>
            </w:r>
            <w:r>
              <w:t>,</w:t>
            </w:r>
            <w:r w:rsidR="00421086">
              <w:t xml:space="preserve"> and </w:t>
            </w:r>
          </w:p>
          <w:p w14:paraId="2D0F4EF3" w14:textId="77777777" w:rsidR="00525EBA" w:rsidRDefault="00644002" w:rsidP="008B1320">
            <w:pPr>
              <w:pStyle w:val="Bullet"/>
              <w:numPr>
                <w:ilvl w:val="1"/>
                <w:numId w:val="6"/>
              </w:numPr>
              <w:cnfStyle w:val="000000100000" w:firstRow="0" w:lastRow="0" w:firstColumn="0" w:lastColumn="0" w:oddVBand="0" w:evenVBand="0" w:oddHBand="1" w:evenHBand="0" w:firstRowFirstColumn="0" w:firstRowLastColumn="0" w:lastRowFirstColumn="0" w:lastRowLastColumn="0"/>
            </w:pPr>
            <w:r>
              <w:t>tak</w:t>
            </w:r>
            <w:r w:rsidR="001B5F50">
              <w:t>e</w:t>
            </w:r>
            <w:r>
              <w:t xml:space="preserve"> advantage of </w:t>
            </w:r>
            <w:r w:rsidR="00B90159">
              <w:t>positive opportunities</w:t>
            </w:r>
          </w:p>
          <w:p w14:paraId="70841252" w14:textId="3B57A986" w:rsidR="00123EFC" w:rsidRPr="00A377EF" w:rsidRDefault="00123EFC" w:rsidP="004E603F">
            <w:pPr>
              <w:pStyle w:val="Bullet"/>
              <w:numPr>
                <w:ilvl w:val="0"/>
                <w:numId w:val="0"/>
              </w:numPr>
              <w:cnfStyle w:val="000000100000" w:firstRow="0" w:lastRow="0" w:firstColumn="0" w:lastColumn="0" w:oddVBand="0" w:evenVBand="0" w:oddHBand="1" w:evenHBand="0" w:firstRowFirstColumn="0" w:firstRowLastColumn="0" w:lastRowFirstColumn="0" w:lastRowLastColumn="0"/>
            </w:pPr>
          </w:p>
        </w:tc>
      </w:tr>
      <w:tr w:rsidR="00525EBA" w:rsidRPr="00A377EF" w14:paraId="26D149C0" w14:textId="77777777" w:rsidTr="00BE6B90">
        <w:trPr>
          <w:trHeight w:val="567"/>
        </w:trPr>
        <w:tc>
          <w:tcPr>
            <w:cnfStyle w:val="001000000000" w:firstRow="0" w:lastRow="0" w:firstColumn="1" w:lastColumn="0" w:oddVBand="0" w:evenVBand="0" w:oddHBand="0" w:evenHBand="0" w:firstRowFirstColumn="0" w:firstRowLastColumn="0" w:lastRowFirstColumn="0" w:lastRowLastColumn="0"/>
            <w:tcW w:w="2689" w:type="dxa"/>
          </w:tcPr>
          <w:p w14:paraId="516619D2" w14:textId="0AF27A42" w:rsidR="00525EBA" w:rsidRDefault="00525EBA" w:rsidP="00FA7495">
            <w:pPr>
              <w:pStyle w:val="BodyText"/>
              <w:rPr>
                <w:b w:val="0"/>
                <w:bCs w:val="0"/>
              </w:rPr>
            </w:pPr>
            <w:r w:rsidRPr="00A377EF">
              <w:t>Preliminary Design 50%</w:t>
            </w:r>
          </w:p>
          <w:p w14:paraId="1348E94E" w14:textId="77777777" w:rsidR="002E059F" w:rsidRDefault="002E059F" w:rsidP="00FA7495">
            <w:pPr>
              <w:pStyle w:val="BodyText"/>
              <w:rPr>
                <w:b w:val="0"/>
                <w:bCs w:val="0"/>
              </w:rPr>
            </w:pPr>
          </w:p>
          <w:p w14:paraId="788E278A" w14:textId="20BB92BC" w:rsidR="002E059F" w:rsidRPr="002E059F" w:rsidRDefault="00604B0C" w:rsidP="00FA7495">
            <w:pPr>
              <w:pStyle w:val="BodyText"/>
              <w:rPr>
                <w:b w:val="0"/>
                <w:i/>
              </w:rPr>
            </w:pPr>
            <w:hyperlink w:anchor="_Preliminary_Design_-" w:history="1">
              <w:r w:rsidR="002E059F" w:rsidRPr="00604B0C">
                <w:rPr>
                  <w:rStyle w:val="Hyperlink"/>
                  <w:b w:val="0"/>
                  <w:bCs w:val="0"/>
                  <w:i/>
                  <w:iCs/>
                </w:rPr>
                <w:t>Section 6</w:t>
              </w:r>
            </w:hyperlink>
          </w:p>
        </w:tc>
        <w:tc>
          <w:tcPr>
            <w:tcW w:w="7767" w:type="dxa"/>
          </w:tcPr>
          <w:p w14:paraId="64FE115B" w14:textId="3AC5FE5E" w:rsidR="000D6775" w:rsidRDefault="00B52E20" w:rsidP="008B1320">
            <w:pPr>
              <w:pStyle w:val="Bullet"/>
              <w:cnfStyle w:val="000000000000" w:firstRow="0" w:lastRow="0" w:firstColumn="0" w:lastColumn="0" w:oddVBand="0" w:evenVBand="0" w:oddHBand="0" w:evenHBand="0" w:firstRowFirstColumn="0" w:firstRowLastColumn="0" w:lastRowFirstColumn="0" w:lastRowLastColumn="0"/>
              <w:rPr>
                <w:i/>
              </w:rPr>
            </w:pPr>
            <w:r>
              <w:t>Identify</w:t>
            </w:r>
            <w:r w:rsidR="00091BD9" w:rsidRPr="006D2038">
              <w:t xml:space="preserve"> </w:t>
            </w:r>
            <w:r w:rsidR="00091BD9" w:rsidRPr="00091BD9">
              <w:t>viable options</w:t>
            </w:r>
            <w:r w:rsidR="00091BD9" w:rsidRPr="006D2038">
              <w:t xml:space="preserve"> for each </w:t>
            </w:r>
            <w:r w:rsidR="00654D32">
              <w:rPr>
                <w:iCs/>
              </w:rPr>
              <w:t xml:space="preserve">system </w:t>
            </w:r>
            <w:r w:rsidR="00091BD9">
              <w:t xml:space="preserve">listed </w:t>
            </w:r>
            <w:r w:rsidR="00726C22">
              <w:t xml:space="preserve">under </w:t>
            </w:r>
            <w:r w:rsidR="00726C22">
              <w:rPr>
                <w:i/>
                <w:iCs/>
              </w:rPr>
              <w:t xml:space="preserve">substructure, superstructure </w:t>
            </w:r>
            <w:r w:rsidR="00726C22" w:rsidRPr="008F5DAB">
              <w:t>and</w:t>
            </w:r>
            <w:r w:rsidR="00726C22">
              <w:rPr>
                <w:i/>
                <w:iCs/>
              </w:rPr>
              <w:t xml:space="preserve"> </w:t>
            </w:r>
            <w:r w:rsidR="00966135">
              <w:rPr>
                <w:i/>
                <w:iCs/>
              </w:rPr>
              <w:t xml:space="preserve">building </w:t>
            </w:r>
            <w:r w:rsidR="008F5DAB">
              <w:rPr>
                <w:i/>
                <w:iCs/>
              </w:rPr>
              <w:t>envelope</w:t>
            </w:r>
            <w:r w:rsidR="00091BD9">
              <w:t xml:space="preserve"> in </w:t>
            </w:r>
            <w:hyperlink w:anchor="_Preliminary_Design_-" w:history="1">
              <w:r w:rsidR="00251993" w:rsidRPr="00C42EF3">
                <w:rPr>
                  <w:rStyle w:val="Hyperlink"/>
                  <w:i/>
                </w:rPr>
                <w:t>section 6</w:t>
              </w:r>
              <w:r w:rsidR="000516B9" w:rsidRPr="00C42EF3">
                <w:rPr>
                  <w:rStyle w:val="Hyperlink"/>
                  <w:i/>
                </w:rPr>
                <w:t>.1</w:t>
              </w:r>
            </w:hyperlink>
            <w:r w:rsidR="000516B9">
              <w:rPr>
                <w:i/>
              </w:rPr>
              <w:t>.</w:t>
            </w:r>
          </w:p>
          <w:p w14:paraId="02674E7B" w14:textId="0BD63CD9" w:rsidR="00091BD9" w:rsidRDefault="00091BD9" w:rsidP="008B1320">
            <w:pPr>
              <w:pStyle w:val="Bullet"/>
              <w:cnfStyle w:val="000000000000" w:firstRow="0" w:lastRow="0" w:firstColumn="0" w:lastColumn="0" w:oddVBand="0" w:evenVBand="0" w:oddHBand="0" w:evenHBand="0" w:firstRowFirstColumn="0" w:firstRowLastColumn="0" w:lastRowFirstColumn="0" w:lastRowLastColumn="0"/>
            </w:pPr>
            <w:r>
              <w:t xml:space="preserve">Summarise constraints, if any, that limit the ability to select low carbon options. </w:t>
            </w:r>
          </w:p>
          <w:p w14:paraId="7B1AAEE8" w14:textId="0416DBD3" w:rsidR="00C67F03" w:rsidRDefault="00202BB0" w:rsidP="008B1320">
            <w:pPr>
              <w:pStyle w:val="Bullet"/>
              <w:cnfStyle w:val="000000000000" w:firstRow="0" w:lastRow="0" w:firstColumn="0" w:lastColumn="0" w:oddVBand="0" w:evenVBand="0" w:oddHBand="0" w:evenHBand="0" w:firstRowFirstColumn="0" w:firstRowLastColumn="0" w:lastRowFirstColumn="0" w:lastRowLastColumn="0"/>
            </w:pPr>
            <w:r>
              <w:t>Undertake initial</w:t>
            </w:r>
            <w:r w:rsidR="00091BD9" w:rsidRPr="006D2038">
              <w:t xml:space="preserve"> LCA </w:t>
            </w:r>
            <w:r w:rsidR="00B70662">
              <w:t>option</w:t>
            </w:r>
            <w:r w:rsidR="00091BD9" w:rsidRPr="006D2038">
              <w:t xml:space="preserve"> analysis and report </w:t>
            </w:r>
            <w:r w:rsidR="000C79D9">
              <w:t>th</w:t>
            </w:r>
            <w:r w:rsidR="00CD265C">
              <w:t>e information</w:t>
            </w:r>
            <w:r w:rsidR="00091BD9" w:rsidRPr="006D2038">
              <w:t xml:space="preserve"> in</w:t>
            </w:r>
            <w:r w:rsidR="004A54E5">
              <w:t xml:space="preserve"> </w:t>
            </w:r>
            <w:hyperlink w:anchor="_Preliminary_Design_-" w:history="1">
              <w:r w:rsidR="004A54E5" w:rsidRPr="007B2874">
                <w:rPr>
                  <w:rStyle w:val="Hyperlink"/>
                  <w:i/>
                  <w:iCs/>
                </w:rPr>
                <w:t>section</w:t>
              </w:r>
              <w:r w:rsidR="00091BD9" w:rsidRPr="007B2874">
                <w:rPr>
                  <w:rStyle w:val="Hyperlink"/>
                </w:rPr>
                <w:t xml:space="preserve"> </w:t>
              </w:r>
              <w:r w:rsidR="00091BD9" w:rsidRPr="007B2874">
                <w:rPr>
                  <w:rStyle w:val="Hyperlink"/>
                  <w:i/>
                </w:rPr>
                <w:t>6.2</w:t>
              </w:r>
            </w:hyperlink>
            <w:r w:rsidR="00A2719A">
              <w:t>.</w:t>
            </w:r>
          </w:p>
          <w:p w14:paraId="008FC6FB" w14:textId="6621E690" w:rsidR="00123EFC" w:rsidRPr="00A377EF" w:rsidRDefault="00C67F03" w:rsidP="004E603F">
            <w:pPr>
              <w:pStyle w:val="Bullet"/>
              <w:cnfStyle w:val="000000000000" w:firstRow="0" w:lastRow="0" w:firstColumn="0" w:lastColumn="0" w:oddVBand="0" w:evenVBand="0" w:oddHBand="0" w:evenHBand="0" w:firstRowFirstColumn="0" w:firstRowLastColumn="0" w:lastRowFirstColumn="0" w:lastRowLastColumn="0"/>
            </w:pPr>
            <w:r>
              <w:t xml:space="preserve">Select preferred </w:t>
            </w:r>
            <w:r w:rsidR="00654D32">
              <w:rPr>
                <w:i/>
                <w:iCs/>
              </w:rPr>
              <w:t xml:space="preserve">substructure, superstructure </w:t>
            </w:r>
            <w:r w:rsidR="00654D32" w:rsidRPr="004A54E5">
              <w:t>and</w:t>
            </w:r>
            <w:r w:rsidR="00654D32">
              <w:rPr>
                <w:i/>
                <w:iCs/>
              </w:rPr>
              <w:t xml:space="preserve"> </w:t>
            </w:r>
            <w:r w:rsidR="00966135">
              <w:rPr>
                <w:i/>
                <w:iCs/>
              </w:rPr>
              <w:t>building</w:t>
            </w:r>
            <w:r w:rsidR="00E83798">
              <w:rPr>
                <w:i/>
                <w:iCs/>
              </w:rPr>
              <w:t xml:space="preserve"> </w:t>
            </w:r>
            <w:r w:rsidR="00654D32">
              <w:rPr>
                <w:i/>
                <w:iCs/>
              </w:rPr>
              <w:t xml:space="preserve">envelope </w:t>
            </w:r>
            <w:r w:rsidR="00654D32">
              <w:t xml:space="preserve">systems </w:t>
            </w:r>
            <w:r w:rsidR="000C79D9">
              <w:t xml:space="preserve">and </w:t>
            </w:r>
            <w:r w:rsidR="00CD265C">
              <w:t xml:space="preserve">provide summary comments </w:t>
            </w:r>
            <w:r>
              <w:t xml:space="preserve">to support </w:t>
            </w:r>
            <w:r w:rsidR="0095579F">
              <w:t xml:space="preserve">these </w:t>
            </w:r>
            <w:r w:rsidR="00C84C73">
              <w:t>selections</w:t>
            </w:r>
            <w:r w:rsidR="00CF62C9">
              <w:t>.</w:t>
            </w:r>
          </w:p>
        </w:tc>
      </w:tr>
      <w:tr w:rsidR="00525EBA" w:rsidRPr="00A377EF" w14:paraId="7734E66E" w14:textId="77777777" w:rsidTr="00BE6B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89" w:type="dxa"/>
          </w:tcPr>
          <w:p w14:paraId="636DA92B" w14:textId="77777777" w:rsidR="00525EBA" w:rsidRDefault="00525EBA" w:rsidP="00FA7495">
            <w:pPr>
              <w:pStyle w:val="BodyText"/>
              <w:rPr>
                <w:b w:val="0"/>
                <w:bCs w:val="0"/>
              </w:rPr>
            </w:pPr>
            <w:r w:rsidRPr="00A377EF">
              <w:t>Preliminary Design 100%</w:t>
            </w:r>
          </w:p>
          <w:p w14:paraId="7009C388" w14:textId="77777777" w:rsidR="002E059F" w:rsidRDefault="002E059F" w:rsidP="00FA7495">
            <w:pPr>
              <w:pStyle w:val="BodyText"/>
              <w:rPr>
                <w:b w:val="0"/>
                <w:bCs w:val="0"/>
              </w:rPr>
            </w:pPr>
          </w:p>
          <w:p w14:paraId="460717ED" w14:textId="2F0E4B7B" w:rsidR="002E059F" w:rsidRPr="002E059F" w:rsidRDefault="00604B0C" w:rsidP="00FA7495">
            <w:pPr>
              <w:pStyle w:val="BodyText"/>
              <w:rPr>
                <w:b w:val="0"/>
                <w:i/>
              </w:rPr>
            </w:pPr>
            <w:hyperlink w:anchor="_Preliminary_Design_-_1" w:history="1">
              <w:r w:rsidR="002E059F" w:rsidRPr="00604B0C">
                <w:rPr>
                  <w:rStyle w:val="Hyperlink"/>
                  <w:b w:val="0"/>
                  <w:bCs w:val="0"/>
                  <w:i/>
                  <w:iCs/>
                </w:rPr>
                <w:t>Section 7</w:t>
              </w:r>
            </w:hyperlink>
          </w:p>
        </w:tc>
        <w:tc>
          <w:tcPr>
            <w:tcW w:w="7767" w:type="dxa"/>
          </w:tcPr>
          <w:p w14:paraId="06E1A86E" w14:textId="380C8DB6" w:rsidR="0048314D" w:rsidRDefault="0048314D" w:rsidP="008B1320">
            <w:pPr>
              <w:pStyle w:val="Bullet"/>
              <w:cnfStyle w:val="000000100000" w:firstRow="0" w:lastRow="0" w:firstColumn="0" w:lastColumn="0" w:oddVBand="0" w:evenVBand="0" w:oddHBand="1" w:evenHBand="0" w:firstRowFirstColumn="0" w:firstRowLastColumn="0" w:lastRowFirstColumn="0" w:lastRowLastColumn="0"/>
            </w:pPr>
            <w:r>
              <w:t xml:space="preserve">List the </w:t>
            </w:r>
            <w:r w:rsidR="00F90926">
              <w:t>preferred</w:t>
            </w:r>
            <w:r w:rsidR="009E2012">
              <w:t xml:space="preserve"> </w:t>
            </w:r>
            <w:r w:rsidR="00654D32">
              <w:rPr>
                <w:i/>
                <w:iCs/>
              </w:rPr>
              <w:t xml:space="preserve">substructure, superstructure </w:t>
            </w:r>
            <w:r w:rsidR="00654D32" w:rsidRPr="007F64DA">
              <w:t>and</w:t>
            </w:r>
            <w:r w:rsidR="00654D32">
              <w:rPr>
                <w:i/>
                <w:iCs/>
              </w:rPr>
              <w:t xml:space="preserve"> </w:t>
            </w:r>
            <w:r w:rsidR="00966135">
              <w:rPr>
                <w:i/>
                <w:iCs/>
              </w:rPr>
              <w:t xml:space="preserve">building </w:t>
            </w:r>
            <w:r w:rsidR="00654D32">
              <w:rPr>
                <w:i/>
                <w:iCs/>
              </w:rPr>
              <w:t xml:space="preserve">envelope </w:t>
            </w:r>
            <w:r w:rsidR="00654D32">
              <w:t>systems</w:t>
            </w:r>
            <w:r w:rsidR="0091588D">
              <w:t>.</w:t>
            </w:r>
          </w:p>
          <w:p w14:paraId="353EB146" w14:textId="100D40E9" w:rsidR="00991538" w:rsidRPr="008B1320" w:rsidRDefault="00706DBA" w:rsidP="008B1320">
            <w:pPr>
              <w:pStyle w:val="Bullet"/>
              <w:ind w:left="714" w:hanging="357"/>
              <w:cnfStyle w:val="000000100000" w:firstRow="0" w:lastRow="0" w:firstColumn="0" w:lastColumn="0" w:oddVBand="0" w:evenVBand="0" w:oddHBand="1" w:evenHBand="0" w:firstRowFirstColumn="0" w:firstRowLastColumn="0" w:lastRowFirstColumn="0" w:lastRowLastColumn="0"/>
            </w:pPr>
            <w:r>
              <w:t>Provide an u</w:t>
            </w:r>
            <w:r w:rsidR="000114B2">
              <w:t xml:space="preserve">pdate </w:t>
            </w:r>
            <w:r>
              <w:t>on any</w:t>
            </w:r>
            <w:r w:rsidR="000114B2">
              <w:t xml:space="preserve"> constraints limit</w:t>
            </w:r>
            <w:r>
              <w:t>ing</w:t>
            </w:r>
            <w:r w:rsidR="000114B2">
              <w:t xml:space="preserve"> the ability to select low carbon options</w:t>
            </w:r>
            <w:r w:rsidR="002C1A52">
              <w:t>.</w:t>
            </w:r>
          </w:p>
          <w:p w14:paraId="5CF1A38C" w14:textId="77777777" w:rsidR="00124153" w:rsidRPr="008B1320" w:rsidRDefault="009954DD" w:rsidP="008B1320">
            <w:pPr>
              <w:pStyle w:val="Bullet"/>
              <w:ind w:left="714" w:hanging="357"/>
              <w:cnfStyle w:val="000000100000" w:firstRow="0" w:lastRow="0" w:firstColumn="0" w:lastColumn="0" w:oddVBand="0" w:evenVBand="0" w:oddHBand="1" w:evenHBand="0" w:firstRowFirstColumn="0" w:firstRowLastColumn="0" w:lastRowFirstColumn="0" w:lastRowLastColumn="0"/>
              <w:rPr>
                <w:i/>
              </w:rPr>
            </w:pPr>
            <w:r>
              <w:t>Undertake a</w:t>
            </w:r>
            <w:r w:rsidR="00ED4108">
              <w:t>n</w:t>
            </w:r>
            <w:r>
              <w:t xml:space="preserve"> </w:t>
            </w:r>
            <w:r w:rsidR="00534F51">
              <w:t>LCA</w:t>
            </w:r>
            <w:r w:rsidR="00525EBA" w:rsidRPr="00A377EF">
              <w:t xml:space="preserve"> to measure embodied carbon, bringing together</w:t>
            </w:r>
            <w:r w:rsidR="00124153">
              <w:t>:</w:t>
            </w:r>
          </w:p>
          <w:p w14:paraId="62954807" w14:textId="1DD1C9C1" w:rsidR="00124153" w:rsidRPr="008B1320" w:rsidRDefault="00654D32" w:rsidP="008B1320">
            <w:pPr>
              <w:pStyle w:val="Bullet"/>
              <w:numPr>
                <w:ilvl w:val="1"/>
                <w:numId w:val="6"/>
              </w:numPr>
              <w:cnfStyle w:val="000000100000" w:firstRow="0" w:lastRow="0" w:firstColumn="0" w:lastColumn="0" w:oddVBand="0" w:evenVBand="0" w:oddHBand="1" w:evenHBand="0" w:firstRowFirstColumn="0" w:firstRowLastColumn="0" w:lastRowFirstColumn="0" w:lastRowLastColumn="0"/>
              <w:rPr>
                <w:i/>
              </w:rPr>
            </w:pPr>
            <w:r>
              <w:rPr>
                <w:i/>
              </w:rPr>
              <w:t>Substructure</w:t>
            </w:r>
            <w:r w:rsidR="0050192F">
              <w:t xml:space="preserve"> (using preferred selections)</w:t>
            </w:r>
            <w:r w:rsidR="007756F0" w:rsidRPr="00973381">
              <w:t xml:space="preserve"> </w:t>
            </w:r>
          </w:p>
          <w:p w14:paraId="1C81C149" w14:textId="58E3734C" w:rsidR="00654D32" w:rsidRPr="00654D32" w:rsidRDefault="00654D32" w:rsidP="008B1320">
            <w:pPr>
              <w:pStyle w:val="Bullet"/>
              <w:numPr>
                <w:ilvl w:val="1"/>
                <w:numId w:val="6"/>
              </w:numPr>
              <w:cnfStyle w:val="000000100000" w:firstRow="0" w:lastRow="0" w:firstColumn="0" w:lastColumn="0" w:oddVBand="0" w:evenVBand="0" w:oddHBand="1" w:evenHBand="0" w:firstRowFirstColumn="0" w:firstRowLastColumn="0" w:lastRowFirstColumn="0" w:lastRowLastColumn="0"/>
              <w:rPr>
                <w:i/>
              </w:rPr>
            </w:pPr>
            <w:r>
              <w:rPr>
                <w:i/>
              </w:rPr>
              <w:t xml:space="preserve">Superstructure </w:t>
            </w:r>
            <w:r>
              <w:rPr>
                <w:iCs/>
              </w:rPr>
              <w:t>(using preferred selections)</w:t>
            </w:r>
          </w:p>
          <w:p w14:paraId="30A9E740" w14:textId="6F3512F6" w:rsidR="00654D32" w:rsidRPr="008B1320" w:rsidRDefault="00897D63" w:rsidP="008B1320">
            <w:pPr>
              <w:pStyle w:val="Bullet"/>
              <w:numPr>
                <w:ilvl w:val="1"/>
                <w:numId w:val="6"/>
              </w:numPr>
              <w:cnfStyle w:val="000000100000" w:firstRow="0" w:lastRow="0" w:firstColumn="0" w:lastColumn="0" w:oddVBand="0" w:evenVBand="0" w:oddHBand="1" w:evenHBand="0" w:firstRowFirstColumn="0" w:firstRowLastColumn="0" w:lastRowFirstColumn="0" w:lastRowLastColumn="0"/>
              <w:rPr>
                <w:i/>
              </w:rPr>
            </w:pPr>
            <w:r>
              <w:rPr>
                <w:i/>
              </w:rPr>
              <w:t>Building e</w:t>
            </w:r>
            <w:r w:rsidR="00654D32">
              <w:rPr>
                <w:i/>
              </w:rPr>
              <w:t xml:space="preserve">nvelope </w:t>
            </w:r>
            <w:r w:rsidR="00654D32" w:rsidRPr="00654D32">
              <w:rPr>
                <w:iCs/>
              </w:rPr>
              <w:t>(using preferred selections)</w:t>
            </w:r>
          </w:p>
          <w:p w14:paraId="192DC7E3" w14:textId="76197BB9" w:rsidR="00525EBA" w:rsidRPr="005F6679" w:rsidRDefault="003E04F7" w:rsidP="008B1320">
            <w:pPr>
              <w:pStyle w:val="Bullet"/>
              <w:numPr>
                <w:ilvl w:val="1"/>
                <w:numId w:val="6"/>
              </w:numPr>
              <w:cnfStyle w:val="000000100000" w:firstRow="0" w:lastRow="0" w:firstColumn="0" w:lastColumn="0" w:oddVBand="0" w:evenVBand="0" w:oddHBand="1" w:evenHBand="0" w:firstRowFirstColumn="0" w:firstRowLastColumn="0" w:lastRowFirstColumn="0" w:lastRowLastColumn="0"/>
              <w:rPr>
                <w:i/>
              </w:rPr>
            </w:pPr>
            <w:r>
              <w:rPr>
                <w:i/>
                <w:iCs/>
              </w:rPr>
              <w:t>N</w:t>
            </w:r>
            <w:r w:rsidR="005F6D19" w:rsidRPr="008B1320">
              <w:rPr>
                <w:i/>
                <w:iCs/>
              </w:rPr>
              <w:t>on-structural internal elements</w:t>
            </w:r>
            <w:r w:rsidR="005F6D19" w:rsidRPr="00973381">
              <w:t xml:space="preserve"> </w:t>
            </w:r>
            <w:r w:rsidR="005F6D19">
              <w:t>using</w:t>
            </w:r>
            <w:r w:rsidR="007756F0" w:rsidRPr="00973381">
              <w:t xml:space="preserve"> either:</w:t>
            </w:r>
          </w:p>
          <w:p w14:paraId="2DDC75D7" w14:textId="0393BCD3" w:rsidR="007756F0" w:rsidRDefault="005F6D19" w:rsidP="008B1320">
            <w:pPr>
              <w:pStyle w:val="Bullet"/>
              <w:numPr>
                <w:ilvl w:val="2"/>
                <w:numId w:val="6"/>
              </w:numPr>
              <w:cnfStyle w:val="000000100000" w:firstRow="0" w:lastRow="0" w:firstColumn="0" w:lastColumn="0" w:oddVBand="0" w:evenVBand="0" w:oddHBand="1" w:evenHBand="0" w:firstRowFirstColumn="0" w:firstRowLastColumn="0" w:lastRowFirstColumn="0" w:lastRowLastColumn="0"/>
            </w:pPr>
            <w:r>
              <w:t>Ministry</w:t>
            </w:r>
            <w:r w:rsidR="00062FDA" w:rsidRPr="00973381">
              <w:t xml:space="preserve"> </w:t>
            </w:r>
            <w:r w:rsidR="00A44536">
              <w:t xml:space="preserve">placeholder </w:t>
            </w:r>
            <w:r w:rsidR="00062FDA">
              <w:t>values</w:t>
            </w:r>
            <w:r w:rsidR="00EB3A47">
              <w:t>,</w:t>
            </w:r>
            <w:r w:rsidR="00FB017B">
              <w:t xml:space="preserve"> or</w:t>
            </w:r>
          </w:p>
          <w:p w14:paraId="218A5D9D" w14:textId="2EA59067" w:rsidR="00FB017B" w:rsidRPr="00973381" w:rsidRDefault="00760DAB" w:rsidP="008B1320">
            <w:pPr>
              <w:pStyle w:val="Bullet"/>
              <w:numPr>
                <w:ilvl w:val="2"/>
                <w:numId w:val="6"/>
              </w:numPr>
              <w:cnfStyle w:val="000000100000" w:firstRow="0" w:lastRow="0" w:firstColumn="0" w:lastColumn="0" w:oddVBand="0" w:evenVBand="0" w:oddHBand="1" w:evenHBand="0" w:firstRowFirstColumn="0" w:firstRowLastColumn="0" w:lastRowFirstColumn="0" w:lastRowLastColumn="0"/>
            </w:pPr>
            <w:r>
              <w:t>project specific values if they are known</w:t>
            </w:r>
            <w:r w:rsidR="000171B0">
              <w:t>.</w:t>
            </w:r>
          </w:p>
          <w:p w14:paraId="12069969" w14:textId="77777777" w:rsidR="007F4F8C" w:rsidRPr="007F4F8C" w:rsidRDefault="007F4F8C" w:rsidP="007F4F8C">
            <w:pPr>
              <w:pStyle w:val="Bullet"/>
              <w:numPr>
                <w:ilvl w:val="1"/>
                <w:numId w:val="6"/>
              </w:numPr>
              <w:cnfStyle w:val="000000100000" w:firstRow="0" w:lastRow="0" w:firstColumn="0" w:lastColumn="0" w:oddVBand="0" w:evenVBand="0" w:oddHBand="1" w:evenHBand="0" w:firstRowFirstColumn="0" w:firstRowLastColumn="0" w:lastRowFirstColumn="0" w:lastRowLastColumn="0"/>
              <w:rPr>
                <w:i/>
              </w:rPr>
            </w:pPr>
            <w:r>
              <w:rPr>
                <w:i/>
              </w:rPr>
              <w:t>B</w:t>
            </w:r>
            <w:r w:rsidRPr="008B1320">
              <w:rPr>
                <w:i/>
              </w:rPr>
              <w:t>uilding services</w:t>
            </w:r>
            <w:r>
              <w:t xml:space="preserve"> using:</w:t>
            </w:r>
          </w:p>
          <w:p w14:paraId="3F3FEA26" w14:textId="01A1B4CB" w:rsidR="007F4F8C" w:rsidRPr="00973381" w:rsidRDefault="007F4F8C" w:rsidP="007F4F8C">
            <w:pPr>
              <w:pStyle w:val="Bullet"/>
              <w:numPr>
                <w:ilvl w:val="2"/>
                <w:numId w:val="6"/>
              </w:numPr>
              <w:cnfStyle w:val="000000100000" w:firstRow="0" w:lastRow="0" w:firstColumn="0" w:lastColumn="0" w:oddVBand="0" w:evenVBand="0" w:oddHBand="1" w:evenHBand="0" w:firstRowFirstColumn="0" w:firstRowLastColumn="0" w:lastRowFirstColumn="0" w:lastRowLastColumn="0"/>
            </w:pPr>
            <w:r>
              <w:t>Ministry</w:t>
            </w:r>
            <w:r w:rsidRPr="00973381">
              <w:t xml:space="preserve"> </w:t>
            </w:r>
            <w:r>
              <w:t>placeholder values</w:t>
            </w:r>
            <w:r w:rsidR="00F70A44">
              <w:t xml:space="preserve"> for</w:t>
            </w:r>
            <w:r w:rsidR="009D08D6">
              <w:t xml:space="preserve"> </w:t>
            </w:r>
            <w:r w:rsidR="009D08D6">
              <w:rPr>
                <w:i/>
                <w:iCs/>
              </w:rPr>
              <w:t>building services</w:t>
            </w:r>
            <w:r w:rsidR="0043712C">
              <w:rPr>
                <w:i/>
                <w:iCs/>
              </w:rPr>
              <w:t xml:space="preserve"> (HVAC and lifts) </w:t>
            </w:r>
            <w:r>
              <w:t xml:space="preserve">plus </w:t>
            </w:r>
            <w:r w:rsidR="00F87940">
              <w:t xml:space="preserve">values for </w:t>
            </w:r>
            <w:r w:rsidR="0043712C">
              <w:rPr>
                <w:i/>
                <w:iCs/>
              </w:rPr>
              <w:t xml:space="preserve">any </w:t>
            </w:r>
            <w:r w:rsidR="00BA48F8" w:rsidRPr="00B66B45">
              <w:rPr>
                <w:i/>
                <w:iCs/>
              </w:rPr>
              <w:t>other</w:t>
            </w:r>
            <w:r w:rsidR="00B66B45" w:rsidRPr="00B66B45">
              <w:rPr>
                <w:i/>
                <w:iCs/>
              </w:rPr>
              <w:t xml:space="preserve"> significant</w:t>
            </w:r>
            <w:r>
              <w:t xml:space="preserve"> services</w:t>
            </w:r>
            <w:r w:rsidR="00E66E18">
              <w:t xml:space="preserve"> (if known</w:t>
            </w:r>
            <w:r>
              <w:t xml:space="preserve">). </w:t>
            </w:r>
          </w:p>
          <w:p w14:paraId="7C503904" w14:textId="24B70350" w:rsidR="00575894" w:rsidRDefault="0061798B" w:rsidP="008B1320">
            <w:pPr>
              <w:pStyle w:val="Bullet"/>
              <w:cnfStyle w:val="000000100000" w:firstRow="0" w:lastRow="0" w:firstColumn="0" w:lastColumn="0" w:oddVBand="0" w:evenVBand="0" w:oddHBand="1" w:evenHBand="0" w:firstRowFirstColumn="0" w:firstRowLastColumn="0" w:lastRowFirstColumn="0" w:lastRowLastColumn="0"/>
            </w:pPr>
            <w:r>
              <w:t xml:space="preserve">Provide </w:t>
            </w:r>
            <w:r w:rsidR="002F1C63">
              <w:t xml:space="preserve">brief </w:t>
            </w:r>
            <w:r w:rsidR="001D253C">
              <w:t>s</w:t>
            </w:r>
            <w:r w:rsidR="00525EBA" w:rsidRPr="00A377EF">
              <w:t>ummar</w:t>
            </w:r>
            <w:r w:rsidR="00575894">
              <w:t>ies for:</w:t>
            </w:r>
          </w:p>
          <w:p w14:paraId="778E050A" w14:textId="1C06E98F" w:rsidR="00575894" w:rsidRDefault="008A4295" w:rsidP="008B1320">
            <w:pPr>
              <w:pStyle w:val="Bullet"/>
              <w:numPr>
                <w:ilvl w:val="1"/>
                <w:numId w:val="6"/>
              </w:numPr>
              <w:cnfStyle w:val="000000100000" w:firstRow="0" w:lastRow="0" w:firstColumn="0" w:lastColumn="0" w:oddVBand="0" w:evenVBand="0" w:oddHBand="1" w:evenHBand="0" w:firstRowFirstColumn="0" w:firstRowLastColumn="0" w:lastRowFirstColumn="0" w:lastRowLastColumn="0"/>
            </w:pPr>
            <w:r>
              <w:t xml:space="preserve">how the project is tracking against </w:t>
            </w:r>
            <w:r w:rsidR="00A43B47">
              <w:t xml:space="preserve">Ministry </w:t>
            </w:r>
            <w:r w:rsidR="00944767">
              <w:t>c</w:t>
            </w:r>
            <w:r w:rsidR="00A43B47">
              <w:t>arbon targets</w:t>
            </w:r>
            <w:r w:rsidR="00575894">
              <w:t>,</w:t>
            </w:r>
            <w:r w:rsidR="00A43B47">
              <w:t xml:space="preserve"> and</w:t>
            </w:r>
            <w:r w:rsidR="00A44536">
              <w:t xml:space="preserve"> </w:t>
            </w:r>
          </w:p>
          <w:p w14:paraId="0E7AB853" w14:textId="5A388EF0" w:rsidR="00525EBA" w:rsidRPr="00A377EF" w:rsidRDefault="00CE0FF1" w:rsidP="008B1320">
            <w:pPr>
              <w:pStyle w:val="Bullet"/>
              <w:numPr>
                <w:ilvl w:val="1"/>
                <w:numId w:val="6"/>
              </w:numPr>
              <w:cnfStyle w:val="000000100000" w:firstRow="0" w:lastRow="0" w:firstColumn="0" w:lastColumn="0" w:oddVBand="0" w:evenVBand="0" w:oddHBand="1" w:evenHBand="0" w:firstRowFirstColumn="0" w:firstRowLastColumn="0" w:lastRowFirstColumn="0" w:lastRowLastColumn="0"/>
            </w:pPr>
            <w:r>
              <w:t xml:space="preserve">potential </w:t>
            </w:r>
            <w:r w:rsidR="008B30D3">
              <w:t xml:space="preserve">strategies to provide </w:t>
            </w:r>
            <w:r>
              <w:t>operational efficienc</w:t>
            </w:r>
            <w:r w:rsidR="008B30D3">
              <w:t>ies</w:t>
            </w:r>
            <w:r>
              <w:t xml:space="preserve"> </w:t>
            </w:r>
          </w:p>
          <w:p w14:paraId="0C5A171A" w14:textId="4298CFA4" w:rsidR="00525EBA" w:rsidRPr="00A377EF" w:rsidRDefault="00754CE0">
            <w:pPr>
              <w:pStyle w:val="Bullet"/>
              <w:cnfStyle w:val="000000100000" w:firstRow="0" w:lastRow="0" w:firstColumn="0" w:lastColumn="0" w:oddVBand="0" w:evenVBand="0" w:oddHBand="1" w:evenHBand="0" w:firstRowFirstColumn="0" w:firstRowLastColumn="0" w:lastRowFirstColumn="0" w:lastRowLastColumn="0"/>
            </w:pPr>
            <w:r>
              <w:t xml:space="preserve">Complete </w:t>
            </w:r>
            <w:hyperlink w:anchor="section" w:history="1">
              <w:r w:rsidR="00D14D96" w:rsidRPr="00AE2472">
                <w:rPr>
                  <w:rStyle w:val="Hyperlink"/>
                  <w:i/>
                  <w:iCs/>
                </w:rPr>
                <w:t>section 2.2</w:t>
              </w:r>
            </w:hyperlink>
            <w:r>
              <w:t xml:space="preserve"> and provide estimated costs per m</w:t>
            </w:r>
            <w:r w:rsidRPr="00B07E0B">
              <w:rPr>
                <w:vertAlign w:val="superscript"/>
              </w:rPr>
              <w:t>2</w:t>
            </w:r>
            <w:r>
              <w:t xml:space="preserve"> </w:t>
            </w:r>
            <w:r w:rsidR="00B07E0B">
              <w:t xml:space="preserve">for </w:t>
            </w:r>
            <w:r>
              <w:t xml:space="preserve">your preferred design options, and check whether </w:t>
            </w:r>
            <w:hyperlink w:anchor="_Project_Information" w:history="1">
              <w:r w:rsidRPr="00AE2472">
                <w:rPr>
                  <w:rStyle w:val="Hyperlink"/>
                  <w:i/>
                </w:rPr>
                <w:t>section 2</w:t>
              </w:r>
            </w:hyperlink>
            <w:r>
              <w:t xml:space="preserve"> is up-to date.</w:t>
            </w:r>
          </w:p>
        </w:tc>
      </w:tr>
      <w:tr w:rsidR="00525EBA" w:rsidRPr="00A377EF" w14:paraId="52A7BA74" w14:textId="77777777" w:rsidTr="00BE6B90">
        <w:trPr>
          <w:trHeight w:val="567"/>
        </w:trPr>
        <w:tc>
          <w:tcPr>
            <w:cnfStyle w:val="001000000000" w:firstRow="0" w:lastRow="0" w:firstColumn="1" w:lastColumn="0" w:oddVBand="0" w:evenVBand="0" w:oddHBand="0" w:evenHBand="0" w:firstRowFirstColumn="0" w:firstRowLastColumn="0" w:lastRowFirstColumn="0" w:lastRowLastColumn="0"/>
            <w:tcW w:w="2689" w:type="dxa"/>
          </w:tcPr>
          <w:p w14:paraId="73E049E8" w14:textId="1CC1D911" w:rsidR="005053CB" w:rsidRDefault="00525EBA" w:rsidP="00FA7495">
            <w:pPr>
              <w:pStyle w:val="BodyText"/>
              <w:rPr>
                <w:b w:val="0"/>
                <w:bCs w:val="0"/>
              </w:rPr>
            </w:pPr>
            <w:r w:rsidRPr="00A377EF">
              <w:t>Developed Design 50%</w:t>
            </w:r>
          </w:p>
          <w:p w14:paraId="3CE05CE3" w14:textId="77777777" w:rsidR="00525EBA" w:rsidRDefault="00525EBA" w:rsidP="00FA7495">
            <w:pPr>
              <w:pStyle w:val="BodyText"/>
              <w:rPr>
                <w:bCs w:val="0"/>
              </w:rPr>
            </w:pPr>
            <w:r w:rsidRPr="002E059F">
              <w:rPr>
                <w:b w:val="0"/>
              </w:rPr>
              <w:t>(</w:t>
            </w:r>
            <w:r w:rsidR="00EC54FF" w:rsidRPr="002E059F">
              <w:rPr>
                <w:b w:val="0"/>
              </w:rPr>
              <w:t>if required</w:t>
            </w:r>
            <w:r w:rsidRPr="002E059F">
              <w:rPr>
                <w:b w:val="0"/>
              </w:rPr>
              <w:t>)</w:t>
            </w:r>
          </w:p>
          <w:p w14:paraId="054F76B1" w14:textId="77777777" w:rsidR="002E059F" w:rsidRDefault="002E059F" w:rsidP="00FA7495">
            <w:pPr>
              <w:pStyle w:val="BodyText"/>
              <w:rPr>
                <w:bCs w:val="0"/>
              </w:rPr>
            </w:pPr>
          </w:p>
          <w:p w14:paraId="43790DAF" w14:textId="5841A3DC" w:rsidR="002E059F" w:rsidRPr="002E059F" w:rsidRDefault="00604B0C" w:rsidP="00FA7495">
            <w:pPr>
              <w:pStyle w:val="BodyText"/>
              <w:rPr>
                <w:b w:val="0"/>
                <w:i/>
              </w:rPr>
            </w:pPr>
            <w:hyperlink w:anchor="_Developed_Design_–_1" w:history="1">
              <w:r w:rsidR="002E059F" w:rsidRPr="00604B0C">
                <w:rPr>
                  <w:rStyle w:val="Hyperlink"/>
                  <w:b w:val="0"/>
                  <w:bCs w:val="0"/>
                  <w:i/>
                  <w:iCs/>
                </w:rPr>
                <w:t>Section 8</w:t>
              </w:r>
            </w:hyperlink>
          </w:p>
        </w:tc>
        <w:tc>
          <w:tcPr>
            <w:tcW w:w="7767" w:type="dxa"/>
          </w:tcPr>
          <w:p w14:paraId="5A3F5D46" w14:textId="0C708882" w:rsidR="00C22566" w:rsidRPr="00856445" w:rsidRDefault="00C22566" w:rsidP="008B1320">
            <w:pPr>
              <w:pStyle w:val="Bullet"/>
              <w:cnfStyle w:val="000000000000" w:firstRow="0" w:lastRow="0" w:firstColumn="0" w:lastColumn="0" w:oddVBand="0" w:evenVBand="0" w:oddHBand="0" w:evenHBand="0" w:firstRowFirstColumn="0" w:firstRowLastColumn="0" w:lastRowFirstColumn="0" w:lastRowLastColumn="0"/>
              <w:rPr>
                <w:i/>
              </w:rPr>
            </w:pPr>
            <w:r w:rsidRPr="00147772">
              <w:t xml:space="preserve">Confirm </w:t>
            </w:r>
            <w:r w:rsidR="00895446" w:rsidRPr="00E632D5">
              <w:t xml:space="preserve">finalised </w:t>
            </w:r>
            <w:r w:rsidR="00070FCE" w:rsidRPr="00E632D5">
              <w:t>selec</w:t>
            </w:r>
            <w:r w:rsidR="00070FCE" w:rsidRPr="008E0731">
              <w:t xml:space="preserve">tions for </w:t>
            </w:r>
            <w:r w:rsidR="008912DE">
              <w:rPr>
                <w:i/>
              </w:rPr>
              <w:t xml:space="preserve">substructure, superstructure and </w:t>
            </w:r>
            <w:r w:rsidR="00897D63">
              <w:rPr>
                <w:i/>
              </w:rPr>
              <w:t xml:space="preserve">building </w:t>
            </w:r>
            <w:r w:rsidR="008912DE">
              <w:rPr>
                <w:i/>
              </w:rPr>
              <w:t>envelope</w:t>
            </w:r>
            <w:r w:rsidR="004169AE">
              <w:rPr>
                <w:iCs/>
              </w:rPr>
              <w:t xml:space="preserve"> elements</w:t>
            </w:r>
            <w:r w:rsidR="008912DE">
              <w:rPr>
                <w:i/>
              </w:rPr>
              <w:t>.</w:t>
            </w:r>
          </w:p>
          <w:p w14:paraId="1875FA5D" w14:textId="5B8900CD" w:rsidR="00B97C62" w:rsidRPr="00147772" w:rsidRDefault="00E315DF" w:rsidP="008B1320">
            <w:pPr>
              <w:pStyle w:val="Bullet"/>
              <w:cnfStyle w:val="000000000000" w:firstRow="0" w:lastRow="0" w:firstColumn="0" w:lastColumn="0" w:oddVBand="0" w:evenVBand="0" w:oddHBand="0" w:evenHBand="0" w:firstRowFirstColumn="0" w:firstRowLastColumn="0" w:lastRowFirstColumn="0" w:lastRowLastColumn="0"/>
            </w:pPr>
            <w:r>
              <w:t xml:space="preserve">If not done already, </w:t>
            </w:r>
            <w:r w:rsidR="00DD0FAC">
              <w:t>list</w:t>
            </w:r>
            <w:r w:rsidR="00B97C62">
              <w:t xml:space="preserve"> viable options for </w:t>
            </w:r>
            <w:r w:rsidR="00B97C62" w:rsidRPr="00147772">
              <w:rPr>
                <w:i/>
                <w:iCs/>
              </w:rPr>
              <w:t>non-struct</w:t>
            </w:r>
            <w:r w:rsidR="00E85AD1" w:rsidRPr="00E632D5">
              <w:rPr>
                <w:i/>
              </w:rPr>
              <w:t>ural internal elements</w:t>
            </w:r>
            <w:r w:rsidR="00DD0FAC">
              <w:t xml:space="preserve"> </w:t>
            </w:r>
            <w:r w:rsidR="00B2392C">
              <w:t xml:space="preserve">and </w:t>
            </w:r>
            <w:r w:rsidR="00B2392C">
              <w:rPr>
                <w:i/>
                <w:iCs/>
              </w:rPr>
              <w:t xml:space="preserve">building </w:t>
            </w:r>
            <w:r w:rsidR="00B2392C" w:rsidRPr="00B2392C">
              <w:rPr>
                <w:i/>
                <w:iCs/>
              </w:rPr>
              <w:t xml:space="preserve">services </w:t>
            </w:r>
            <w:r w:rsidR="008D3858">
              <w:t xml:space="preserve">in </w:t>
            </w:r>
            <w:hyperlink w:anchor="_Developed_Design_–_1" w:history="1">
              <w:r w:rsidR="008D3858" w:rsidRPr="00C42EF3">
                <w:rPr>
                  <w:rStyle w:val="Hyperlink"/>
                  <w:i/>
                </w:rPr>
                <w:t>section 8.1</w:t>
              </w:r>
            </w:hyperlink>
            <w:r w:rsidR="008D3858">
              <w:t xml:space="preserve">. </w:t>
            </w:r>
          </w:p>
          <w:p w14:paraId="632C57FF" w14:textId="184768C2" w:rsidR="00C46B1E" w:rsidRDefault="00C46B1E" w:rsidP="008B1320">
            <w:pPr>
              <w:pStyle w:val="Bullet"/>
              <w:cnfStyle w:val="000000000000" w:firstRow="0" w:lastRow="0" w:firstColumn="0" w:lastColumn="0" w:oddVBand="0" w:evenVBand="0" w:oddHBand="0" w:evenHBand="0" w:firstRowFirstColumn="0" w:firstRowLastColumn="0" w:lastRowFirstColumn="0" w:lastRowLastColumn="0"/>
            </w:pPr>
            <w:r>
              <w:t>Summarise constraints, if any, that limit the ability to select low carbon options.</w:t>
            </w:r>
          </w:p>
          <w:p w14:paraId="0E39E261" w14:textId="77777777" w:rsidR="008D3858" w:rsidRPr="004E603F" w:rsidRDefault="00F11971" w:rsidP="008B1320">
            <w:pPr>
              <w:pStyle w:val="Bullet"/>
              <w:cnfStyle w:val="000000000000" w:firstRow="0" w:lastRow="0" w:firstColumn="0" w:lastColumn="0" w:oddVBand="0" w:evenVBand="0" w:oddHBand="0" w:evenHBand="0" w:firstRowFirstColumn="0" w:firstRowLastColumn="0" w:lastRowFirstColumn="0" w:lastRowLastColumn="0"/>
              <w:rPr>
                <w:i/>
              </w:rPr>
            </w:pPr>
            <w:r>
              <w:t>S</w:t>
            </w:r>
            <w:r w:rsidR="00BB4DAD">
              <w:t xml:space="preserve">elect </w:t>
            </w:r>
            <w:r w:rsidR="00BC6427">
              <w:t xml:space="preserve">preferred </w:t>
            </w:r>
            <w:r w:rsidR="00CF62C9" w:rsidRPr="00147772">
              <w:rPr>
                <w:i/>
                <w:iCs/>
              </w:rPr>
              <w:t xml:space="preserve">non-structural </w:t>
            </w:r>
            <w:r w:rsidR="0044688B" w:rsidRPr="00E632D5">
              <w:rPr>
                <w:i/>
              </w:rPr>
              <w:t>internal elements</w:t>
            </w:r>
            <w:r w:rsidR="0044688B">
              <w:t xml:space="preserve"> </w:t>
            </w:r>
            <w:r w:rsidR="00351244">
              <w:t xml:space="preserve">and </w:t>
            </w:r>
            <w:r w:rsidR="00514DEC">
              <w:t>provide summary comments to support these selections.</w:t>
            </w:r>
          </w:p>
          <w:p w14:paraId="160ED901" w14:textId="39946D82" w:rsidR="004E603F" w:rsidRPr="00A377EF" w:rsidRDefault="004E603F" w:rsidP="004E603F">
            <w:pPr>
              <w:pStyle w:val="Bullet"/>
              <w:numPr>
                <w:ilvl w:val="0"/>
                <w:numId w:val="0"/>
              </w:numPr>
              <w:ind w:left="720" w:hanging="360"/>
              <w:cnfStyle w:val="000000000000" w:firstRow="0" w:lastRow="0" w:firstColumn="0" w:lastColumn="0" w:oddVBand="0" w:evenVBand="0" w:oddHBand="0" w:evenHBand="0" w:firstRowFirstColumn="0" w:firstRowLastColumn="0" w:lastRowFirstColumn="0" w:lastRowLastColumn="0"/>
              <w:rPr>
                <w:i/>
              </w:rPr>
            </w:pPr>
          </w:p>
        </w:tc>
      </w:tr>
      <w:tr w:rsidR="00525EBA" w:rsidRPr="00A377EF" w14:paraId="0454F380" w14:textId="77777777" w:rsidTr="00BE6B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89" w:type="dxa"/>
          </w:tcPr>
          <w:p w14:paraId="44B43FEB" w14:textId="77777777" w:rsidR="00525EBA" w:rsidRDefault="00525EBA" w:rsidP="00FA7495">
            <w:pPr>
              <w:pStyle w:val="BodyText"/>
              <w:rPr>
                <w:b w:val="0"/>
                <w:bCs w:val="0"/>
              </w:rPr>
            </w:pPr>
            <w:r w:rsidRPr="00A377EF">
              <w:t>Developed Design 100%</w:t>
            </w:r>
          </w:p>
          <w:p w14:paraId="05A46BAB" w14:textId="77777777" w:rsidR="00CF592D" w:rsidRDefault="00863EAF" w:rsidP="00FA7495">
            <w:pPr>
              <w:pStyle w:val="BodyText"/>
              <w:rPr>
                <w:bCs w:val="0"/>
              </w:rPr>
            </w:pPr>
            <w:r w:rsidRPr="002E059F">
              <w:rPr>
                <w:b w:val="0"/>
              </w:rPr>
              <w:t>(</w:t>
            </w:r>
            <w:r w:rsidR="00EC54FF" w:rsidRPr="002E059F">
              <w:rPr>
                <w:b w:val="0"/>
              </w:rPr>
              <w:t>if required</w:t>
            </w:r>
            <w:r w:rsidR="00CF592D" w:rsidRPr="002E059F" w:rsidDel="00863EAF">
              <w:rPr>
                <w:b w:val="0"/>
              </w:rPr>
              <w:t>)</w:t>
            </w:r>
          </w:p>
          <w:p w14:paraId="14CBA062" w14:textId="77777777" w:rsidR="002865BE" w:rsidRDefault="002865BE" w:rsidP="00FA7495">
            <w:pPr>
              <w:pStyle w:val="BodyText"/>
              <w:rPr>
                <w:bCs w:val="0"/>
                <w:i/>
                <w:iCs/>
              </w:rPr>
            </w:pPr>
          </w:p>
          <w:p w14:paraId="07A8CBBC" w14:textId="53524BD7" w:rsidR="002E059F" w:rsidRPr="002E059F" w:rsidRDefault="00604B0C" w:rsidP="00FA7495">
            <w:pPr>
              <w:pStyle w:val="BodyText"/>
              <w:rPr>
                <w:b w:val="0"/>
                <w:i/>
              </w:rPr>
            </w:pPr>
            <w:hyperlink w:anchor="_Developed_Design_–" w:history="1">
              <w:r w:rsidR="002E059F" w:rsidRPr="00604B0C">
                <w:rPr>
                  <w:rStyle w:val="Hyperlink"/>
                  <w:b w:val="0"/>
                  <w:bCs w:val="0"/>
                  <w:i/>
                  <w:iCs/>
                </w:rPr>
                <w:t>Section 9</w:t>
              </w:r>
            </w:hyperlink>
          </w:p>
        </w:tc>
        <w:tc>
          <w:tcPr>
            <w:tcW w:w="7767" w:type="dxa"/>
          </w:tcPr>
          <w:p w14:paraId="4B058EAD" w14:textId="70518176" w:rsidR="00B54863" w:rsidRDefault="00B54863" w:rsidP="00B54863">
            <w:pPr>
              <w:pStyle w:val="Bullet"/>
              <w:ind w:left="714" w:hanging="357"/>
              <w:cnfStyle w:val="000000100000" w:firstRow="0" w:lastRow="0" w:firstColumn="0" w:lastColumn="0" w:oddVBand="0" w:evenVBand="0" w:oddHBand="1" w:evenHBand="0" w:firstRowFirstColumn="0" w:firstRowLastColumn="0" w:lastRowFirstColumn="0" w:lastRowLastColumn="0"/>
            </w:pPr>
            <w:r>
              <w:t xml:space="preserve">List the finalised </w:t>
            </w:r>
            <w:r w:rsidR="00B2392C">
              <w:rPr>
                <w:i/>
                <w:iCs/>
              </w:rPr>
              <w:t xml:space="preserve">substructure, superstructure and </w:t>
            </w:r>
            <w:r w:rsidR="00897D63">
              <w:rPr>
                <w:i/>
                <w:iCs/>
              </w:rPr>
              <w:t xml:space="preserve">building </w:t>
            </w:r>
            <w:r w:rsidR="00B2392C">
              <w:rPr>
                <w:i/>
                <w:iCs/>
              </w:rPr>
              <w:t>envelope</w:t>
            </w:r>
            <w:r w:rsidR="00C952F1">
              <w:t xml:space="preserve"> </w:t>
            </w:r>
            <w:r w:rsidR="005E2883">
              <w:t xml:space="preserve">element </w:t>
            </w:r>
            <w:r w:rsidR="00751623">
              <w:t>selections</w:t>
            </w:r>
            <w:r>
              <w:t xml:space="preserve"> in </w:t>
            </w:r>
            <w:r w:rsidR="002E059F">
              <w:t>section 9.2</w:t>
            </w:r>
          </w:p>
          <w:p w14:paraId="2F3F53D9" w14:textId="77777777" w:rsidR="00B54863" w:rsidRPr="00814538" w:rsidRDefault="00B54863" w:rsidP="00B54863">
            <w:pPr>
              <w:pStyle w:val="Bullet"/>
              <w:ind w:left="714" w:hanging="357"/>
              <w:cnfStyle w:val="000000100000" w:firstRow="0" w:lastRow="0" w:firstColumn="0" w:lastColumn="0" w:oddVBand="0" w:evenVBand="0" w:oddHBand="1" w:evenHBand="0" w:firstRowFirstColumn="0" w:firstRowLastColumn="0" w:lastRowFirstColumn="0" w:lastRowLastColumn="0"/>
            </w:pPr>
            <w:r>
              <w:t>Provide an update on any constraints limiting the ability to select low carbon options.</w:t>
            </w:r>
          </w:p>
          <w:p w14:paraId="719CABBC" w14:textId="2EA8B62D" w:rsidR="00525EBA" w:rsidRDefault="00B2392C" w:rsidP="008B1320">
            <w:pPr>
              <w:pStyle w:val="Bullet"/>
              <w:cnfStyle w:val="000000100000" w:firstRow="0" w:lastRow="0" w:firstColumn="0" w:lastColumn="0" w:oddVBand="0" w:evenVBand="0" w:oddHBand="1" w:evenHBand="0" w:firstRowFirstColumn="0" w:firstRowLastColumn="0" w:lastRowFirstColumn="0" w:lastRowLastColumn="0"/>
            </w:pPr>
            <w:r>
              <w:t>Update or c</w:t>
            </w:r>
            <w:r w:rsidR="003D59EE">
              <w:t>omplete a f</w:t>
            </w:r>
            <w:r w:rsidR="00525EBA" w:rsidRPr="00A377EF">
              <w:t xml:space="preserve">ull </w:t>
            </w:r>
            <w:r w:rsidR="00524517">
              <w:t>LCA</w:t>
            </w:r>
            <w:r w:rsidR="00525EBA" w:rsidRPr="00A377EF">
              <w:t xml:space="preserve"> to measure embodied carbon, bringing together</w:t>
            </w:r>
            <w:r w:rsidR="00404A49">
              <w:t>:</w:t>
            </w:r>
            <w:r w:rsidR="00525EBA" w:rsidRPr="00A377EF">
              <w:t xml:space="preserve"> </w:t>
            </w:r>
          </w:p>
          <w:p w14:paraId="6190CD8A" w14:textId="1E4D45CD" w:rsidR="00404A49" w:rsidRPr="008B1320" w:rsidRDefault="00B2392C" w:rsidP="008B1320">
            <w:pPr>
              <w:pStyle w:val="Bullet"/>
              <w:numPr>
                <w:ilvl w:val="1"/>
                <w:numId w:val="6"/>
              </w:numPr>
              <w:cnfStyle w:val="000000100000" w:firstRow="0" w:lastRow="0" w:firstColumn="0" w:lastColumn="0" w:oddVBand="0" w:evenVBand="0" w:oddHBand="1" w:evenHBand="0" w:firstRowFirstColumn="0" w:firstRowLastColumn="0" w:lastRowFirstColumn="0" w:lastRowLastColumn="0"/>
            </w:pPr>
            <w:r>
              <w:rPr>
                <w:i/>
                <w:iCs/>
              </w:rPr>
              <w:t>Substructure</w:t>
            </w:r>
            <w:r w:rsidR="00150CE9">
              <w:t xml:space="preserve"> (finalised selections)</w:t>
            </w:r>
          </w:p>
          <w:p w14:paraId="5EFA28DA" w14:textId="5964AD09" w:rsidR="00B2392C" w:rsidRDefault="00FD3C91" w:rsidP="008B1320">
            <w:pPr>
              <w:pStyle w:val="Bullet"/>
              <w:numPr>
                <w:ilvl w:val="1"/>
                <w:numId w:val="6"/>
              </w:numPr>
              <w:cnfStyle w:val="000000100000" w:firstRow="0" w:lastRow="0" w:firstColumn="0" w:lastColumn="0" w:oddVBand="0" w:evenVBand="0" w:oddHBand="1" w:evenHBand="0" w:firstRowFirstColumn="0" w:firstRowLastColumn="0" w:lastRowFirstColumn="0" w:lastRowLastColumn="0"/>
            </w:pPr>
            <w:r w:rsidRPr="00AC17C0">
              <w:rPr>
                <w:i/>
                <w:iCs/>
              </w:rPr>
              <w:t xml:space="preserve">Superstructure </w:t>
            </w:r>
            <w:r>
              <w:t>(finalised selections)</w:t>
            </w:r>
          </w:p>
          <w:p w14:paraId="541482B2" w14:textId="541CF81F" w:rsidR="00FD3C91" w:rsidRPr="008B1320" w:rsidRDefault="00897D63" w:rsidP="008B1320">
            <w:pPr>
              <w:pStyle w:val="Bullet"/>
              <w:numPr>
                <w:ilvl w:val="1"/>
                <w:numId w:val="6"/>
              </w:numPr>
              <w:cnfStyle w:val="000000100000" w:firstRow="0" w:lastRow="0" w:firstColumn="0" w:lastColumn="0" w:oddVBand="0" w:evenVBand="0" w:oddHBand="1" w:evenHBand="0" w:firstRowFirstColumn="0" w:firstRowLastColumn="0" w:lastRowFirstColumn="0" w:lastRowLastColumn="0"/>
            </w:pPr>
            <w:r>
              <w:rPr>
                <w:i/>
                <w:iCs/>
              </w:rPr>
              <w:t>Building e</w:t>
            </w:r>
            <w:r w:rsidR="00FD3C91" w:rsidRPr="00AC17C0">
              <w:rPr>
                <w:i/>
                <w:iCs/>
              </w:rPr>
              <w:t>nvelope</w:t>
            </w:r>
            <w:r w:rsidR="00FD3C91">
              <w:t xml:space="preserve"> (</w:t>
            </w:r>
            <w:r w:rsidR="00AC17C0">
              <w:t>finalised selections)</w:t>
            </w:r>
          </w:p>
          <w:p w14:paraId="4CF5FCE3" w14:textId="568DB17B" w:rsidR="00404A49" w:rsidRPr="008B1320" w:rsidRDefault="00E25B6B" w:rsidP="008B1320">
            <w:pPr>
              <w:pStyle w:val="Bullet"/>
              <w:numPr>
                <w:ilvl w:val="1"/>
                <w:numId w:val="6"/>
              </w:numPr>
              <w:cnfStyle w:val="000000100000" w:firstRow="0" w:lastRow="0" w:firstColumn="0" w:lastColumn="0" w:oddVBand="0" w:evenVBand="0" w:oddHBand="1" w:evenHBand="0" w:firstRowFirstColumn="0" w:firstRowLastColumn="0" w:lastRowFirstColumn="0" w:lastRowLastColumn="0"/>
            </w:pPr>
            <w:r w:rsidRPr="00AC17C0">
              <w:rPr>
                <w:i/>
              </w:rPr>
              <w:t>Non-structural internal elements</w:t>
            </w:r>
            <w:r w:rsidR="00150CE9">
              <w:t xml:space="preserve"> (finalised selections)</w:t>
            </w:r>
          </w:p>
          <w:p w14:paraId="00E8D170" w14:textId="570B89AE" w:rsidR="00E83798" w:rsidRPr="00973381" w:rsidRDefault="00E83798" w:rsidP="00E83798">
            <w:pPr>
              <w:pStyle w:val="Bullet"/>
              <w:numPr>
                <w:ilvl w:val="1"/>
                <w:numId w:val="6"/>
              </w:numPr>
              <w:cnfStyle w:val="000000100000" w:firstRow="0" w:lastRow="0" w:firstColumn="0" w:lastColumn="0" w:oddVBand="0" w:evenVBand="0" w:oddHBand="1" w:evenHBand="0" w:firstRowFirstColumn="0" w:firstRowLastColumn="0" w:lastRowFirstColumn="0" w:lastRowLastColumn="0"/>
            </w:pPr>
            <w:r>
              <w:t>Ministry</w:t>
            </w:r>
            <w:r w:rsidRPr="00973381">
              <w:t xml:space="preserve"> </w:t>
            </w:r>
            <w:r>
              <w:t xml:space="preserve">placeholder values for </w:t>
            </w:r>
            <w:r>
              <w:rPr>
                <w:i/>
                <w:iCs/>
              </w:rPr>
              <w:t xml:space="preserve">building services (HVAC and lifts) </w:t>
            </w:r>
            <w:r>
              <w:t xml:space="preserve">plus values for </w:t>
            </w:r>
            <w:r>
              <w:rPr>
                <w:i/>
                <w:iCs/>
              </w:rPr>
              <w:t xml:space="preserve">any </w:t>
            </w:r>
            <w:r w:rsidRPr="00B66B45">
              <w:rPr>
                <w:i/>
                <w:iCs/>
              </w:rPr>
              <w:t>other significant</w:t>
            </w:r>
            <w:r>
              <w:t xml:space="preserve"> services (if known). </w:t>
            </w:r>
          </w:p>
          <w:p w14:paraId="0F05FF7B" w14:textId="6D59EB9E" w:rsidR="00525EBA" w:rsidRPr="00A377EF" w:rsidRDefault="00525EBA" w:rsidP="008B1320">
            <w:pPr>
              <w:pStyle w:val="Bullet"/>
              <w:cnfStyle w:val="000000100000" w:firstRow="0" w:lastRow="0" w:firstColumn="0" w:lastColumn="0" w:oddVBand="0" w:evenVBand="0" w:oddHBand="1" w:evenHBand="0" w:firstRowFirstColumn="0" w:firstRowLastColumn="0" w:lastRowFirstColumn="0" w:lastRowLastColumn="0"/>
            </w:pPr>
            <w:r w:rsidRPr="00A377EF">
              <w:t>Energy modelling to measure operational carbon</w:t>
            </w:r>
            <w:r w:rsidR="00BE649D">
              <w:t xml:space="preserve"> is </w:t>
            </w:r>
            <w:r w:rsidR="00020FB6">
              <w:t>encouraged</w:t>
            </w:r>
            <w:r w:rsidR="00247794">
              <w:t xml:space="preserve"> if there are benefits to the project in doing so</w:t>
            </w:r>
            <w:r w:rsidR="0029344F">
              <w:t xml:space="preserve">, but </w:t>
            </w:r>
            <w:r w:rsidR="00BE649D">
              <w:t>not</w:t>
            </w:r>
            <w:r w:rsidR="00020FB6">
              <w:t xml:space="preserve"> mandatory</w:t>
            </w:r>
            <w:r w:rsidR="0029344F">
              <w:t>.</w:t>
            </w:r>
          </w:p>
          <w:p w14:paraId="22752D3B" w14:textId="211CD45F" w:rsidR="00525EBA" w:rsidRPr="00A377EF" w:rsidRDefault="00462842" w:rsidP="008B1320">
            <w:pPr>
              <w:pStyle w:val="Bullet"/>
              <w:cnfStyle w:val="000000100000" w:firstRow="0" w:lastRow="0" w:firstColumn="0" w:lastColumn="0" w:oddVBand="0" w:evenVBand="0" w:oddHBand="1" w:evenHBand="0" w:firstRowFirstColumn="0" w:firstRowLastColumn="0" w:lastRowFirstColumn="0" w:lastRowLastColumn="0"/>
            </w:pPr>
            <w:r>
              <w:t>Complete</w:t>
            </w:r>
            <w:r w:rsidR="00867AFA">
              <w:t xml:space="preserve"> </w:t>
            </w:r>
            <w:hyperlink w:anchor="_Project_Information" w:history="1">
              <w:r w:rsidR="00D453AE" w:rsidRPr="002E1968">
                <w:rPr>
                  <w:rStyle w:val="Hyperlink"/>
                  <w:i/>
                  <w:iCs/>
                </w:rPr>
                <w:t>section</w:t>
              </w:r>
              <w:r w:rsidR="00867AFA" w:rsidRPr="002E1968">
                <w:rPr>
                  <w:rStyle w:val="Hyperlink"/>
                  <w:i/>
                  <w:iCs/>
                </w:rPr>
                <w:t xml:space="preserve"> </w:t>
              </w:r>
              <w:r w:rsidR="00D453AE" w:rsidRPr="002E1968">
                <w:rPr>
                  <w:rStyle w:val="Hyperlink"/>
                  <w:i/>
                  <w:iCs/>
                </w:rPr>
                <w:t>2.2</w:t>
              </w:r>
            </w:hyperlink>
            <w:r w:rsidR="00867AFA">
              <w:t xml:space="preserve"> and provide estimated costs per m</w:t>
            </w:r>
            <w:r w:rsidR="00867AFA" w:rsidRPr="00B07E0B">
              <w:rPr>
                <w:vertAlign w:val="superscript"/>
              </w:rPr>
              <w:t>2</w:t>
            </w:r>
            <w:r w:rsidR="00B07E0B">
              <w:rPr>
                <w:vertAlign w:val="superscript"/>
              </w:rPr>
              <w:t xml:space="preserve"> </w:t>
            </w:r>
            <w:r w:rsidR="00B07E0B">
              <w:t>for y</w:t>
            </w:r>
            <w:r w:rsidR="00867AFA">
              <w:t xml:space="preserve">our preferred design options, and check whether </w:t>
            </w:r>
            <w:hyperlink w:anchor="_Project_Information" w:history="1">
              <w:r w:rsidR="00867AFA" w:rsidRPr="002E1968">
                <w:rPr>
                  <w:rStyle w:val="Hyperlink"/>
                  <w:i/>
                </w:rPr>
                <w:t>section 2</w:t>
              </w:r>
            </w:hyperlink>
            <w:r w:rsidR="00361D10">
              <w:t xml:space="preserve"> is up-to date. </w:t>
            </w:r>
          </w:p>
        </w:tc>
      </w:tr>
      <w:tr w:rsidR="00525EBA" w:rsidRPr="00A377EF" w14:paraId="1BC66C41" w14:textId="77777777" w:rsidTr="00BE6B90">
        <w:trPr>
          <w:trHeight w:val="567"/>
        </w:trPr>
        <w:tc>
          <w:tcPr>
            <w:cnfStyle w:val="001000000000" w:firstRow="0" w:lastRow="0" w:firstColumn="1" w:lastColumn="0" w:oddVBand="0" w:evenVBand="0" w:oddHBand="0" w:evenHBand="0" w:firstRowFirstColumn="0" w:firstRowLastColumn="0" w:lastRowFirstColumn="0" w:lastRowLastColumn="0"/>
            <w:tcW w:w="2689" w:type="dxa"/>
          </w:tcPr>
          <w:p w14:paraId="4A0E186B" w14:textId="5A596227" w:rsidR="00525EBA" w:rsidRPr="00A377EF" w:rsidRDefault="00525EBA" w:rsidP="00FA7495">
            <w:pPr>
              <w:pStyle w:val="BodyText"/>
            </w:pPr>
            <w:r w:rsidRPr="00A377EF">
              <w:t>As-Built</w:t>
            </w:r>
          </w:p>
          <w:p w14:paraId="65AF89FF" w14:textId="77777777" w:rsidR="00525EBA" w:rsidRDefault="00525EBA" w:rsidP="00FA7495">
            <w:pPr>
              <w:pStyle w:val="BodyText"/>
              <w:rPr>
                <w:bCs w:val="0"/>
              </w:rPr>
            </w:pPr>
          </w:p>
          <w:p w14:paraId="19CB8D13" w14:textId="442484C9" w:rsidR="002E059F" w:rsidRPr="002E059F" w:rsidRDefault="00604B0C" w:rsidP="00FA7495">
            <w:pPr>
              <w:pStyle w:val="BodyText"/>
              <w:rPr>
                <w:b w:val="0"/>
                <w:i/>
              </w:rPr>
            </w:pPr>
            <w:hyperlink w:anchor="_As_Built" w:history="1">
              <w:r w:rsidR="002E059F" w:rsidRPr="00604B0C">
                <w:rPr>
                  <w:rStyle w:val="Hyperlink"/>
                  <w:b w:val="0"/>
                  <w:bCs w:val="0"/>
                  <w:i/>
                  <w:iCs/>
                </w:rPr>
                <w:t>Section 10</w:t>
              </w:r>
            </w:hyperlink>
          </w:p>
        </w:tc>
        <w:tc>
          <w:tcPr>
            <w:tcW w:w="7767" w:type="dxa"/>
          </w:tcPr>
          <w:p w14:paraId="30EFE154" w14:textId="57097EB1" w:rsidR="00525EBA" w:rsidRDefault="00EC54FF" w:rsidP="008B1320">
            <w:pPr>
              <w:pStyle w:val="Bullet"/>
              <w:cnfStyle w:val="000000000000" w:firstRow="0" w:lastRow="0" w:firstColumn="0" w:lastColumn="0" w:oddVBand="0" w:evenVBand="0" w:oddHBand="0" w:evenHBand="0" w:firstRowFirstColumn="0" w:firstRowLastColumn="0" w:lastRowFirstColumn="0" w:lastRowLastColumn="0"/>
            </w:pPr>
            <w:r>
              <w:t>Complete the</w:t>
            </w:r>
            <w:r w:rsidR="00347F36">
              <w:t xml:space="preserve"> s</w:t>
            </w:r>
            <w:r w:rsidR="00525EBA" w:rsidRPr="00A377EF">
              <w:t xml:space="preserve">ummary </w:t>
            </w:r>
            <w:r>
              <w:t xml:space="preserve">table of </w:t>
            </w:r>
            <w:r w:rsidR="00525EBA" w:rsidRPr="00A377EF">
              <w:t>building system elements that have been used on the project</w:t>
            </w:r>
            <w:r w:rsidR="00466160">
              <w:t>.</w:t>
            </w:r>
          </w:p>
          <w:p w14:paraId="78DDEC99" w14:textId="55310E13" w:rsidR="00EC54FF" w:rsidRPr="00A377EF" w:rsidRDefault="00EC54FF" w:rsidP="00EC54FF">
            <w:pPr>
              <w:pStyle w:val="Bullet"/>
              <w:numPr>
                <w:ilvl w:val="0"/>
                <w:numId w:val="0"/>
              </w:numPr>
              <w:cnfStyle w:val="000000000000" w:firstRow="0" w:lastRow="0" w:firstColumn="0" w:lastColumn="0" w:oddVBand="0" w:evenVBand="0" w:oddHBand="0" w:evenHBand="0" w:firstRowFirstColumn="0" w:firstRowLastColumn="0" w:lastRowFirstColumn="0" w:lastRowLastColumn="0"/>
            </w:pPr>
            <w:r>
              <w:t>If required:</w:t>
            </w:r>
          </w:p>
          <w:p w14:paraId="13B858A7" w14:textId="77777777" w:rsidR="00EC54FF" w:rsidRDefault="00EC54FF" w:rsidP="00EC54FF">
            <w:pPr>
              <w:pStyle w:val="Bullet"/>
              <w:cnfStyle w:val="000000000000" w:firstRow="0" w:lastRow="0" w:firstColumn="0" w:lastColumn="0" w:oddVBand="0" w:evenVBand="0" w:oddHBand="0" w:evenHBand="0" w:firstRowFirstColumn="0" w:firstRowLastColumn="0" w:lastRowFirstColumn="0" w:lastRowLastColumn="0"/>
            </w:pPr>
            <w:r>
              <w:t>Complete a full LCA to reflect the environmental impact of the as-built building.</w:t>
            </w:r>
          </w:p>
          <w:p w14:paraId="1582906C" w14:textId="16967562" w:rsidR="00525EBA" w:rsidRPr="00A377EF" w:rsidRDefault="0007156C" w:rsidP="008B1320">
            <w:pPr>
              <w:pStyle w:val="Bullet"/>
              <w:cnfStyle w:val="000000000000" w:firstRow="0" w:lastRow="0" w:firstColumn="0" w:lastColumn="0" w:oddVBand="0" w:evenVBand="0" w:oddHBand="0" w:evenHBand="0" w:firstRowFirstColumn="0" w:firstRowLastColumn="0" w:lastRowFirstColumn="0" w:lastRowLastColumn="0"/>
            </w:pPr>
            <w:r>
              <w:t>If</w:t>
            </w:r>
            <w:r w:rsidR="00525EBA" w:rsidRPr="00A377EF">
              <w:t xml:space="preserve"> energy model</w:t>
            </w:r>
            <w:r>
              <w:t>ling was undertaken</w:t>
            </w:r>
            <w:r w:rsidR="00525EBA" w:rsidRPr="00A377EF">
              <w:t xml:space="preserve"> to measure operational carbon</w:t>
            </w:r>
            <w:r>
              <w:t>, we may request a</w:t>
            </w:r>
            <w:r w:rsidR="00E675E1">
              <w:t>n updated report</w:t>
            </w:r>
            <w:r w:rsidR="00466160">
              <w:t>.</w:t>
            </w:r>
          </w:p>
          <w:p w14:paraId="7DA41BAB" w14:textId="11107ABA" w:rsidR="00525EBA" w:rsidRPr="00A377EF" w:rsidRDefault="00F9544A" w:rsidP="7C21813E">
            <w:pPr>
              <w:pStyle w:val="Bullet"/>
              <w:cnfStyle w:val="000000000000" w:firstRow="0" w:lastRow="0" w:firstColumn="0" w:lastColumn="0" w:oddVBand="0" w:evenVBand="0" w:oddHBand="0" w:evenHBand="0" w:firstRowFirstColumn="0" w:firstRowLastColumn="0" w:lastRowFirstColumn="0" w:lastRowLastColumn="0"/>
            </w:pPr>
            <w:r>
              <w:t xml:space="preserve">Complete </w:t>
            </w:r>
            <w:hyperlink w:anchor="_Project_Information" w:history="1">
              <w:r w:rsidRPr="002E1968">
                <w:rPr>
                  <w:rStyle w:val="Hyperlink"/>
                  <w:i/>
                  <w:iCs/>
                </w:rPr>
                <w:t>section 2.2</w:t>
              </w:r>
            </w:hyperlink>
            <w:r>
              <w:t xml:space="preserve"> and provide estimated costs per m</w:t>
            </w:r>
            <w:r w:rsidRPr="00B07E0B">
              <w:rPr>
                <w:vertAlign w:val="superscript"/>
              </w:rPr>
              <w:t>2</w:t>
            </w:r>
            <w:r>
              <w:rPr>
                <w:vertAlign w:val="superscript"/>
              </w:rPr>
              <w:t xml:space="preserve"> </w:t>
            </w:r>
            <w:r>
              <w:t xml:space="preserve">for your preferred design options, and check whether </w:t>
            </w:r>
            <w:hyperlink w:anchor="_Project_Information" w:history="1">
              <w:r w:rsidRPr="002E1968">
                <w:rPr>
                  <w:rStyle w:val="Hyperlink"/>
                  <w:i/>
                  <w:iCs/>
                </w:rPr>
                <w:t>section 2</w:t>
              </w:r>
            </w:hyperlink>
            <w:r>
              <w:t xml:space="preserve"> is up-to date.</w:t>
            </w:r>
          </w:p>
        </w:tc>
      </w:tr>
    </w:tbl>
    <w:p w14:paraId="0453A505" w14:textId="77777777" w:rsidR="005F45F2" w:rsidRPr="00525EBA" w:rsidRDefault="005F45F2" w:rsidP="00525EBA">
      <w:pPr>
        <w:pStyle w:val="BodyText"/>
      </w:pPr>
    </w:p>
    <w:p w14:paraId="00122F0B" w14:textId="77777777" w:rsidR="00DB6B37" w:rsidRDefault="00DB6B37">
      <w:pPr>
        <w:rPr>
          <w:rFonts w:ascii="Arial" w:eastAsia="Times New Roman" w:hAnsi="Arial" w:cs="Times New Roman"/>
          <w:b/>
          <w:color w:val="2A6EBB"/>
          <w:sz w:val="40"/>
          <w:szCs w:val="20"/>
          <w:lang w:val="en-NZ" w:eastAsia="en-US" w:bidi="ar-SA"/>
        </w:rPr>
      </w:pPr>
      <w:r>
        <w:br w:type="page"/>
      </w:r>
    </w:p>
    <w:p w14:paraId="4DDCE5C9" w14:textId="216CB453" w:rsidR="00CF6490" w:rsidRDefault="008E56CE" w:rsidP="004275DE">
      <w:pPr>
        <w:pStyle w:val="Heading1"/>
      </w:pPr>
      <w:bookmarkStart w:id="4" w:name="_Project_Information"/>
      <w:bookmarkStart w:id="5" w:name="_Toc112849282"/>
      <w:bookmarkEnd w:id="4"/>
      <w:r w:rsidRPr="008D6A35">
        <w:t>Project Information</w:t>
      </w:r>
      <w:bookmarkEnd w:id="5"/>
    </w:p>
    <w:p w14:paraId="259F5EEA" w14:textId="5C9E1F4B" w:rsidR="00AD1413" w:rsidRPr="000B28AF" w:rsidRDefault="00AD1413" w:rsidP="000D4E3B">
      <w:pPr>
        <w:pStyle w:val="Title"/>
      </w:pPr>
      <w:bookmarkStart w:id="6" w:name="_Toc112268818"/>
      <w:bookmarkStart w:id="7" w:name="_Toc112268819"/>
      <w:bookmarkStart w:id="8" w:name="_Toc112268820"/>
      <w:bookmarkStart w:id="9" w:name="_Toc112268821"/>
      <w:bookmarkStart w:id="10" w:name="_Toc112268822"/>
      <w:bookmarkStart w:id="11" w:name="_Toc112268824"/>
      <w:bookmarkStart w:id="12" w:name="_Toc112268825"/>
      <w:bookmarkStart w:id="13" w:name="_Toc112268826"/>
      <w:bookmarkStart w:id="14" w:name="_Toc112268827"/>
      <w:bookmarkStart w:id="15" w:name="_Toc112268828"/>
      <w:bookmarkStart w:id="16" w:name="_Toc112268829"/>
      <w:bookmarkStart w:id="17" w:name="_Toc112268830"/>
      <w:bookmarkStart w:id="18" w:name="_Toc112268831"/>
      <w:bookmarkStart w:id="19" w:name="_Toc112268832"/>
      <w:bookmarkStart w:id="20" w:name="_Toc112268833"/>
      <w:bookmarkStart w:id="21" w:name="_Toc112268834"/>
      <w:bookmarkStart w:id="22" w:name="_Toc112268835"/>
      <w:bookmarkStart w:id="23" w:name="_Toc112268836"/>
      <w:bookmarkStart w:id="24" w:name="_Toc112268837"/>
      <w:bookmarkStart w:id="25" w:name="_Toc112268838"/>
      <w:bookmarkStart w:id="26" w:name="_Toc112268839"/>
      <w:bookmarkStart w:id="27" w:name="_Toc112268840"/>
      <w:bookmarkStart w:id="28" w:name="_Toc112268841"/>
      <w:bookmarkStart w:id="29" w:name="_Toc112268842"/>
      <w:bookmarkStart w:id="30" w:name="_Toc112268843"/>
      <w:bookmarkStart w:id="31" w:name="_Toc112268844"/>
      <w:bookmarkStart w:id="32" w:name="_Toc112268845"/>
      <w:bookmarkStart w:id="33" w:name="_Toc112268846"/>
      <w:bookmarkStart w:id="34" w:name="_Toc112268847"/>
      <w:bookmarkStart w:id="35" w:name="_Toc112268848"/>
      <w:bookmarkStart w:id="36" w:name="_Toc112268849"/>
      <w:bookmarkStart w:id="37" w:name="_Toc112268851"/>
      <w:bookmarkStart w:id="38" w:name="_Toc11284928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8B1320">
        <w:t>Project</w:t>
      </w:r>
      <w:r w:rsidRPr="000B28AF">
        <w:t xml:space="preserve"> and </w:t>
      </w:r>
      <w:r w:rsidRPr="00F94D6C">
        <w:t>Building</w:t>
      </w:r>
      <w:r w:rsidRPr="000B28AF">
        <w:t xml:space="preserve"> Description</w:t>
      </w:r>
      <w:bookmarkEnd w:id="38"/>
    </w:p>
    <w:p w14:paraId="5941C919" w14:textId="2FC4DB77" w:rsidR="00EC5706" w:rsidRPr="008E6F6F" w:rsidRDefault="00EC5706" w:rsidP="005F1178">
      <w:pPr>
        <w:pStyle w:val="BodyText"/>
      </w:pPr>
      <w:bookmarkStart w:id="39" w:name="_Toc104551557"/>
      <w:r w:rsidRPr="008E6F6F">
        <w:t xml:space="preserve">Please provide a description of the project i.e., </w:t>
      </w:r>
      <w:r w:rsidR="00F9544A">
        <w:t>c</w:t>
      </w:r>
      <w:r w:rsidRPr="008E6F6F">
        <w:t>onstruction of a new classroom block consisting of 6 learning hubs etc.</w:t>
      </w:r>
    </w:p>
    <w:p w14:paraId="67FB26D7" w14:textId="6A1AC910" w:rsidR="00EC5706" w:rsidRDefault="00EC5706" w:rsidP="005F1178">
      <w:pPr>
        <w:pStyle w:val="BodyText"/>
      </w:pPr>
    </w:p>
    <w:p w14:paraId="6E22435C" w14:textId="07B416A3" w:rsidR="003A53FD" w:rsidRPr="00716203" w:rsidRDefault="007435C3" w:rsidP="00894EC2">
      <w:pPr>
        <w:pStyle w:val="BodyText"/>
        <w:rPr>
          <w:i/>
          <w:color w:val="2A6EBB"/>
        </w:rPr>
      </w:pPr>
      <w:r w:rsidRPr="00716203" w:rsidDel="00424CC6">
        <w:rPr>
          <w:color w:val="2A6EBB"/>
        </w:rPr>
        <w:t>&lt;</w:t>
      </w:r>
      <w:r w:rsidRPr="00716203">
        <w:rPr>
          <w:i/>
          <w:color w:val="2A6EBB"/>
        </w:rPr>
        <w:t>write here&gt;</w:t>
      </w:r>
    </w:p>
    <w:p w14:paraId="2C646AB5" w14:textId="77777777" w:rsidR="003A53FD" w:rsidRDefault="003A53FD" w:rsidP="005F1178">
      <w:pPr>
        <w:pStyle w:val="BodyText"/>
        <w:rPr>
          <w:color w:val="C00000"/>
        </w:rPr>
      </w:pPr>
    </w:p>
    <w:p w14:paraId="78C6FE43" w14:textId="77777777" w:rsidR="003A53FD" w:rsidRDefault="003A53FD" w:rsidP="005F1178">
      <w:pPr>
        <w:pStyle w:val="BodyText"/>
        <w:rPr>
          <w:color w:val="C00000"/>
        </w:rPr>
      </w:pPr>
    </w:p>
    <w:p w14:paraId="0C2E5AA4" w14:textId="53B11866" w:rsidR="00B67416" w:rsidRPr="00D30FDC" w:rsidRDefault="00B67416" w:rsidP="005F1178">
      <w:pPr>
        <w:pStyle w:val="BodyText"/>
        <w:rPr>
          <w:lang w:val="en-NZ"/>
        </w:rPr>
      </w:pPr>
    </w:p>
    <w:p w14:paraId="1BB760AA" w14:textId="249B0829" w:rsidR="00A50E50" w:rsidRDefault="00A50E50" w:rsidP="000D4E3B">
      <w:pPr>
        <w:pStyle w:val="Title"/>
      </w:pPr>
      <w:bookmarkStart w:id="40" w:name="_Toc112849284"/>
      <w:bookmarkStart w:id="41" w:name="section"/>
      <w:bookmarkEnd w:id="39"/>
      <w:r>
        <w:t>Estimated Building Construction Cost</w:t>
      </w:r>
      <w:bookmarkEnd w:id="40"/>
    </w:p>
    <w:bookmarkEnd w:id="41"/>
    <w:p w14:paraId="14A14F6D" w14:textId="4FC3B6F9" w:rsidR="00793AAD" w:rsidRPr="00FC0135" w:rsidRDefault="00793AAD" w:rsidP="00793AAD">
      <w:pPr>
        <w:pStyle w:val="BodyText"/>
      </w:pPr>
      <w:r w:rsidRPr="00FC0135">
        <w:t xml:space="preserve">Please track the building construction cost estimated at each phase in </w:t>
      </w:r>
      <w:r w:rsidR="00BE5770">
        <w:t>the table</w:t>
      </w:r>
      <w:r w:rsidR="005F6B5E">
        <w:t xml:space="preserve"> </w:t>
      </w:r>
      <w:r w:rsidRPr="00FC0135">
        <w:t>below. This i</w:t>
      </w:r>
      <w:r w:rsidR="004A26DB">
        <w:t xml:space="preserve">nformation </w:t>
      </w:r>
      <w:r w:rsidR="006809E3">
        <w:t xml:space="preserve">may be </w:t>
      </w:r>
      <w:r w:rsidR="004A26DB">
        <w:t xml:space="preserve">useful </w:t>
      </w:r>
      <w:r w:rsidR="006809E3">
        <w:t xml:space="preserve">for supporting </w:t>
      </w:r>
      <w:r w:rsidR="001B1398">
        <w:t>options at</w:t>
      </w:r>
      <w:r w:rsidR="004A26DB">
        <w:t xml:space="preserve"> key decision making milestones</w:t>
      </w:r>
      <w:r w:rsidR="006809E3">
        <w:t xml:space="preserve"> </w:t>
      </w:r>
      <w:r w:rsidRPr="00FC0135">
        <w:t>if the information is available.</w:t>
      </w:r>
    </w:p>
    <w:p w14:paraId="394D133F" w14:textId="77777777" w:rsidR="00793AAD" w:rsidRDefault="00793AAD" w:rsidP="00793AAD">
      <w:pPr>
        <w:pStyle w:val="BodyText"/>
      </w:pPr>
      <w:bookmarkStart w:id="42" w:name="_Ref100766627"/>
    </w:p>
    <w:bookmarkEnd w:id="42"/>
    <w:p w14:paraId="0B70C811" w14:textId="6DE7590A" w:rsidR="00793AAD" w:rsidRPr="00BB6979" w:rsidRDefault="00793AAD" w:rsidP="00793AAD">
      <w:pPr>
        <w:pStyle w:val="BodyText"/>
        <w:rPr>
          <w:rStyle w:val="SubtleEmphasis"/>
        </w:rPr>
      </w:pPr>
      <w:r w:rsidRPr="00BB6979">
        <w:rPr>
          <w:rStyle w:val="SubtleEmphasis"/>
        </w:rPr>
        <w:t>Building Construction Cost</w:t>
      </w:r>
    </w:p>
    <w:p w14:paraId="163710A8" w14:textId="77777777" w:rsidR="00716203" w:rsidRPr="0083003A" w:rsidRDefault="00716203" w:rsidP="00793AAD">
      <w:pPr>
        <w:pStyle w:val="BodyText"/>
        <w:rPr>
          <w:rStyle w:val="SubtleEmphasis"/>
          <w:b/>
        </w:rPr>
      </w:pPr>
    </w:p>
    <w:tbl>
      <w:tblPr>
        <w:tblStyle w:val="GridTable4-Accent1"/>
        <w:tblW w:w="0" w:type="auto"/>
        <w:tblLook w:val="04A0" w:firstRow="1" w:lastRow="0" w:firstColumn="1" w:lastColumn="0" w:noHBand="0" w:noVBand="1"/>
      </w:tblPr>
      <w:tblGrid>
        <w:gridCol w:w="2666"/>
        <w:gridCol w:w="2052"/>
        <w:gridCol w:w="2377"/>
        <w:gridCol w:w="2534"/>
      </w:tblGrid>
      <w:tr w:rsidR="0043761E" w:rsidRPr="00FC0135" w14:paraId="2EB114EF" w14:textId="77777777" w:rsidTr="00887365">
        <w:trPr>
          <w:cnfStyle w:val="100000000000" w:firstRow="1" w:lastRow="0" w:firstColumn="0" w:lastColumn="0" w:oddVBand="0" w:evenVBand="0" w:oddHBand="0" w:evenHBand="0" w:firstRowFirstColumn="0" w:firstRowLastColumn="0" w:lastRowFirstColumn="0" w:lastRowLastColumn="0"/>
          <w:trHeight w:val="860"/>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477DF039" w14:textId="77777777" w:rsidR="00AF3233" w:rsidRPr="00FC0135" w:rsidRDefault="00AF3233" w:rsidP="002A7791">
            <w:pPr>
              <w:pStyle w:val="BodyText"/>
              <w:jc w:val="center"/>
            </w:pPr>
            <w:r w:rsidRPr="00FC0135">
              <w:t>Project Phase</w:t>
            </w:r>
          </w:p>
        </w:tc>
        <w:tc>
          <w:tcPr>
            <w:tcW w:w="2155" w:type="dxa"/>
            <w:vAlign w:val="center"/>
          </w:tcPr>
          <w:p w14:paraId="457589AE" w14:textId="77777777" w:rsidR="00AF3233" w:rsidRPr="00FC0135" w:rsidRDefault="00AF3233" w:rsidP="002A7791">
            <w:pPr>
              <w:pStyle w:val="BodyText"/>
              <w:jc w:val="center"/>
              <w:cnfStyle w:val="100000000000" w:firstRow="1" w:lastRow="0" w:firstColumn="0" w:lastColumn="0" w:oddVBand="0" w:evenVBand="0" w:oddHBand="0" w:evenHBand="0" w:firstRowFirstColumn="0" w:firstRowLastColumn="0" w:lastRowFirstColumn="0" w:lastRowLastColumn="0"/>
            </w:pPr>
            <w:r w:rsidRPr="00FC0135">
              <w:t xml:space="preserve">Building Construction Cost </w:t>
            </w:r>
            <w:r w:rsidRPr="002A7791">
              <w:rPr>
                <w:b w:val="0"/>
                <w:bCs w:val="0"/>
              </w:rPr>
              <w:t>(Total)</w:t>
            </w:r>
          </w:p>
        </w:tc>
        <w:tc>
          <w:tcPr>
            <w:tcW w:w="2552" w:type="dxa"/>
            <w:vAlign w:val="center"/>
          </w:tcPr>
          <w:p w14:paraId="09E2AF9E" w14:textId="77777777" w:rsidR="00887365" w:rsidRDefault="00AF3233" w:rsidP="002A7791">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rsidRPr="00FC0135">
              <w:t xml:space="preserve">Building Construction Cost </w:t>
            </w:r>
          </w:p>
          <w:p w14:paraId="492FC349" w14:textId="4815DD96" w:rsidR="00AF3233" w:rsidRPr="00FC0135" w:rsidRDefault="00AF3233" w:rsidP="002A7791">
            <w:pPr>
              <w:pStyle w:val="BodyText"/>
              <w:jc w:val="center"/>
              <w:cnfStyle w:val="100000000000" w:firstRow="1" w:lastRow="0" w:firstColumn="0" w:lastColumn="0" w:oddVBand="0" w:evenVBand="0" w:oddHBand="0" w:evenHBand="0" w:firstRowFirstColumn="0" w:firstRowLastColumn="0" w:lastRowFirstColumn="0" w:lastRowLastColumn="0"/>
            </w:pPr>
            <w:r w:rsidRPr="002A7791">
              <w:rPr>
                <w:b w:val="0"/>
                <w:bCs w:val="0"/>
              </w:rPr>
              <w:t>(per m</w:t>
            </w:r>
            <w:r w:rsidRPr="00CB22DC">
              <w:rPr>
                <w:b w:val="0"/>
                <w:bCs w:val="0"/>
                <w:vertAlign w:val="superscript"/>
              </w:rPr>
              <w:t>2</w:t>
            </w:r>
            <w:r w:rsidRPr="002A7791">
              <w:rPr>
                <w:b w:val="0"/>
                <w:bCs w:val="0"/>
              </w:rPr>
              <w:t xml:space="preserve"> GFA Total)</w:t>
            </w:r>
          </w:p>
        </w:tc>
        <w:tc>
          <w:tcPr>
            <w:tcW w:w="2806" w:type="dxa"/>
            <w:vAlign w:val="center"/>
          </w:tcPr>
          <w:p w14:paraId="0D71C2F0" w14:textId="77777777" w:rsidR="00887365" w:rsidRDefault="00AF3233" w:rsidP="002A7791">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rsidRPr="00FC0135">
              <w:t xml:space="preserve">Embodied Carbon Gross </w:t>
            </w:r>
          </w:p>
          <w:p w14:paraId="486390A6" w14:textId="5877F7FE" w:rsidR="00AF3233" w:rsidRPr="00FC0135" w:rsidRDefault="00AF3233" w:rsidP="002A7791">
            <w:pPr>
              <w:pStyle w:val="BodyText"/>
              <w:jc w:val="center"/>
              <w:cnfStyle w:val="100000000000" w:firstRow="1" w:lastRow="0" w:firstColumn="0" w:lastColumn="0" w:oddVBand="0" w:evenVBand="0" w:oddHBand="0" w:evenHBand="0" w:firstRowFirstColumn="0" w:firstRowLastColumn="0" w:lastRowFirstColumn="0" w:lastRowLastColumn="0"/>
            </w:pPr>
            <w:r w:rsidRPr="002A7791">
              <w:rPr>
                <w:b w:val="0"/>
                <w:bCs w:val="0"/>
              </w:rPr>
              <w:t>(per m</w:t>
            </w:r>
            <w:r w:rsidRPr="00CB22DC">
              <w:rPr>
                <w:b w:val="0"/>
                <w:bCs w:val="0"/>
                <w:vertAlign w:val="superscript"/>
              </w:rPr>
              <w:t>2</w:t>
            </w:r>
            <w:r w:rsidRPr="002A7791">
              <w:rPr>
                <w:b w:val="0"/>
                <w:bCs w:val="0"/>
              </w:rPr>
              <w:t xml:space="preserve"> GFA Total)</w:t>
            </w:r>
          </w:p>
        </w:tc>
      </w:tr>
      <w:tr w:rsidR="0043761E" w:rsidRPr="00FC0135" w14:paraId="1E6127CA" w14:textId="77777777" w:rsidTr="0088736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5A7CEC7D" w14:textId="77777777" w:rsidR="00AF3233" w:rsidRPr="00BC5FAB" w:rsidRDefault="00AF3233" w:rsidP="002A7791">
            <w:pPr>
              <w:pStyle w:val="BodyText"/>
              <w:jc w:val="center"/>
            </w:pPr>
            <w:r w:rsidRPr="00BC5FAB">
              <w:t>Preliminary Design 50%</w:t>
            </w:r>
          </w:p>
        </w:tc>
        <w:tc>
          <w:tcPr>
            <w:tcW w:w="2155" w:type="dxa"/>
            <w:vAlign w:val="center"/>
          </w:tcPr>
          <w:p w14:paraId="0589652F" w14:textId="77777777" w:rsidR="00AF3233" w:rsidRPr="00D57789" w:rsidRDefault="00AF3233" w:rsidP="002A7791">
            <w:pPr>
              <w:pStyle w:val="BodyText"/>
              <w:jc w:val="center"/>
              <w:cnfStyle w:val="000000100000" w:firstRow="0" w:lastRow="0" w:firstColumn="0" w:lastColumn="0" w:oddVBand="0" w:evenVBand="0" w:oddHBand="1" w:evenHBand="0" w:firstRowFirstColumn="0" w:firstRowLastColumn="0" w:lastRowFirstColumn="0" w:lastRowLastColumn="0"/>
              <w:rPr>
                <w:color w:val="C00000"/>
              </w:rPr>
            </w:pPr>
            <w:r w:rsidRPr="00B24DC1">
              <w:rPr>
                <w:color w:val="2A6EBB"/>
              </w:rPr>
              <w:t>$</w:t>
            </w:r>
          </w:p>
        </w:tc>
        <w:tc>
          <w:tcPr>
            <w:tcW w:w="2552" w:type="dxa"/>
            <w:vAlign w:val="center"/>
          </w:tcPr>
          <w:p w14:paraId="02FB7386" w14:textId="77777777" w:rsidR="00AF3233" w:rsidRPr="00D57789" w:rsidRDefault="00AF3233" w:rsidP="002A7791">
            <w:pPr>
              <w:pStyle w:val="BodyText"/>
              <w:jc w:val="center"/>
              <w:cnfStyle w:val="000000100000" w:firstRow="0" w:lastRow="0" w:firstColumn="0" w:lastColumn="0" w:oddVBand="0" w:evenVBand="0" w:oddHBand="1" w:evenHBand="0" w:firstRowFirstColumn="0" w:firstRowLastColumn="0" w:lastRowFirstColumn="0" w:lastRowLastColumn="0"/>
              <w:rPr>
                <w:color w:val="C00000"/>
              </w:rPr>
            </w:pPr>
            <w:r w:rsidRPr="00B24DC1">
              <w:rPr>
                <w:color w:val="2A6EBB"/>
              </w:rPr>
              <w:t>$ per m</w:t>
            </w:r>
            <w:r w:rsidRPr="00B24DC1">
              <w:rPr>
                <w:color w:val="2A6EBB"/>
                <w:vertAlign w:val="superscript"/>
              </w:rPr>
              <w:t>2</w:t>
            </w:r>
            <w:r w:rsidRPr="00B24DC1">
              <w:rPr>
                <w:color w:val="2A6EBB"/>
              </w:rPr>
              <w:t xml:space="preserve"> (GFA Total)</w:t>
            </w:r>
          </w:p>
        </w:tc>
        <w:tc>
          <w:tcPr>
            <w:tcW w:w="2806" w:type="dxa"/>
            <w:vAlign w:val="center"/>
          </w:tcPr>
          <w:p w14:paraId="038B9F0B" w14:textId="77777777" w:rsidR="00AF3233" w:rsidRPr="00FC0135" w:rsidRDefault="00AF3233" w:rsidP="002A7791">
            <w:pPr>
              <w:pStyle w:val="BodyText"/>
              <w:jc w:val="center"/>
              <w:cnfStyle w:val="000000100000" w:firstRow="0" w:lastRow="0" w:firstColumn="0" w:lastColumn="0" w:oddVBand="0" w:evenVBand="0" w:oddHBand="1" w:evenHBand="0" w:firstRowFirstColumn="0" w:firstRowLastColumn="0" w:lastRowFirstColumn="0" w:lastRowLastColumn="0"/>
            </w:pPr>
            <w:r w:rsidRPr="00FC0135">
              <w:t>(Not required)</w:t>
            </w:r>
          </w:p>
        </w:tc>
      </w:tr>
      <w:tr w:rsidR="00AF3233" w:rsidRPr="00FC0135" w14:paraId="78335948" w14:textId="77777777" w:rsidTr="00887365">
        <w:trPr>
          <w:trHeight w:val="567"/>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10404319" w14:textId="77777777" w:rsidR="00AF3233" w:rsidRPr="00FC0135" w:rsidRDefault="00AF3233" w:rsidP="002A7791">
            <w:pPr>
              <w:pStyle w:val="BodyText"/>
              <w:jc w:val="center"/>
            </w:pPr>
            <w:r w:rsidRPr="00FC0135">
              <w:t>Preliminary Design 100%</w:t>
            </w:r>
          </w:p>
        </w:tc>
        <w:tc>
          <w:tcPr>
            <w:tcW w:w="2155" w:type="dxa"/>
            <w:vAlign w:val="center"/>
          </w:tcPr>
          <w:p w14:paraId="0C5ACEB2" w14:textId="77777777" w:rsidR="00AF3233" w:rsidRPr="00D57789" w:rsidRDefault="00AF3233" w:rsidP="002A7791">
            <w:pPr>
              <w:pStyle w:val="BodyText"/>
              <w:jc w:val="center"/>
              <w:cnfStyle w:val="000000000000" w:firstRow="0" w:lastRow="0" w:firstColumn="0" w:lastColumn="0" w:oddVBand="0" w:evenVBand="0" w:oddHBand="0" w:evenHBand="0" w:firstRowFirstColumn="0" w:firstRowLastColumn="0" w:lastRowFirstColumn="0" w:lastRowLastColumn="0"/>
              <w:rPr>
                <w:color w:val="C00000"/>
              </w:rPr>
            </w:pPr>
            <w:r w:rsidRPr="0046707C">
              <w:rPr>
                <w:color w:val="2A6EBB"/>
              </w:rPr>
              <w:t>$</w:t>
            </w:r>
          </w:p>
        </w:tc>
        <w:tc>
          <w:tcPr>
            <w:tcW w:w="2552" w:type="dxa"/>
            <w:vAlign w:val="center"/>
          </w:tcPr>
          <w:p w14:paraId="12B82BC4" w14:textId="77777777" w:rsidR="00AF3233" w:rsidRPr="00D57789" w:rsidRDefault="00AF3233" w:rsidP="002A7791">
            <w:pPr>
              <w:pStyle w:val="BodyText"/>
              <w:jc w:val="center"/>
              <w:cnfStyle w:val="000000000000" w:firstRow="0" w:lastRow="0" w:firstColumn="0" w:lastColumn="0" w:oddVBand="0" w:evenVBand="0" w:oddHBand="0" w:evenHBand="0" w:firstRowFirstColumn="0" w:firstRowLastColumn="0" w:lastRowFirstColumn="0" w:lastRowLastColumn="0"/>
              <w:rPr>
                <w:color w:val="C00000"/>
              </w:rPr>
            </w:pPr>
            <w:r w:rsidRPr="0046707C">
              <w:rPr>
                <w:color w:val="2A6EBB"/>
              </w:rPr>
              <w:t>$ per m</w:t>
            </w:r>
            <w:r w:rsidRPr="0046707C">
              <w:rPr>
                <w:color w:val="2A6EBB"/>
                <w:vertAlign w:val="superscript"/>
              </w:rPr>
              <w:t>2</w:t>
            </w:r>
            <w:r w:rsidRPr="0046707C">
              <w:rPr>
                <w:color w:val="2A6EBB"/>
              </w:rPr>
              <w:t xml:space="preserve"> (GFA Total)</w:t>
            </w:r>
          </w:p>
        </w:tc>
        <w:tc>
          <w:tcPr>
            <w:tcW w:w="2806" w:type="dxa"/>
            <w:vAlign w:val="center"/>
          </w:tcPr>
          <w:p w14:paraId="3E73B6A9" w14:textId="77777777" w:rsidR="00AF3233" w:rsidRPr="00D57789" w:rsidRDefault="00AF3233" w:rsidP="002A7791">
            <w:pPr>
              <w:pStyle w:val="BodyText"/>
              <w:jc w:val="center"/>
              <w:cnfStyle w:val="000000000000" w:firstRow="0" w:lastRow="0" w:firstColumn="0" w:lastColumn="0" w:oddVBand="0" w:evenVBand="0" w:oddHBand="0" w:evenHBand="0" w:firstRowFirstColumn="0" w:firstRowLastColumn="0" w:lastRowFirstColumn="0" w:lastRowLastColumn="0"/>
              <w:rPr>
                <w:color w:val="C00000"/>
              </w:rPr>
            </w:pPr>
            <w:r w:rsidRPr="00B24DC1">
              <w:rPr>
                <w:color w:val="2A6EBB"/>
              </w:rPr>
              <w:t>000 kgCO</w:t>
            </w:r>
            <w:r w:rsidRPr="00320F80">
              <w:rPr>
                <w:color w:val="2A6EBB"/>
                <w:vertAlign w:val="subscript"/>
              </w:rPr>
              <w:t>2</w:t>
            </w:r>
            <w:r w:rsidRPr="00B24DC1">
              <w:rPr>
                <w:color w:val="2A6EBB"/>
              </w:rPr>
              <w:t>e/m</w:t>
            </w:r>
            <w:r w:rsidRPr="00B24DC1">
              <w:rPr>
                <w:color w:val="2A6EBB"/>
                <w:vertAlign w:val="superscript"/>
              </w:rPr>
              <w:t>2</w:t>
            </w:r>
          </w:p>
        </w:tc>
      </w:tr>
      <w:tr w:rsidR="0043761E" w:rsidRPr="00FC0135" w14:paraId="39171845" w14:textId="77777777" w:rsidTr="0088736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64F50641" w14:textId="77777777" w:rsidR="00AF3233" w:rsidRPr="00FC0135" w:rsidRDefault="00AF3233" w:rsidP="002A7791">
            <w:pPr>
              <w:pStyle w:val="BodyText"/>
              <w:jc w:val="center"/>
            </w:pPr>
            <w:r w:rsidRPr="00FC0135">
              <w:t xml:space="preserve">Developed Design 50% </w:t>
            </w:r>
            <w:r w:rsidRPr="00C14DD8">
              <w:rPr>
                <w:b w:val="0"/>
                <w:bCs w:val="0"/>
              </w:rPr>
              <w:t>(Optional)</w:t>
            </w:r>
          </w:p>
        </w:tc>
        <w:tc>
          <w:tcPr>
            <w:tcW w:w="2155" w:type="dxa"/>
            <w:vAlign w:val="center"/>
          </w:tcPr>
          <w:p w14:paraId="26FDE96B" w14:textId="4521C0A5" w:rsidR="00AF3233" w:rsidRPr="00D57789" w:rsidRDefault="00AF3233" w:rsidP="002A7791">
            <w:pPr>
              <w:pStyle w:val="BodyText"/>
              <w:jc w:val="center"/>
              <w:cnfStyle w:val="000000100000" w:firstRow="0" w:lastRow="0" w:firstColumn="0" w:lastColumn="0" w:oddVBand="0" w:evenVBand="0" w:oddHBand="1" w:evenHBand="0" w:firstRowFirstColumn="0" w:firstRowLastColumn="0" w:lastRowFirstColumn="0" w:lastRowLastColumn="0"/>
              <w:rPr>
                <w:color w:val="C00000"/>
              </w:rPr>
            </w:pPr>
            <w:r w:rsidRPr="0046707C">
              <w:rPr>
                <w:color w:val="2A6EBB"/>
              </w:rPr>
              <w:t>$</w:t>
            </w:r>
          </w:p>
        </w:tc>
        <w:tc>
          <w:tcPr>
            <w:tcW w:w="2552" w:type="dxa"/>
            <w:vAlign w:val="center"/>
          </w:tcPr>
          <w:p w14:paraId="75F086BC" w14:textId="77777777" w:rsidR="00AF3233" w:rsidRPr="00D57789" w:rsidRDefault="00AF3233" w:rsidP="002A7791">
            <w:pPr>
              <w:pStyle w:val="BodyText"/>
              <w:jc w:val="center"/>
              <w:cnfStyle w:val="000000100000" w:firstRow="0" w:lastRow="0" w:firstColumn="0" w:lastColumn="0" w:oddVBand="0" w:evenVBand="0" w:oddHBand="1" w:evenHBand="0" w:firstRowFirstColumn="0" w:firstRowLastColumn="0" w:lastRowFirstColumn="0" w:lastRowLastColumn="0"/>
              <w:rPr>
                <w:color w:val="C00000"/>
              </w:rPr>
            </w:pPr>
            <w:r w:rsidRPr="00716203">
              <w:rPr>
                <w:color w:val="2A6EBB"/>
              </w:rPr>
              <w:t>$ per m</w:t>
            </w:r>
            <w:r w:rsidRPr="00716203">
              <w:rPr>
                <w:color w:val="2A6EBB"/>
                <w:vertAlign w:val="superscript"/>
              </w:rPr>
              <w:t>2</w:t>
            </w:r>
            <w:r w:rsidRPr="00716203">
              <w:rPr>
                <w:color w:val="2A6EBB"/>
              </w:rPr>
              <w:t xml:space="preserve"> (GFA Total)</w:t>
            </w:r>
          </w:p>
        </w:tc>
        <w:tc>
          <w:tcPr>
            <w:tcW w:w="2806" w:type="dxa"/>
            <w:vAlign w:val="center"/>
          </w:tcPr>
          <w:p w14:paraId="276DC479" w14:textId="77777777" w:rsidR="00AF3233" w:rsidRPr="00FC0135" w:rsidRDefault="00AF3233" w:rsidP="002A7791">
            <w:pPr>
              <w:pStyle w:val="BodyText"/>
              <w:jc w:val="center"/>
              <w:cnfStyle w:val="000000100000" w:firstRow="0" w:lastRow="0" w:firstColumn="0" w:lastColumn="0" w:oddVBand="0" w:evenVBand="0" w:oddHBand="1" w:evenHBand="0" w:firstRowFirstColumn="0" w:firstRowLastColumn="0" w:lastRowFirstColumn="0" w:lastRowLastColumn="0"/>
            </w:pPr>
            <w:r w:rsidRPr="00FC0135">
              <w:t>(Not required)</w:t>
            </w:r>
          </w:p>
        </w:tc>
      </w:tr>
      <w:tr w:rsidR="00AF3233" w:rsidRPr="00FC0135" w14:paraId="3A26F451" w14:textId="77777777" w:rsidTr="0020340A">
        <w:trPr>
          <w:trHeight w:val="670"/>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465624DD" w14:textId="77777777" w:rsidR="00AF3233" w:rsidRDefault="00AF3233" w:rsidP="002A7791">
            <w:pPr>
              <w:pStyle w:val="BodyText"/>
              <w:jc w:val="center"/>
              <w:rPr>
                <w:b w:val="0"/>
                <w:bCs w:val="0"/>
              </w:rPr>
            </w:pPr>
            <w:r w:rsidRPr="00FC0135">
              <w:t>Developed Design 100%</w:t>
            </w:r>
          </w:p>
          <w:p w14:paraId="460ADF64" w14:textId="71D103F4" w:rsidR="00C14DD8" w:rsidRPr="00FC0135" w:rsidRDefault="00C14DD8" w:rsidP="002A7791">
            <w:pPr>
              <w:pStyle w:val="BodyText"/>
              <w:jc w:val="center"/>
            </w:pPr>
            <w:r w:rsidRPr="00C14DD8">
              <w:rPr>
                <w:b w:val="0"/>
                <w:bCs w:val="0"/>
              </w:rPr>
              <w:t>(Optional)</w:t>
            </w:r>
          </w:p>
        </w:tc>
        <w:tc>
          <w:tcPr>
            <w:tcW w:w="2155" w:type="dxa"/>
            <w:vAlign w:val="center"/>
          </w:tcPr>
          <w:p w14:paraId="2A28CE61" w14:textId="77777777" w:rsidR="00AF3233" w:rsidRPr="00716203" w:rsidRDefault="00AF3233" w:rsidP="002A7791">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716203">
              <w:rPr>
                <w:color w:val="2A6EBB"/>
              </w:rPr>
              <w:t>$</w:t>
            </w:r>
          </w:p>
        </w:tc>
        <w:tc>
          <w:tcPr>
            <w:tcW w:w="2552" w:type="dxa"/>
            <w:vAlign w:val="center"/>
          </w:tcPr>
          <w:p w14:paraId="7A822AEA" w14:textId="77777777" w:rsidR="00AF3233" w:rsidRPr="00716203" w:rsidRDefault="00AF3233" w:rsidP="002A7791">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716203">
              <w:rPr>
                <w:color w:val="2A6EBB"/>
              </w:rPr>
              <w:t>$ per m</w:t>
            </w:r>
            <w:r w:rsidRPr="00716203">
              <w:rPr>
                <w:color w:val="2A6EBB"/>
                <w:vertAlign w:val="superscript"/>
              </w:rPr>
              <w:t>2</w:t>
            </w:r>
            <w:r w:rsidRPr="00716203">
              <w:rPr>
                <w:color w:val="2A6EBB"/>
              </w:rPr>
              <w:t xml:space="preserve"> (GFA Total)</w:t>
            </w:r>
          </w:p>
        </w:tc>
        <w:tc>
          <w:tcPr>
            <w:tcW w:w="2806" w:type="dxa"/>
            <w:vAlign w:val="center"/>
          </w:tcPr>
          <w:p w14:paraId="6EB53E61" w14:textId="65704128" w:rsidR="00AF3233" w:rsidRPr="00716203" w:rsidRDefault="00AF3233" w:rsidP="002A7791">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716203">
              <w:rPr>
                <w:color w:val="2A6EBB"/>
              </w:rPr>
              <w:t>000 kgCO</w:t>
            </w:r>
            <w:r w:rsidRPr="00320F80">
              <w:rPr>
                <w:color w:val="2A6EBB"/>
                <w:vertAlign w:val="subscript"/>
              </w:rPr>
              <w:t>2</w:t>
            </w:r>
            <w:r w:rsidRPr="00716203">
              <w:rPr>
                <w:color w:val="2A6EBB"/>
              </w:rPr>
              <w:t>e/m</w:t>
            </w:r>
            <w:r w:rsidRPr="00716203">
              <w:rPr>
                <w:color w:val="2A6EBB"/>
                <w:vertAlign w:val="superscript"/>
              </w:rPr>
              <w:t>2</w:t>
            </w:r>
          </w:p>
        </w:tc>
      </w:tr>
      <w:tr w:rsidR="0043761E" w:rsidRPr="00FC0135" w14:paraId="64F2E546" w14:textId="77777777" w:rsidTr="0088736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0377A29E" w14:textId="77777777" w:rsidR="00AF3233" w:rsidRPr="00FC0135" w:rsidRDefault="00AF3233" w:rsidP="002A7791">
            <w:pPr>
              <w:pStyle w:val="BodyText"/>
              <w:jc w:val="center"/>
            </w:pPr>
            <w:r w:rsidRPr="00FC0135">
              <w:t>As-Built Design</w:t>
            </w:r>
          </w:p>
          <w:p w14:paraId="1FA63D0D" w14:textId="77777777" w:rsidR="00AF3233" w:rsidRPr="00C14DD8" w:rsidRDefault="00AF3233" w:rsidP="002A7791">
            <w:pPr>
              <w:pStyle w:val="BodyText"/>
              <w:jc w:val="center"/>
              <w:rPr>
                <w:b w:val="0"/>
                <w:bCs w:val="0"/>
              </w:rPr>
            </w:pPr>
            <w:r w:rsidRPr="00C14DD8">
              <w:rPr>
                <w:b w:val="0"/>
                <w:bCs w:val="0"/>
              </w:rPr>
              <w:t>(Optional)</w:t>
            </w:r>
          </w:p>
        </w:tc>
        <w:tc>
          <w:tcPr>
            <w:tcW w:w="2155" w:type="dxa"/>
            <w:vAlign w:val="center"/>
          </w:tcPr>
          <w:p w14:paraId="4780D14C" w14:textId="77777777" w:rsidR="00AF3233" w:rsidRPr="00716203" w:rsidRDefault="00AF3233" w:rsidP="002A7791">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716203">
              <w:rPr>
                <w:color w:val="2A6EBB"/>
              </w:rPr>
              <w:t>$</w:t>
            </w:r>
          </w:p>
        </w:tc>
        <w:tc>
          <w:tcPr>
            <w:tcW w:w="2552" w:type="dxa"/>
            <w:vAlign w:val="center"/>
          </w:tcPr>
          <w:p w14:paraId="33EA2594" w14:textId="77777777" w:rsidR="00AF3233" w:rsidRPr="00716203" w:rsidRDefault="00AF3233" w:rsidP="002A7791">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716203">
              <w:rPr>
                <w:color w:val="2A6EBB"/>
              </w:rPr>
              <w:t>$ per m</w:t>
            </w:r>
            <w:r w:rsidRPr="00716203">
              <w:rPr>
                <w:color w:val="2A6EBB"/>
                <w:vertAlign w:val="superscript"/>
              </w:rPr>
              <w:t>2</w:t>
            </w:r>
            <w:r w:rsidRPr="00716203">
              <w:rPr>
                <w:color w:val="2A6EBB"/>
              </w:rPr>
              <w:t xml:space="preserve"> (GFA Total)</w:t>
            </w:r>
          </w:p>
        </w:tc>
        <w:tc>
          <w:tcPr>
            <w:tcW w:w="2806" w:type="dxa"/>
            <w:vAlign w:val="center"/>
          </w:tcPr>
          <w:p w14:paraId="38B077DB" w14:textId="77777777" w:rsidR="00AF3233" w:rsidRPr="00716203" w:rsidRDefault="00AF3233" w:rsidP="002A7791">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716203">
              <w:rPr>
                <w:color w:val="2A6EBB"/>
              </w:rPr>
              <w:t>000 kgCO</w:t>
            </w:r>
            <w:r w:rsidRPr="00320F80">
              <w:rPr>
                <w:color w:val="2A6EBB"/>
                <w:vertAlign w:val="subscript"/>
              </w:rPr>
              <w:t>2</w:t>
            </w:r>
            <w:r w:rsidRPr="00716203">
              <w:rPr>
                <w:color w:val="2A6EBB"/>
              </w:rPr>
              <w:t>e/m</w:t>
            </w:r>
            <w:r w:rsidRPr="00716203">
              <w:rPr>
                <w:color w:val="2A6EBB"/>
                <w:vertAlign w:val="superscript"/>
              </w:rPr>
              <w:t>2</w:t>
            </w:r>
          </w:p>
        </w:tc>
      </w:tr>
    </w:tbl>
    <w:p w14:paraId="46422198" w14:textId="77777777" w:rsidR="00546C59" w:rsidRPr="00181408" w:rsidRDefault="00546C59" w:rsidP="00793AAD">
      <w:pPr>
        <w:pStyle w:val="BodyText"/>
      </w:pPr>
    </w:p>
    <w:p w14:paraId="46422199" w14:textId="77777777" w:rsidR="00546C59" w:rsidRPr="00181408" w:rsidRDefault="00546C59" w:rsidP="00793AAD">
      <w:pPr>
        <w:pStyle w:val="BodyText"/>
      </w:pPr>
    </w:p>
    <w:p w14:paraId="202D2E3C" w14:textId="77777777" w:rsidR="00453B35" w:rsidRDefault="00453B35">
      <w:pPr>
        <w:rPr>
          <w:rFonts w:ascii="Arial" w:eastAsia="Times New Roman" w:hAnsi="Arial" w:cs="Times New Roman"/>
          <w:b/>
          <w:sz w:val="24"/>
          <w:szCs w:val="16"/>
          <w:lang w:val="en-NZ" w:eastAsia="en-US" w:bidi="ar-SA"/>
        </w:rPr>
      </w:pPr>
      <w:bookmarkStart w:id="43" w:name="_Toc104551562"/>
      <w:r>
        <w:br w:type="page"/>
      </w:r>
    </w:p>
    <w:p w14:paraId="0CA7D477" w14:textId="5DFAFFFA" w:rsidR="005C4954" w:rsidRPr="007B4222" w:rsidRDefault="005C4954" w:rsidP="000D4E3B">
      <w:pPr>
        <w:pStyle w:val="Title"/>
      </w:pPr>
      <w:bookmarkStart w:id="44" w:name="_Toc112849285"/>
      <w:r w:rsidRPr="007B4222">
        <w:t>Building Meta-data</w:t>
      </w:r>
      <w:bookmarkEnd w:id="43"/>
      <w:bookmarkEnd w:id="44"/>
      <w:r w:rsidRPr="007B4222">
        <w:t xml:space="preserve"> </w:t>
      </w:r>
    </w:p>
    <w:p w14:paraId="294EEDD7" w14:textId="0A92C148" w:rsidR="0018425D" w:rsidRDefault="00600292" w:rsidP="00F94BC7">
      <w:pPr>
        <w:pStyle w:val="BodyText"/>
      </w:pPr>
      <w:r>
        <w:t xml:space="preserve">This information is important for </w:t>
      </w:r>
      <w:r w:rsidR="0018425D">
        <w:t xml:space="preserve">the </w:t>
      </w:r>
      <w:r w:rsidR="00FE53D4">
        <w:t>Ministry</w:t>
      </w:r>
      <w:r w:rsidR="0018425D">
        <w:t xml:space="preserve"> to be able to analyse the carbon impact of school buildings with differing environmental</w:t>
      </w:r>
      <w:r w:rsidR="000B14B7">
        <w:t xml:space="preserve"> conditions</w:t>
      </w:r>
      <w:r w:rsidR="0018425D">
        <w:t xml:space="preserve"> and building typologies.</w:t>
      </w:r>
    </w:p>
    <w:p w14:paraId="5ED70BFD" w14:textId="77777777" w:rsidR="0018425D" w:rsidRDefault="0018425D" w:rsidP="00F94BC7">
      <w:pPr>
        <w:pStyle w:val="BodyText"/>
      </w:pPr>
    </w:p>
    <w:p w14:paraId="3D2CA7E4" w14:textId="2B74F8FF" w:rsidR="00DB7AA6" w:rsidRDefault="005C4954" w:rsidP="00F94BC7">
      <w:pPr>
        <w:pStyle w:val="BodyText"/>
      </w:pPr>
      <w:r w:rsidRPr="007B4222">
        <w:t xml:space="preserve">Reporting requirements to be aligned with </w:t>
      </w:r>
      <w:hyperlink r:id="rId18" w:history="1">
        <w:r w:rsidRPr="008A539C">
          <w:rPr>
            <w:rStyle w:val="Hyperlink"/>
          </w:rPr>
          <w:t>MBIE’s Whole-of-Life Embodied Carbon Assessment: Technical Methodology</w:t>
        </w:r>
      </w:hyperlink>
      <w:r w:rsidRPr="007B4222">
        <w:t xml:space="preserve"> (MBIE, 2022, p.8), and </w:t>
      </w:r>
      <w:r w:rsidR="00FE53D4">
        <w:t>Ministry</w:t>
      </w:r>
      <w:r w:rsidRPr="007B4222">
        <w:t xml:space="preserve"> where available. </w:t>
      </w:r>
    </w:p>
    <w:p w14:paraId="1D8E9E9E" w14:textId="224F460D" w:rsidR="005C4954" w:rsidRDefault="005C4954" w:rsidP="00F94BC7">
      <w:pPr>
        <w:pStyle w:val="BodyText"/>
      </w:pPr>
      <w:r w:rsidRPr="007B4222">
        <w:t xml:space="preserve">Please record the building’s meta-data in </w:t>
      </w:r>
      <w:r w:rsidR="00C64EB9">
        <w:t>the table</w:t>
      </w:r>
      <w:r w:rsidR="00130980">
        <w:t xml:space="preserve"> </w:t>
      </w:r>
      <w:r w:rsidRPr="007B4222">
        <w:t>below:</w:t>
      </w:r>
    </w:p>
    <w:p w14:paraId="16C8FFE3" w14:textId="2BD91FA8" w:rsidR="00810FB4" w:rsidRDefault="00810FB4">
      <w:pPr>
        <w:rPr>
          <w:rStyle w:val="SubtleEmphasis"/>
        </w:rPr>
      </w:pPr>
      <w:bookmarkStart w:id="45" w:name="_Ref100766952"/>
    </w:p>
    <w:bookmarkEnd w:id="45"/>
    <w:p w14:paraId="73C96983" w14:textId="35E79F01" w:rsidR="008C2342" w:rsidRPr="00E23154" w:rsidRDefault="005C4954" w:rsidP="005C4954">
      <w:pPr>
        <w:rPr>
          <w:rStyle w:val="SubtleEmphasis"/>
        </w:rPr>
      </w:pPr>
      <w:r w:rsidRPr="00E23154">
        <w:rPr>
          <w:rStyle w:val="SubtleEmphasis"/>
        </w:rPr>
        <w:t>Building meta-data</w:t>
      </w:r>
    </w:p>
    <w:tbl>
      <w:tblPr>
        <w:tblStyle w:val="GridTable4-Accent1"/>
        <w:tblW w:w="10485" w:type="dxa"/>
        <w:tblLook w:val="04A0" w:firstRow="1" w:lastRow="0" w:firstColumn="1" w:lastColumn="0" w:noHBand="0" w:noVBand="1"/>
      </w:tblPr>
      <w:tblGrid>
        <w:gridCol w:w="7650"/>
        <w:gridCol w:w="2835"/>
      </w:tblGrid>
      <w:tr w:rsidR="005C4954" w:rsidRPr="007B4222" w14:paraId="51514399" w14:textId="77777777" w:rsidTr="00E23154">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0485" w:type="dxa"/>
            <w:gridSpan w:val="2"/>
          </w:tcPr>
          <w:p w14:paraId="406A83DB" w14:textId="77777777" w:rsidR="005C4954" w:rsidRPr="007B4222" w:rsidRDefault="005C4954" w:rsidP="00046E9C">
            <w:pPr>
              <w:pStyle w:val="BodyText"/>
            </w:pPr>
            <w:bookmarkStart w:id="46" w:name="_Hlk104535518"/>
            <w:r w:rsidRPr="007B4222">
              <w:t>Building Meta-data</w:t>
            </w:r>
          </w:p>
        </w:tc>
      </w:tr>
      <w:tr w:rsidR="005C4954" w:rsidRPr="007B4222" w14:paraId="1F7A3AD7" w14:textId="77777777" w:rsidTr="00046E9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50" w:type="dxa"/>
          </w:tcPr>
          <w:p w14:paraId="359B12A9" w14:textId="77777777" w:rsidR="005C4954" w:rsidRPr="007B4222" w:rsidRDefault="005C4954" w:rsidP="00046E9C">
            <w:pPr>
              <w:pStyle w:val="BodyText"/>
            </w:pPr>
            <w:r w:rsidRPr="007B4222">
              <w:t>City</w:t>
            </w:r>
          </w:p>
        </w:tc>
        <w:tc>
          <w:tcPr>
            <w:tcW w:w="2835" w:type="dxa"/>
          </w:tcPr>
          <w:p w14:paraId="19279B37" w14:textId="77777777" w:rsidR="005C4954" w:rsidRPr="00046E9C" w:rsidRDefault="005C4954" w:rsidP="00046E9C">
            <w:pPr>
              <w:pStyle w:val="BodyText"/>
              <w:cnfStyle w:val="000000100000" w:firstRow="0" w:lastRow="0" w:firstColumn="0" w:lastColumn="0" w:oddVBand="0" w:evenVBand="0" w:oddHBand="1" w:evenHBand="0" w:firstRowFirstColumn="0" w:firstRowLastColumn="0" w:lastRowFirstColumn="0" w:lastRowLastColumn="0"/>
              <w:rPr>
                <w:color w:val="C00000"/>
              </w:rPr>
            </w:pPr>
            <w:r w:rsidRPr="00135EFB">
              <w:rPr>
                <w:color w:val="2A6EBB"/>
              </w:rPr>
              <w:t>e.g., Auckland</w:t>
            </w:r>
          </w:p>
        </w:tc>
      </w:tr>
      <w:tr w:rsidR="005C4954" w:rsidRPr="007B4222" w14:paraId="1AFF66AE" w14:textId="77777777" w:rsidTr="00046E9C">
        <w:trPr>
          <w:trHeight w:val="397"/>
        </w:trPr>
        <w:tc>
          <w:tcPr>
            <w:cnfStyle w:val="001000000000" w:firstRow="0" w:lastRow="0" w:firstColumn="1" w:lastColumn="0" w:oddVBand="0" w:evenVBand="0" w:oddHBand="0" w:evenHBand="0" w:firstRowFirstColumn="0" w:firstRowLastColumn="0" w:lastRowFirstColumn="0" w:lastRowLastColumn="0"/>
            <w:tcW w:w="7650" w:type="dxa"/>
          </w:tcPr>
          <w:p w14:paraId="2F3003E0" w14:textId="77777777" w:rsidR="005C4954" w:rsidRPr="007B4222" w:rsidRDefault="005C4954" w:rsidP="00046E9C">
            <w:pPr>
              <w:pStyle w:val="BodyText"/>
            </w:pPr>
            <w:r w:rsidRPr="007B4222">
              <w:t>Postcode</w:t>
            </w:r>
          </w:p>
        </w:tc>
        <w:tc>
          <w:tcPr>
            <w:tcW w:w="2835" w:type="dxa"/>
          </w:tcPr>
          <w:p w14:paraId="601183F0" w14:textId="77777777" w:rsidR="005C4954" w:rsidRPr="00135EFB" w:rsidRDefault="005C4954" w:rsidP="00046E9C">
            <w:pPr>
              <w:pStyle w:val="BodyText"/>
              <w:cnfStyle w:val="000000000000" w:firstRow="0" w:lastRow="0" w:firstColumn="0" w:lastColumn="0" w:oddVBand="0" w:evenVBand="0" w:oddHBand="0" w:evenHBand="0" w:firstRowFirstColumn="0" w:firstRowLastColumn="0" w:lastRowFirstColumn="0" w:lastRowLastColumn="0"/>
              <w:rPr>
                <w:color w:val="2A6EBB"/>
              </w:rPr>
            </w:pPr>
            <w:r w:rsidRPr="00135EFB">
              <w:rPr>
                <w:color w:val="2A6EBB"/>
              </w:rPr>
              <w:t>e.g., 1052</w:t>
            </w:r>
          </w:p>
        </w:tc>
      </w:tr>
      <w:tr w:rsidR="005C4954" w:rsidRPr="007B4222" w14:paraId="3CD71816" w14:textId="77777777" w:rsidTr="00046E9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50" w:type="dxa"/>
          </w:tcPr>
          <w:p w14:paraId="5312E88B" w14:textId="77777777" w:rsidR="005C4954" w:rsidRPr="007B4222" w:rsidRDefault="005C4954" w:rsidP="00046E9C">
            <w:pPr>
              <w:pStyle w:val="BodyText"/>
            </w:pPr>
            <w:r w:rsidRPr="007B4222">
              <w:t>H1 Climate Zone</w:t>
            </w:r>
          </w:p>
        </w:tc>
        <w:tc>
          <w:tcPr>
            <w:tcW w:w="2835" w:type="dxa"/>
          </w:tcPr>
          <w:p w14:paraId="176FF357" w14:textId="77777777" w:rsidR="005C4954" w:rsidRPr="00135EFB" w:rsidRDefault="005C4954" w:rsidP="00046E9C">
            <w:pPr>
              <w:pStyle w:val="BodyText"/>
              <w:cnfStyle w:val="000000100000" w:firstRow="0" w:lastRow="0" w:firstColumn="0" w:lastColumn="0" w:oddVBand="0" w:evenVBand="0" w:oddHBand="1" w:evenHBand="0" w:firstRowFirstColumn="0" w:firstRowLastColumn="0" w:lastRowFirstColumn="0" w:lastRowLastColumn="0"/>
              <w:rPr>
                <w:color w:val="2A6EBB"/>
              </w:rPr>
            </w:pPr>
            <w:r w:rsidRPr="00135EFB">
              <w:rPr>
                <w:color w:val="2A6EBB"/>
              </w:rPr>
              <w:t>e.g., Zone 1</w:t>
            </w:r>
          </w:p>
        </w:tc>
      </w:tr>
      <w:tr w:rsidR="005C4954" w:rsidRPr="007B4222" w14:paraId="4B775E26" w14:textId="77777777" w:rsidTr="00046E9C">
        <w:trPr>
          <w:trHeight w:val="397"/>
        </w:trPr>
        <w:tc>
          <w:tcPr>
            <w:cnfStyle w:val="001000000000" w:firstRow="0" w:lastRow="0" w:firstColumn="1" w:lastColumn="0" w:oddVBand="0" w:evenVBand="0" w:oddHBand="0" w:evenHBand="0" w:firstRowFirstColumn="0" w:firstRowLastColumn="0" w:lastRowFirstColumn="0" w:lastRowLastColumn="0"/>
            <w:tcW w:w="7650" w:type="dxa"/>
          </w:tcPr>
          <w:p w14:paraId="22C3E8C6" w14:textId="77777777" w:rsidR="005C4954" w:rsidRPr="007B4222" w:rsidRDefault="005C4954" w:rsidP="00046E9C">
            <w:pPr>
              <w:pStyle w:val="BodyText"/>
            </w:pPr>
            <w:r w:rsidRPr="007B4222">
              <w:t>Seismic Zone</w:t>
            </w:r>
          </w:p>
        </w:tc>
        <w:tc>
          <w:tcPr>
            <w:tcW w:w="2835" w:type="dxa"/>
          </w:tcPr>
          <w:p w14:paraId="50C5B32B" w14:textId="77777777" w:rsidR="005C4954" w:rsidRPr="00135EFB" w:rsidRDefault="005C4954" w:rsidP="00046E9C">
            <w:pPr>
              <w:pStyle w:val="BodyText"/>
              <w:cnfStyle w:val="000000000000" w:firstRow="0" w:lastRow="0" w:firstColumn="0" w:lastColumn="0" w:oddVBand="0" w:evenVBand="0" w:oddHBand="0" w:evenHBand="0" w:firstRowFirstColumn="0" w:firstRowLastColumn="0" w:lastRowFirstColumn="0" w:lastRowLastColumn="0"/>
              <w:rPr>
                <w:color w:val="2A6EBB"/>
              </w:rPr>
            </w:pPr>
            <w:r w:rsidRPr="00135EFB">
              <w:rPr>
                <w:color w:val="2A6EBB"/>
              </w:rPr>
              <w:t>e.g., Zone 1</w:t>
            </w:r>
          </w:p>
        </w:tc>
      </w:tr>
      <w:tr w:rsidR="005C4954" w:rsidRPr="007B4222" w14:paraId="09B0E78A" w14:textId="77777777" w:rsidTr="00046E9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50" w:type="dxa"/>
          </w:tcPr>
          <w:p w14:paraId="3D63B65D" w14:textId="77777777" w:rsidR="005C4954" w:rsidRPr="007B4222" w:rsidRDefault="005C4954" w:rsidP="00046E9C">
            <w:pPr>
              <w:pStyle w:val="BodyText"/>
            </w:pPr>
            <w:r w:rsidRPr="007B4222">
              <w:t>Importance Level</w:t>
            </w:r>
          </w:p>
        </w:tc>
        <w:tc>
          <w:tcPr>
            <w:tcW w:w="2835" w:type="dxa"/>
          </w:tcPr>
          <w:p w14:paraId="3557F077" w14:textId="77777777" w:rsidR="005C4954" w:rsidRPr="00135EFB" w:rsidRDefault="005C4954" w:rsidP="00046E9C">
            <w:pPr>
              <w:pStyle w:val="BodyText"/>
              <w:cnfStyle w:val="000000100000" w:firstRow="0" w:lastRow="0" w:firstColumn="0" w:lastColumn="0" w:oddVBand="0" w:evenVBand="0" w:oddHBand="1" w:evenHBand="0" w:firstRowFirstColumn="0" w:firstRowLastColumn="0" w:lastRowFirstColumn="0" w:lastRowLastColumn="0"/>
              <w:rPr>
                <w:color w:val="2A6EBB"/>
              </w:rPr>
            </w:pPr>
            <w:r w:rsidRPr="00135EFB">
              <w:rPr>
                <w:color w:val="2A6EBB"/>
              </w:rPr>
              <w:t>e.g., IL2</w:t>
            </w:r>
          </w:p>
        </w:tc>
      </w:tr>
      <w:tr w:rsidR="005C4954" w:rsidRPr="007B4222" w14:paraId="5D6D0DDD" w14:textId="77777777" w:rsidTr="00046E9C">
        <w:trPr>
          <w:trHeight w:val="397"/>
        </w:trPr>
        <w:tc>
          <w:tcPr>
            <w:cnfStyle w:val="001000000000" w:firstRow="0" w:lastRow="0" w:firstColumn="1" w:lastColumn="0" w:oddVBand="0" w:evenVBand="0" w:oddHBand="0" w:evenHBand="0" w:firstRowFirstColumn="0" w:firstRowLastColumn="0" w:lastRowFirstColumn="0" w:lastRowLastColumn="0"/>
            <w:tcW w:w="7650" w:type="dxa"/>
          </w:tcPr>
          <w:p w14:paraId="62AF5898" w14:textId="77777777" w:rsidR="005C4954" w:rsidRPr="007B4222" w:rsidRDefault="005C4954" w:rsidP="00046E9C">
            <w:pPr>
              <w:pStyle w:val="BodyText"/>
            </w:pPr>
            <w:r w:rsidRPr="007B4222">
              <w:t>Building SPG NFA</w:t>
            </w:r>
          </w:p>
        </w:tc>
        <w:tc>
          <w:tcPr>
            <w:tcW w:w="2835" w:type="dxa"/>
          </w:tcPr>
          <w:p w14:paraId="7BE6B9A6" w14:textId="77777777" w:rsidR="005C4954" w:rsidRPr="00135EFB" w:rsidRDefault="005C4954" w:rsidP="00046E9C">
            <w:pPr>
              <w:pStyle w:val="BodyText"/>
              <w:cnfStyle w:val="000000000000" w:firstRow="0" w:lastRow="0" w:firstColumn="0" w:lastColumn="0" w:oddVBand="0" w:evenVBand="0" w:oddHBand="0" w:evenHBand="0" w:firstRowFirstColumn="0" w:firstRowLastColumn="0" w:lastRowFirstColumn="0" w:lastRowLastColumn="0"/>
              <w:rPr>
                <w:color w:val="2A6EBB"/>
              </w:rPr>
            </w:pPr>
            <w:r w:rsidRPr="00135EFB">
              <w:rPr>
                <w:color w:val="2A6EBB"/>
              </w:rPr>
              <w:t>000 m2 (From SPG)</w:t>
            </w:r>
          </w:p>
        </w:tc>
      </w:tr>
      <w:tr w:rsidR="005C4954" w:rsidRPr="007B4222" w14:paraId="5220AC59" w14:textId="77777777" w:rsidTr="00046E9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50" w:type="dxa"/>
          </w:tcPr>
          <w:p w14:paraId="3BB9BB2A" w14:textId="77777777" w:rsidR="005C4954" w:rsidRPr="007B4222" w:rsidRDefault="005C4954" w:rsidP="00046E9C">
            <w:pPr>
              <w:pStyle w:val="BodyText"/>
            </w:pPr>
            <w:r w:rsidRPr="007B4222">
              <w:t>Building SPG GFA</w:t>
            </w:r>
          </w:p>
        </w:tc>
        <w:tc>
          <w:tcPr>
            <w:tcW w:w="2835" w:type="dxa"/>
          </w:tcPr>
          <w:p w14:paraId="5F4E18F7" w14:textId="77777777" w:rsidR="005C4954" w:rsidRPr="00135EFB" w:rsidRDefault="005C4954" w:rsidP="00046E9C">
            <w:pPr>
              <w:pStyle w:val="BodyText"/>
              <w:cnfStyle w:val="000000100000" w:firstRow="0" w:lastRow="0" w:firstColumn="0" w:lastColumn="0" w:oddVBand="0" w:evenVBand="0" w:oddHBand="1" w:evenHBand="0" w:firstRowFirstColumn="0" w:firstRowLastColumn="0" w:lastRowFirstColumn="0" w:lastRowLastColumn="0"/>
              <w:rPr>
                <w:color w:val="2A6EBB"/>
              </w:rPr>
            </w:pPr>
            <w:r w:rsidRPr="00135EFB">
              <w:rPr>
                <w:color w:val="2A6EBB"/>
              </w:rPr>
              <w:t>000 m2 (From SPG)</w:t>
            </w:r>
          </w:p>
        </w:tc>
      </w:tr>
      <w:tr w:rsidR="005C4954" w:rsidRPr="007B4222" w14:paraId="535BE911" w14:textId="77777777" w:rsidTr="00046E9C">
        <w:trPr>
          <w:trHeight w:val="397"/>
        </w:trPr>
        <w:tc>
          <w:tcPr>
            <w:cnfStyle w:val="001000000000" w:firstRow="0" w:lastRow="0" w:firstColumn="1" w:lastColumn="0" w:oddVBand="0" w:evenVBand="0" w:oddHBand="0" w:evenHBand="0" w:firstRowFirstColumn="0" w:firstRowLastColumn="0" w:lastRowFirstColumn="0" w:lastRowLastColumn="0"/>
            <w:tcW w:w="7650" w:type="dxa"/>
          </w:tcPr>
          <w:p w14:paraId="4A80AC65" w14:textId="77777777" w:rsidR="005C4954" w:rsidRPr="007B4222" w:rsidRDefault="005C4954" w:rsidP="00046E9C">
            <w:pPr>
              <w:pStyle w:val="BodyText"/>
            </w:pPr>
            <w:r w:rsidRPr="007B4222">
              <w:t>Building External GFA *</w:t>
            </w:r>
          </w:p>
          <w:p w14:paraId="45628545" w14:textId="2A2E0987" w:rsidR="005C4954" w:rsidRPr="00C4154B" w:rsidRDefault="005C4954" w:rsidP="00046E9C">
            <w:pPr>
              <w:pStyle w:val="BodyText"/>
              <w:rPr>
                <w:b w:val="0"/>
                <w:bCs w:val="0"/>
              </w:rPr>
            </w:pPr>
          </w:p>
        </w:tc>
        <w:tc>
          <w:tcPr>
            <w:tcW w:w="2835" w:type="dxa"/>
          </w:tcPr>
          <w:p w14:paraId="6F9F7517" w14:textId="77777777" w:rsidR="005C4954" w:rsidRPr="00135EFB" w:rsidRDefault="005C4954" w:rsidP="00046E9C">
            <w:pPr>
              <w:pStyle w:val="BodyText"/>
              <w:cnfStyle w:val="000000000000" w:firstRow="0" w:lastRow="0" w:firstColumn="0" w:lastColumn="0" w:oddVBand="0" w:evenVBand="0" w:oddHBand="0" w:evenHBand="0" w:firstRowFirstColumn="0" w:firstRowLastColumn="0" w:lastRowFirstColumn="0" w:lastRowLastColumn="0"/>
              <w:rPr>
                <w:color w:val="2A6EBB"/>
              </w:rPr>
            </w:pPr>
            <w:r w:rsidRPr="00135EFB">
              <w:rPr>
                <w:color w:val="2A6EBB"/>
              </w:rPr>
              <w:t>000 m</w:t>
            </w:r>
            <w:r w:rsidRPr="00135EFB">
              <w:rPr>
                <w:color w:val="2A6EBB"/>
                <w:vertAlign w:val="superscript"/>
              </w:rPr>
              <w:t>2</w:t>
            </w:r>
          </w:p>
        </w:tc>
      </w:tr>
      <w:tr w:rsidR="005C4954" w:rsidRPr="007B4222" w14:paraId="593FB4DC" w14:textId="77777777" w:rsidTr="00F24F3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50" w:type="dxa"/>
            <w:shd w:val="clear" w:color="auto" w:fill="C1D8F1"/>
          </w:tcPr>
          <w:p w14:paraId="60095254" w14:textId="162CB01B" w:rsidR="005C4954" w:rsidRPr="00C4154B" w:rsidRDefault="005C4954" w:rsidP="00046E9C">
            <w:pPr>
              <w:pStyle w:val="BodyText"/>
              <w:rPr>
                <w:b w:val="0"/>
                <w:bCs w:val="0"/>
              </w:rPr>
            </w:pPr>
            <w:r w:rsidRPr="007B4222">
              <w:t>GFA Total **</w:t>
            </w:r>
            <w:r w:rsidR="00FE53D4">
              <w:t xml:space="preserve"> </w:t>
            </w:r>
            <w:r w:rsidRPr="00C4154B">
              <w:rPr>
                <w:b w:val="0"/>
                <w:bCs w:val="0"/>
              </w:rPr>
              <w:t>= Building SPG GFA + Building External GFA</w:t>
            </w:r>
          </w:p>
          <w:p w14:paraId="60A842E5" w14:textId="4B6CB162" w:rsidR="005C4954" w:rsidRPr="007B4222" w:rsidRDefault="005C4954" w:rsidP="00046E9C">
            <w:pPr>
              <w:pStyle w:val="BodyText"/>
            </w:pPr>
          </w:p>
        </w:tc>
        <w:tc>
          <w:tcPr>
            <w:tcW w:w="2835" w:type="dxa"/>
            <w:shd w:val="clear" w:color="auto" w:fill="C1D8F1"/>
          </w:tcPr>
          <w:p w14:paraId="321B37FD" w14:textId="7F6AA07F" w:rsidR="005C4954" w:rsidRPr="00135EFB" w:rsidRDefault="005C4954" w:rsidP="00046E9C">
            <w:pPr>
              <w:pStyle w:val="BodyText"/>
              <w:cnfStyle w:val="000000100000" w:firstRow="0" w:lastRow="0" w:firstColumn="0" w:lastColumn="0" w:oddVBand="0" w:evenVBand="0" w:oddHBand="1" w:evenHBand="0" w:firstRowFirstColumn="0" w:firstRowLastColumn="0" w:lastRowFirstColumn="0" w:lastRowLastColumn="0"/>
              <w:rPr>
                <w:color w:val="2A6EBB"/>
                <w:lang w:val="en-NZ"/>
              </w:rPr>
            </w:pPr>
            <w:r w:rsidRPr="00135EFB">
              <w:rPr>
                <w:color w:val="2A6EBB"/>
              </w:rPr>
              <w:t>000 m</w:t>
            </w:r>
            <w:r w:rsidRPr="00135EFB">
              <w:rPr>
                <w:color w:val="2A6EBB"/>
                <w:vertAlign w:val="superscript"/>
              </w:rPr>
              <w:t>2</w:t>
            </w:r>
          </w:p>
        </w:tc>
      </w:tr>
      <w:tr w:rsidR="005C4954" w:rsidRPr="007B4222" w14:paraId="66589AA8" w14:textId="77777777" w:rsidTr="00046E9C">
        <w:trPr>
          <w:trHeight w:val="397"/>
        </w:trPr>
        <w:tc>
          <w:tcPr>
            <w:cnfStyle w:val="001000000000" w:firstRow="0" w:lastRow="0" w:firstColumn="1" w:lastColumn="0" w:oddVBand="0" w:evenVBand="0" w:oddHBand="0" w:evenHBand="0" w:firstRowFirstColumn="0" w:firstRowLastColumn="0" w:lastRowFirstColumn="0" w:lastRowLastColumn="0"/>
            <w:tcW w:w="7650" w:type="dxa"/>
          </w:tcPr>
          <w:p w14:paraId="7C0A2E7D" w14:textId="77777777" w:rsidR="005C4954" w:rsidRPr="007B4222" w:rsidRDefault="005C4954" w:rsidP="00046E9C">
            <w:pPr>
              <w:pStyle w:val="BodyText"/>
            </w:pPr>
            <w:r w:rsidRPr="007B4222">
              <w:t>Ground Floor Plate Gross Area</w:t>
            </w:r>
          </w:p>
        </w:tc>
        <w:tc>
          <w:tcPr>
            <w:tcW w:w="2835" w:type="dxa"/>
          </w:tcPr>
          <w:p w14:paraId="2DA6780F" w14:textId="77777777" w:rsidR="005C4954" w:rsidRPr="00135EFB" w:rsidRDefault="005C4954" w:rsidP="00046E9C">
            <w:pPr>
              <w:pStyle w:val="BodyText"/>
              <w:cnfStyle w:val="000000000000" w:firstRow="0" w:lastRow="0" w:firstColumn="0" w:lastColumn="0" w:oddVBand="0" w:evenVBand="0" w:oddHBand="0" w:evenHBand="0" w:firstRowFirstColumn="0" w:firstRowLastColumn="0" w:lastRowFirstColumn="0" w:lastRowLastColumn="0"/>
              <w:rPr>
                <w:color w:val="2A6EBB"/>
              </w:rPr>
            </w:pPr>
            <w:r w:rsidRPr="00135EFB">
              <w:rPr>
                <w:color w:val="2A6EBB"/>
              </w:rPr>
              <w:t>000 m</w:t>
            </w:r>
            <w:r w:rsidRPr="00135EFB">
              <w:rPr>
                <w:color w:val="2A6EBB"/>
                <w:vertAlign w:val="superscript"/>
              </w:rPr>
              <w:t>2</w:t>
            </w:r>
          </w:p>
        </w:tc>
      </w:tr>
      <w:tr w:rsidR="005C4954" w:rsidRPr="007B4222" w14:paraId="5461E4E2" w14:textId="77777777" w:rsidTr="00046E9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50" w:type="dxa"/>
          </w:tcPr>
          <w:p w14:paraId="70321C9C" w14:textId="77777777" w:rsidR="005C4954" w:rsidRPr="007B4222" w:rsidRDefault="005C4954" w:rsidP="00046E9C">
            <w:pPr>
              <w:pStyle w:val="BodyText"/>
            </w:pPr>
            <w:r w:rsidRPr="007B4222">
              <w:t>Number of Storeys Above Grade</w:t>
            </w:r>
          </w:p>
        </w:tc>
        <w:tc>
          <w:tcPr>
            <w:tcW w:w="2835" w:type="dxa"/>
          </w:tcPr>
          <w:p w14:paraId="4D8076FF" w14:textId="77777777" w:rsidR="005C4954" w:rsidRPr="00135EFB" w:rsidRDefault="005C4954" w:rsidP="00046E9C">
            <w:pPr>
              <w:pStyle w:val="BodyText"/>
              <w:cnfStyle w:val="000000100000" w:firstRow="0" w:lastRow="0" w:firstColumn="0" w:lastColumn="0" w:oddVBand="0" w:evenVBand="0" w:oddHBand="1" w:evenHBand="0" w:firstRowFirstColumn="0" w:firstRowLastColumn="0" w:lastRowFirstColumn="0" w:lastRowLastColumn="0"/>
              <w:rPr>
                <w:color w:val="2A6EBB"/>
              </w:rPr>
            </w:pPr>
            <w:r w:rsidRPr="00135EFB">
              <w:rPr>
                <w:color w:val="2A6EBB"/>
              </w:rPr>
              <w:t>e.g. 3-storeys</w:t>
            </w:r>
          </w:p>
        </w:tc>
      </w:tr>
      <w:tr w:rsidR="005C4954" w:rsidRPr="007B4222" w14:paraId="1ECC1A08" w14:textId="77777777" w:rsidTr="00046E9C">
        <w:trPr>
          <w:trHeight w:val="397"/>
        </w:trPr>
        <w:tc>
          <w:tcPr>
            <w:cnfStyle w:val="001000000000" w:firstRow="0" w:lastRow="0" w:firstColumn="1" w:lastColumn="0" w:oddVBand="0" w:evenVBand="0" w:oddHBand="0" w:evenHBand="0" w:firstRowFirstColumn="0" w:firstRowLastColumn="0" w:lastRowFirstColumn="0" w:lastRowLastColumn="0"/>
            <w:tcW w:w="7650" w:type="dxa"/>
          </w:tcPr>
          <w:p w14:paraId="4A96A08C" w14:textId="77777777" w:rsidR="005C4954" w:rsidRPr="007B4222" w:rsidRDefault="005C4954" w:rsidP="00046E9C">
            <w:pPr>
              <w:pStyle w:val="BodyText"/>
            </w:pPr>
            <w:r w:rsidRPr="007B4222">
              <w:t>Number of Storeys Below Grade</w:t>
            </w:r>
          </w:p>
        </w:tc>
        <w:tc>
          <w:tcPr>
            <w:tcW w:w="2835" w:type="dxa"/>
          </w:tcPr>
          <w:p w14:paraId="0F99EAA9" w14:textId="77777777" w:rsidR="005C4954" w:rsidRPr="00135EFB" w:rsidRDefault="005C4954" w:rsidP="00046E9C">
            <w:pPr>
              <w:pStyle w:val="BodyText"/>
              <w:cnfStyle w:val="000000000000" w:firstRow="0" w:lastRow="0" w:firstColumn="0" w:lastColumn="0" w:oddVBand="0" w:evenVBand="0" w:oddHBand="0" w:evenHBand="0" w:firstRowFirstColumn="0" w:firstRowLastColumn="0" w:lastRowFirstColumn="0" w:lastRowLastColumn="0"/>
              <w:rPr>
                <w:color w:val="2A6EBB"/>
              </w:rPr>
            </w:pPr>
            <w:r w:rsidRPr="00135EFB">
              <w:rPr>
                <w:color w:val="2A6EBB"/>
              </w:rPr>
              <w:t>e.g. 1-storey</w:t>
            </w:r>
          </w:p>
        </w:tc>
      </w:tr>
      <w:tr w:rsidR="005C4954" w:rsidRPr="007B4222" w14:paraId="44F1DFED" w14:textId="77777777" w:rsidTr="00046E9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5" w:type="dxa"/>
            <w:gridSpan w:val="2"/>
          </w:tcPr>
          <w:p w14:paraId="170F6712" w14:textId="0FCAF82A" w:rsidR="005C4954" w:rsidRPr="007B4222" w:rsidRDefault="005C4954" w:rsidP="00046E9C">
            <w:pPr>
              <w:pStyle w:val="BodyText"/>
            </w:pPr>
            <w:r w:rsidRPr="007B4222">
              <w:t xml:space="preserve">Structural Frame Type (pick one)           </w:t>
            </w:r>
            <w:sdt>
              <w:sdtPr>
                <w:id w:val="-1236700670"/>
                <w14:checkbox>
                  <w14:checked w14:val="0"/>
                  <w14:checkedState w14:val="2612" w14:font="MS Gothic"/>
                  <w14:uncheckedState w14:val="2610" w14:font="MS Gothic"/>
                </w14:checkbox>
              </w:sdtPr>
              <w:sdtEndPr/>
              <w:sdtContent>
                <w:r w:rsidR="00C65B3C">
                  <w:rPr>
                    <w:rFonts w:ascii="MS Gothic" w:eastAsia="MS Gothic" w:hAnsi="MS Gothic" w:hint="eastAsia"/>
                  </w:rPr>
                  <w:t>☐</w:t>
                </w:r>
              </w:sdtContent>
            </w:sdt>
            <w:r w:rsidRPr="007B4222">
              <w:t xml:space="preserve"> Steel        </w:t>
            </w:r>
            <w:sdt>
              <w:sdtPr>
                <w:id w:val="1699436508"/>
                <w14:checkbox>
                  <w14:checked w14:val="0"/>
                  <w14:checkedState w14:val="2612" w14:font="MS Gothic"/>
                  <w14:uncheckedState w14:val="2610" w14:font="MS Gothic"/>
                </w14:checkbox>
              </w:sdtPr>
              <w:sdtEndPr/>
              <w:sdtContent>
                <w:r w:rsidR="002148BB">
                  <w:rPr>
                    <w:rFonts w:ascii="MS Gothic" w:eastAsia="MS Gothic" w:hAnsi="MS Gothic" w:hint="eastAsia"/>
                  </w:rPr>
                  <w:t>☐</w:t>
                </w:r>
              </w:sdtContent>
            </w:sdt>
            <w:r w:rsidRPr="007B4222">
              <w:t xml:space="preserve"> </w:t>
            </w:r>
            <w:r w:rsidR="00B668C2">
              <w:rPr>
                <w:rFonts w:ascii="Segoe UI Symbol" w:hAnsi="Segoe UI Symbol" w:cs="Segoe UI Symbol"/>
              </w:rPr>
              <w:t xml:space="preserve"> </w:t>
            </w:r>
            <w:r w:rsidRPr="007B4222">
              <w:t xml:space="preserve">Concrete        </w:t>
            </w:r>
            <w:sdt>
              <w:sdtPr>
                <w:id w:val="-1158217574"/>
                <w14:checkbox>
                  <w14:checked w14:val="0"/>
                  <w14:checkedState w14:val="2612" w14:font="MS Gothic"/>
                  <w14:uncheckedState w14:val="2610" w14:font="MS Gothic"/>
                </w14:checkbox>
              </w:sdtPr>
              <w:sdtEndPr/>
              <w:sdtContent>
                <w:r w:rsidR="00C65B3C">
                  <w:rPr>
                    <w:rFonts w:ascii="MS Gothic" w:eastAsia="MS Gothic" w:hAnsi="MS Gothic" w:hint="eastAsia"/>
                  </w:rPr>
                  <w:t>☐</w:t>
                </w:r>
              </w:sdtContent>
            </w:sdt>
            <w:r w:rsidRPr="007B4222">
              <w:t xml:space="preserve"> Timber       </w:t>
            </w:r>
            <w:r w:rsidRPr="007B4222">
              <w:rPr>
                <w:rFonts w:ascii="Segoe UI Symbol" w:hAnsi="Segoe UI Symbol" w:cs="Segoe UI Symbol"/>
              </w:rPr>
              <w:t>☐</w:t>
            </w:r>
            <w:r w:rsidRPr="007B4222">
              <w:t xml:space="preserve"> Combination</w:t>
            </w:r>
          </w:p>
        </w:tc>
      </w:tr>
      <w:tr w:rsidR="005C4954" w:rsidRPr="007B4222" w14:paraId="3DB9ED42" w14:textId="77777777" w:rsidTr="00046E9C">
        <w:trPr>
          <w:trHeight w:val="397"/>
        </w:trPr>
        <w:tc>
          <w:tcPr>
            <w:cnfStyle w:val="001000000000" w:firstRow="0" w:lastRow="0" w:firstColumn="1" w:lastColumn="0" w:oddVBand="0" w:evenVBand="0" w:oddHBand="0" w:evenHBand="0" w:firstRowFirstColumn="0" w:firstRowLastColumn="0" w:lastRowFirstColumn="0" w:lastRowLastColumn="0"/>
            <w:tcW w:w="10485" w:type="dxa"/>
            <w:gridSpan w:val="2"/>
          </w:tcPr>
          <w:p w14:paraId="0E285E64" w14:textId="4E4565EF" w:rsidR="005C4954" w:rsidRPr="007B4222" w:rsidRDefault="005C4954" w:rsidP="00046E9C">
            <w:pPr>
              <w:pStyle w:val="BodyText"/>
            </w:pPr>
            <w:r w:rsidRPr="007B4222">
              <w:t xml:space="preserve">Floor Structures                                   </w:t>
            </w:r>
            <w:r w:rsidR="0020340A">
              <w:t xml:space="preserve">                     </w:t>
            </w:r>
            <w:r w:rsidRPr="007B4222">
              <w:t xml:space="preserve">     </w:t>
            </w:r>
            <w:sdt>
              <w:sdtPr>
                <w:id w:val="436803472"/>
                <w14:checkbox>
                  <w14:checked w14:val="0"/>
                  <w14:checkedState w14:val="2612" w14:font="MS Gothic"/>
                  <w14:uncheckedState w14:val="2610" w14:font="MS Gothic"/>
                </w14:checkbox>
              </w:sdtPr>
              <w:sdtEndPr/>
              <w:sdtContent>
                <w:r w:rsidR="00C65B3C">
                  <w:rPr>
                    <w:rFonts w:ascii="MS Gothic" w:eastAsia="MS Gothic" w:hAnsi="MS Gothic" w:hint="eastAsia"/>
                  </w:rPr>
                  <w:t>☐</w:t>
                </w:r>
              </w:sdtContent>
            </w:sdt>
            <w:r w:rsidRPr="007B4222">
              <w:t xml:space="preserve"> Concrete        </w:t>
            </w:r>
            <w:sdt>
              <w:sdtPr>
                <w:id w:val="1493837670"/>
                <w14:checkbox>
                  <w14:checked w14:val="0"/>
                  <w14:checkedState w14:val="2612" w14:font="MS Gothic"/>
                  <w14:uncheckedState w14:val="2610" w14:font="MS Gothic"/>
                </w14:checkbox>
              </w:sdtPr>
              <w:sdtEndPr/>
              <w:sdtContent>
                <w:r w:rsidR="00C65B3C">
                  <w:rPr>
                    <w:rFonts w:ascii="MS Gothic" w:eastAsia="MS Gothic" w:hAnsi="MS Gothic" w:hint="eastAsia"/>
                  </w:rPr>
                  <w:t>☐</w:t>
                </w:r>
              </w:sdtContent>
            </w:sdt>
            <w:r w:rsidRPr="007B4222">
              <w:t xml:space="preserve"> Timber       </w:t>
            </w:r>
            <w:sdt>
              <w:sdtPr>
                <w:id w:val="-1362584378"/>
                <w14:checkbox>
                  <w14:checked w14:val="0"/>
                  <w14:checkedState w14:val="2612" w14:font="MS Gothic"/>
                  <w14:uncheckedState w14:val="2610" w14:font="MS Gothic"/>
                </w14:checkbox>
              </w:sdtPr>
              <w:sdtEndPr/>
              <w:sdtContent>
                <w:r w:rsidR="0020340A">
                  <w:rPr>
                    <w:rFonts w:ascii="MS Gothic" w:eastAsia="MS Gothic" w:hAnsi="MS Gothic" w:hint="eastAsia"/>
                  </w:rPr>
                  <w:t>☐</w:t>
                </w:r>
              </w:sdtContent>
            </w:sdt>
            <w:r w:rsidRPr="007B4222">
              <w:t xml:space="preserve"> Combination</w:t>
            </w:r>
          </w:p>
        </w:tc>
      </w:tr>
      <w:bookmarkEnd w:id="46"/>
    </w:tbl>
    <w:p w14:paraId="648548CC" w14:textId="77777777" w:rsidR="008C2342" w:rsidRDefault="008C2342" w:rsidP="00FE53D4">
      <w:pPr>
        <w:pStyle w:val="BodyText"/>
        <w:ind w:left="284" w:hanging="284"/>
      </w:pPr>
    </w:p>
    <w:p w14:paraId="4E438363" w14:textId="77777777" w:rsidR="008C2342" w:rsidRDefault="008C2342" w:rsidP="00FE53D4">
      <w:pPr>
        <w:pStyle w:val="BodyText"/>
        <w:ind w:left="284" w:hanging="284"/>
      </w:pPr>
    </w:p>
    <w:p w14:paraId="20CFC908" w14:textId="202DDDE6" w:rsidR="005C4954" w:rsidRPr="007B4222" w:rsidRDefault="00FE53D4" w:rsidP="00FE53D4">
      <w:pPr>
        <w:pStyle w:val="BodyText"/>
        <w:ind w:left="284" w:hanging="284"/>
      </w:pPr>
      <w:r w:rsidRPr="00C4154B">
        <w:t xml:space="preserve">* </w:t>
      </w:r>
      <w:r>
        <w:t xml:space="preserve">  </w:t>
      </w:r>
      <w:r w:rsidRPr="00C4154B">
        <w:t>External area on floors</w:t>
      </w:r>
      <w:r>
        <w:t xml:space="preserve"> and vertical circulation above ground level </w:t>
      </w:r>
      <w:r w:rsidRPr="00C4154B">
        <w:t xml:space="preserve">used for </w:t>
      </w:r>
      <w:r>
        <w:t>building access</w:t>
      </w:r>
      <w:r w:rsidRPr="00C4154B">
        <w:t xml:space="preserve"> or outdoor learning</w:t>
      </w:r>
      <w:r>
        <w:t xml:space="preserve">. This </w:t>
      </w:r>
      <w:r w:rsidRPr="00C4154B">
        <w:t>includ</w:t>
      </w:r>
      <w:r>
        <w:t>es</w:t>
      </w:r>
      <w:r w:rsidRPr="00C4154B">
        <w:t xml:space="preserve"> external stairs</w:t>
      </w:r>
      <w:r>
        <w:t>, decking or ramps to ground and upper floors</w:t>
      </w:r>
      <w:r w:rsidRPr="00C4154B">
        <w:t xml:space="preserve"> </w:t>
      </w:r>
      <w:r>
        <w:t>but not paved areas to the ground floor.</w:t>
      </w:r>
    </w:p>
    <w:p w14:paraId="4C3D2A85" w14:textId="77777777" w:rsidR="00546C59" w:rsidRPr="00181408" w:rsidRDefault="00546C59" w:rsidP="00FE53D4">
      <w:pPr>
        <w:pStyle w:val="BodyText"/>
        <w:ind w:left="284" w:hanging="284"/>
      </w:pPr>
    </w:p>
    <w:p w14:paraId="2DE45002" w14:textId="6A1F9B8B" w:rsidR="00FE53D4" w:rsidRDefault="00FE53D4" w:rsidP="00FE53D4">
      <w:pPr>
        <w:pStyle w:val="BodyText"/>
        <w:ind w:left="284" w:hanging="284"/>
      </w:pPr>
      <w:r w:rsidRPr="00C4154B">
        <w:t>** This is to be used as the GFA for carbon per square metre calculations.</w:t>
      </w:r>
      <w:r w:rsidR="00F12B42">
        <w:t xml:space="preserve"> A definition for GFA can be found in the glossary.</w:t>
      </w:r>
    </w:p>
    <w:p w14:paraId="394C6219" w14:textId="77777777" w:rsidR="00453B35" w:rsidRDefault="00453B35">
      <w:pPr>
        <w:rPr>
          <w:rFonts w:ascii="Arial" w:hAnsi="Arial"/>
        </w:rPr>
      </w:pPr>
      <w:r>
        <w:br w:type="page"/>
      </w:r>
    </w:p>
    <w:p w14:paraId="555B0AA1" w14:textId="663B29B7" w:rsidR="00447775" w:rsidRPr="00384BB5" w:rsidRDefault="00447775" w:rsidP="000D4E3B">
      <w:pPr>
        <w:pStyle w:val="Title"/>
      </w:pPr>
      <w:bookmarkStart w:id="47" w:name="_Toc112849286"/>
      <w:r w:rsidRPr="00384BB5">
        <w:t>Modelling Tools</w:t>
      </w:r>
      <w:bookmarkEnd w:id="47"/>
      <w:r w:rsidRPr="00384BB5">
        <w:t xml:space="preserve"> </w:t>
      </w:r>
    </w:p>
    <w:p w14:paraId="2157B750" w14:textId="77777777" w:rsidR="004C5BF6" w:rsidRPr="007B4222" w:rsidRDefault="00447775" w:rsidP="004C5BF6">
      <w:pPr>
        <w:pStyle w:val="BodyText"/>
      </w:pPr>
      <w:r w:rsidRPr="00384BB5">
        <w:t>Please confirm below which modelling tools have been used.</w:t>
      </w:r>
      <w:r w:rsidR="004C5BF6">
        <w:t xml:space="preserve"> </w:t>
      </w:r>
      <w:r w:rsidR="004C5BF6" w:rsidRPr="00384BB5">
        <w:t xml:space="preserve">If </w:t>
      </w:r>
      <w:r w:rsidR="004C5BF6">
        <w:t>the tools used vary</w:t>
      </w:r>
      <w:r w:rsidR="004C5BF6" w:rsidRPr="00384BB5">
        <w:t xml:space="preserve"> </w:t>
      </w:r>
      <w:r w:rsidR="004C5BF6">
        <w:t>as the project progresses</w:t>
      </w:r>
      <w:r w:rsidR="004C5BF6" w:rsidRPr="00384BB5">
        <w:t>, please note in the ‘Other’ tab</w:t>
      </w:r>
      <w:r w:rsidR="004C5BF6">
        <w:t>, or below,</w:t>
      </w:r>
      <w:r w:rsidR="004C5BF6" w:rsidRPr="00384BB5">
        <w:t xml:space="preserve"> how data was collected for each phase.</w:t>
      </w:r>
    </w:p>
    <w:p w14:paraId="27F3B7FF" w14:textId="77777777" w:rsidR="00447775" w:rsidRPr="00384BB5" w:rsidRDefault="00447775" w:rsidP="00447775">
      <w:pPr>
        <w:pStyle w:val="BodyText"/>
      </w:pPr>
    </w:p>
    <w:p w14:paraId="4BE67AFE" w14:textId="3D7C0E86" w:rsidR="00447775" w:rsidRPr="00437118" w:rsidRDefault="00447775" w:rsidP="000D4E3B">
      <w:pPr>
        <w:pStyle w:val="Heading3"/>
      </w:pPr>
      <w:r w:rsidRPr="0076561E">
        <w:rPr>
          <w:rStyle w:val="Heading3Char"/>
          <w:b/>
        </w:rPr>
        <w:t>Life Cycle Assessment</w:t>
      </w:r>
      <w:r w:rsidRPr="00437118">
        <w:t xml:space="preserve"> Modelling</w:t>
      </w:r>
      <w:r w:rsidR="00320F80">
        <w:t xml:space="preserve"> Tool</w:t>
      </w:r>
      <w:r w:rsidRPr="00437118">
        <w:t xml:space="preserve"> - Global Warming Potential </w:t>
      </w:r>
    </w:p>
    <w:tbl>
      <w:tblPr>
        <w:tblStyle w:val="GridTable4-Accent1"/>
        <w:tblW w:w="9634" w:type="dxa"/>
        <w:tblLook w:val="04A0" w:firstRow="1" w:lastRow="0" w:firstColumn="1" w:lastColumn="0" w:noHBand="0" w:noVBand="1"/>
      </w:tblPr>
      <w:tblGrid>
        <w:gridCol w:w="2263"/>
        <w:gridCol w:w="2268"/>
        <w:gridCol w:w="2127"/>
        <w:gridCol w:w="2976"/>
      </w:tblGrid>
      <w:tr w:rsidR="00447775" w:rsidRPr="00384BB5" w14:paraId="7F432D88" w14:textId="77777777" w:rsidTr="0083003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64093571" w14:textId="77777777" w:rsidR="00447775" w:rsidRPr="00384BB5" w:rsidRDefault="00447775" w:rsidP="00887FCA">
            <w:pPr>
              <w:pStyle w:val="BodyText"/>
              <w:jc w:val="center"/>
            </w:pPr>
            <w:r w:rsidRPr="00384BB5">
              <w:t>BRANZ LCA Quick</w:t>
            </w:r>
          </w:p>
        </w:tc>
        <w:tc>
          <w:tcPr>
            <w:tcW w:w="2268" w:type="dxa"/>
            <w:vAlign w:val="center"/>
          </w:tcPr>
          <w:p w14:paraId="505421B7" w14:textId="77777777" w:rsidR="00447775" w:rsidRPr="00384BB5" w:rsidRDefault="00447775" w:rsidP="00887FCA">
            <w:pPr>
              <w:pStyle w:val="BodyText"/>
              <w:jc w:val="center"/>
              <w:cnfStyle w:val="100000000000" w:firstRow="1" w:lastRow="0" w:firstColumn="0" w:lastColumn="0" w:oddVBand="0" w:evenVBand="0" w:oddHBand="0" w:evenHBand="0" w:firstRowFirstColumn="0" w:firstRowLastColumn="0" w:lastRowFirstColumn="0" w:lastRowLastColumn="0"/>
            </w:pPr>
            <w:r w:rsidRPr="00384BB5">
              <w:t>eTool</w:t>
            </w:r>
          </w:p>
        </w:tc>
        <w:tc>
          <w:tcPr>
            <w:tcW w:w="2127" w:type="dxa"/>
            <w:vAlign w:val="center"/>
          </w:tcPr>
          <w:p w14:paraId="469E5860" w14:textId="77777777" w:rsidR="00447775" w:rsidRPr="00384BB5" w:rsidRDefault="00447775" w:rsidP="00887FCA">
            <w:pPr>
              <w:pStyle w:val="BodyText"/>
              <w:jc w:val="center"/>
              <w:cnfStyle w:val="100000000000" w:firstRow="1" w:lastRow="0" w:firstColumn="0" w:lastColumn="0" w:oddVBand="0" w:evenVBand="0" w:oddHBand="0" w:evenHBand="0" w:firstRowFirstColumn="0" w:firstRowLastColumn="0" w:lastRowFirstColumn="0" w:lastRowLastColumn="0"/>
            </w:pPr>
            <w:r w:rsidRPr="00384BB5">
              <w:t>One Click LCA</w:t>
            </w:r>
          </w:p>
        </w:tc>
        <w:tc>
          <w:tcPr>
            <w:tcW w:w="2976" w:type="dxa"/>
            <w:vAlign w:val="center"/>
          </w:tcPr>
          <w:p w14:paraId="43B12E1F" w14:textId="77777777" w:rsidR="00447775" w:rsidRPr="00384BB5" w:rsidRDefault="00447775" w:rsidP="00887FCA">
            <w:pPr>
              <w:pStyle w:val="BodyText"/>
              <w:jc w:val="center"/>
              <w:cnfStyle w:val="100000000000" w:firstRow="1" w:lastRow="0" w:firstColumn="0" w:lastColumn="0" w:oddVBand="0" w:evenVBand="0" w:oddHBand="0" w:evenHBand="0" w:firstRowFirstColumn="0" w:firstRowLastColumn="0" w:lastRowFirstColumn="0" w:lastRowLastColumn="0"/>
            </w:pPr>
            <w:r w:rsidRPr="00384BB5">
              <w:t>Other (please specify)</w:t>
            </w:r>
          </w:p>
        </w:tc>
      </w:tr>
      <w:tr w:rsidR="00447775" w:rsidRPr="00384BB5" w14:paraId="2E3320BB" w14:textId="77777777" w:rsidTr="0083003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4F36A52E" w14:textId="77777777" w:rsidR="00447775" w:rsidRPr="00B3067C" w:rsidRDefault="00447775" w:rsidP="00887FCA">
            <w:pPr>
              <w:pStyle w:val="BodyText"/>
              <w:jc w:val="center"/>
              <w:rPr>
                <w:b w:val="0"/>
                <w:bCs w:val="0"/>
              </w:rPr>
            </w:pPr>
            <w:r w:rsidRPr="00B3067C">
              <w:rPr>
                <w:rFonts w:ascii="Segoe UI Symbol" w:hAnsi="Segoe UI Symbol" w:cs="Segoe UI Symbol"/>
                <w:b w:val="0"/>
                <w:bCs w:val="0"/>
              </w:rPr>
              <w:t>☐</w:t>
            </w:r>
          </w:p>
        </w:tc>
        <w:sdt>
          <w:sdtPr>
            <w:id w:val="-347250116"/>
            <w14:checkbox>
              <w14:checked w14:val="0"/>
              <w14:checkedState w14:val="2612" w14:font="MS Gothic"/>
              <w14:uncheckedState w14:val="2610" w14:font="MS Gothic"/>
            </w14:checkbox>
          </w:sdtPr>
          <w:sdtEndPr/>
          <w:sdtContent>
            <w:tc>
              <w:tcPr>
                <w:tcW w:w="2268" w:type="dxa"/>
                <w:vAlign w:val="center"/>
              </w:tcPr>
              <w:p w14:paraId="7E6BA967" w14:textId="77777777" w:rsidR="00447775" w:rsidRPr="00384BB5" w:rsidRDefault="00447775" w:rsidP="00887FCA">
                <w:pPr>
                  <w:pStyle w:val="BodyText"/>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533269184"/>
            <w14:checkbox>
              <w14:checked w14:val="0"/>
              <w14:checkedState w14:val="2612" w14:font="MS Gothic"/>
              <w14:uncheckedState w14:val="2610" w14:font="MS Gothic"/>
            </w14:checkbox>
          </w:sdtPr>
          <w:sdtEndPr/>
          <w:sdtContent>
            <w:tc>
              <w:tcPr>
                <w:tcW w:w="2127" w:type="dxa"/>
                <w:vAlign w:val="center"/>
              </w:tcPr>
              <w:p w14:paraId="034ED081" w14:textId="77777777" w:rsidR="00447775" w:rsidRPr="00384BB5" w:rsidRDefault="00447775" w:rsidP="00887FCA">
                <w:pPr>
                  <w:pStyle w:val="BodyText"/>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2976" w:type="dxa"/>
            <w:vAlign w:val="center"/>
          </w:tcPr>
          <w:p w14:paraId="01A1908D" w14:textId="77777777" w:rsidR="00447775" w:rsidRPr="00384BB5" w:rsidRDefault="00447775" w:rsidP="00887FCA">
            <w:pPr>
              <w:pStyle w:val="BodyText"/>
              <w:jc w:val="center"/>
              <w:cnfStyle w:val="000000100000" w:firstRow="0" w:lastRow="0" w:firstColumn="0" w:lastColumn="0" w:oddVBand="0" w:evenVBand="0" w:oddHBand="1" w:evenHBand="0" w:firstRowFirstColumn="0" w:firstRowLastColumn="0" w:lastRowFirstColumn="0" w:lastRowLastColumn="0"/>
            </w:pPr>
          </w:p>
        </w:tc>
      </w:tr>
    </w:tbl>
    <w:p w14:paraId="7A7B768C" w14:textId="77777777" w:rsidR="00447775" w:rsidRPr="00384BB5" w:rsidRDefault="00447775" w:rsidP="00447775">
      <w:pPr>
        <w:pStyle w:val="BodyText"/>
      </w:pPr>
    </w:p>
    <w:p w14:paraId="6D7FD700" w14:textId="77777777" w:rsidR="00447775" w:rsidRPr="001C6EA6" w:rsidRDefault="00447775" w:rsidP="000D4E3B">
      <w:pPr>
        <w:pStyle w:val="Heading3"/>
      </w:pPr>
      <w:r w:rsidRPr="001C6EA6">
        <w:t>Energy Modelling</w:t>
      </w:r>
    </w:p>
    <w:tbl>
      <w:tblPr>
        <w:tblStyle w:val="GridTable4-Accent1"/>
        <w:tblW w:w="9634" w:type="dxa"/>
        <w:tblLook w:val="04A0" w:firstRow="1" w:lastRow="0" w:firstColumn="1" w:lastColumn="0" w:noHBand="0" w:noVBand="1"/>
      </w:tblPr>
      <w:tblGrid>
        <w:gridCol w:w="2263"/>
        <w:gridCol w:w="2268"/>
        <w:gridCol w:w="2127"/>
        <w:gridCol w:w="2976"/>
      </w:tblGrid>
      <w:tr w:rsidR="00447775" w:rsidRPr="00384BB5" w14:paraId="78A034C6" w14:textId="77777777" w:rsidTr="0083003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5C680014" w14:textId="77777777" w:rsidR="00447775" w:rsidRPr="00384BB5" w:rsidRDefault="00447775" w:rsidP="00887FCA">
            <w:pPr>
              <w:pStyle w:val="BodyText"/>
              <w:jc w:val="center"/>
            </w:pPr>
            <w:r w:rsidRPr="00384BB5">
              <w:t>IES</w:t>
            </w:r>
          </w:p>
        </w:tc>
        <w:tc>
          <w:tcPr>
            <w:tcW w:w="2268" w:type="dxa"/>
            <w:vAlign w:val="center"/>
          </w:tcPr>
          <w:p w14:paraId="1CD7DA75" w14:textId="77777777" w:rsidR="00447775" w:rsidRPr="00384BB5" w:rsidRDefault="00447775" w:rsidP="00887FCA">
            <w:pPr>
              <w:pStyle w:val="BodyText"/>
              <w:jc w:val="center"/>
              <w:cnfStyle w:val="100000000000" w:firstRow="1" w:lastRow="0" w:firstColumn="0" w:lastColumn="0" w:oddVBand="0" w:evenVBand="0" w:oddHBand="0" w:evenHBand="0" w:firstRowFirstColumn="0" w:firstRowLastColumn="0" w:lastRowFirstColumn="0" w:lastRowLastColumn="0"/>
            </w:pPr>
            <w:r w:rsidRPr="00384BB5">
              <w:t>Energy Plus</w:t>
            </w:r>
          </w:p>
        </w:tc>
        <w:tc>
          <w:tcPr>
            <w:tcW w:w="2127" w:type="dxa"/>
            <w:vAlign w:val="center"/>
          </w:tcPr>
          <w:p w14:paraId="1FE47028" w14:textId="77777777" w:rsidR="00447775" w:rsidRPr="00384BB5" w:rsidRDefault="00447775" w:rsidP="00887FCA">
            <w:pPr>
              <w:pStyle w:val="BodyText"/>
              <w:jc w:val="center"/>
              <w:cnfStyle w:val="100000000000" w:firstRow="1" w:lastRow="0" w:firstColumn="0" w:lastColumn="0" w:oddVBand="0" w:evenVBand="0" w:oddHBand="0" w:evenHBand="0" w:firstRowFirstColumn="0" w:firstRowLastColumn="0" w:lastRowFirstColumn="0" w:lastRowLastColumn="0"/>
            </w:pPr>
            <w:r w:rsidRPr="00384BB5">
              <w:t>Sefaira</w:t>
            </w:r>
          </w:p>
        </w:tc>
        <w:tc>
          <w:tcPr>
            <w:tcW w:w="2976" w:type="dxa"/>
            <w:vAlign w:val="center"/>
          </w:tcPr>
          <w:p w14:paraId="19AF641C" w14:textId="77777777" w:rsidR="00447775" w:rsidRPr="00384BB5" w:rsidRDefault="00447775" w:rsidP="00887FCA">
            <w:pPr>
              <w:pStyle w:val="BodyText"/>
              <w:jc w:val="center"/>
              <w:cnfStyle w:val="100000000000" w:firstRow="1" w:lastRow="0" w:firstColumn="0" w:lastColumn="0" w:oddVBand="0" w:evenVBand="0" w:oddHBand="0" w:evenHBand="0" w:firstRowFirstColumn="0" w:firstRowLastColumn="0" w:lastRowFirstColumn="0" w:lastRowLastColumn="0"/>
            </w:pPr>
            <w:r w:rsidRPr="00384BB5">
              <w:t>Other (please specify)</w:t>
            </w:r>
          </w:p>
        </w:tc>
      </w:tr>
      <w:tr w:rsidR="00447775" w:rsidRPr="00384BB5" w14:paraId="2A308EF8" w14:textId="77777777" w:rsidTr="0083003A">
        <w:trPr>
          <w:cnfStyle w:val="000000100000" w:firstRow="0" w:lastRow="0" w:firstColumn="0" w:lastColumn="0" w:oddVBand="0" w:evenVBand="0" w:oddHBand="1" w:evenHBand="0" w:firstRowFirstColumn="0" w:firstRowLastColumn="0" w:lastRowFirstColumn="0" w:lastRowLastColumn="0"/>
          <w:trHeight w:val="397"/>
        </w:trPr>
        <w:sdt>
          <w:sdtPr>
            <w:id w:val="-16285169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263" w:type="dxa"/>
                <w:vAlign w:val="center"/>
              </w:tcPr>
              <w:p w14:paraId="35158F62" w14:textId="77777777" w:rsidR="00447775" w:rsidRPr="00384BB5" w:rsidRDefault="00447775" w:rsidP="00887FCA">
                <w:pPr>
                  <w:pStyle w:val="BodyText"/>
                  <w:jc w:val="center"/>
                </w:pPr>
                <w:r w:rsidRPr="00192390">
                  <w:rPr>
                    <w:rFonts w:ascii="MS Gothic" w:eastAsia="MS Gothic" w:hAnsi="MS Gothic" w:hint="eastAsia"/>
                    <w:b w:val="0"/>
                    <w:bCs w:val="0"/>
                  </w:rPr>
                  <w:t>☐</w:t>
                </w:r>
              </w:p>
            </w:tc>
          </w:sdtContent>
        </w:sdt>
        <w:sdt>
          <w:sdtPr>
            <w:id w:val="1495376187"/>
            <w14:checkbox>
              <w14:checked w14:val="0"/>
              <w14:checkedState w14:val="2612" w14:font="MS Gothic"/>
              <w14:uncheckedState w14:val="2610" w14:font="MS Gothic"/>
            </w14:checkbox>
          </w:sdtPr>
          <w:sdtEndPr/>
          <w:sdtContent>
            <w:tc>
              <w:tcPr>
                <w:tcW w:w="2268" w:type="dxa"/>
                <w:vAlign w:val="center"/>
              </w:tcPr>
              <w:p w14:paraId="172A7B65" w14:textId="77777777" w:rsidR="00447775" w:rsidRPr="00384BB5" w:rsidRDefault="00447775" w:rsidP="00887FCA">
                <w:pPr>
                  <w:pStyle w:val="BodyText"/>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241240745"/>
            <w14:checkbox>
              <w14:checked w14:val="0"/>
              <w14:checkedState w14:val="2612" w14:font="MS Gothic"/>
              <w14:uncheckedState w14:val="2610" w14:font="MS Gothic"/>
            </w14:checkbox>
          </w:sdtPr>
          <w:sdtEndPr/>
          <w:sdtContent>
            <w:tc>
              <w:tcPr>
                <w:tcW w:w="2127" w:type="dxa"/>
                <w:vAlign w:val="center"/>
              </w:tcPr>
              <w:p w14:paraId="53CC8E88" w14:textId="77777777" w:rsidR="00447775" w:rsidRPr="00384BB5" w:rsidRDefault="00447775" w:rsidP="00887FCA">
                <w:pPr>
                  <w:pStyle w:val="BodyText"/>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2976" w:type="dxa"/>
            <w:vAlign w:val="center"/>
          </w:tcPr>
          <w:p w14:paraId="6984E420" w14:textId="77777777" w:rsidR="00447775" w:rsidRPr="00384BB5" w:rsidRDefault="00447775" w:rsidP="00887FCA">
            <w:pPr>
              <w:pStyle w:val="BodyText"/>
              <w:jc w:val="center"/>
              <w:cnfStyle w:val="000000100000" w:firstRow="0" w:lastRow="0" w:firstColumn="0" w:lastColumn="0" w:oddVBand="0" w:evenVBand="0" w:oddHBand="1" w:evenHBand="0" w:firstRowFirstColumn="0" w:firstRowLastColumn="0" w:lastRowFirstColumn="0" w:lastRowLastColumn="0"/>
            </w:pPr>
          </w:p>
        </w:tc>
      </w:tr>
    </w:tbl>
    <w:p w14:paraId="23E996CA" w14:textId="77777777" w:rsidR="00447775" w:rsidRPr="00384BB5" w:rsidRDefault="00447775" w:rsidP="00447775">
      <w:pPr>
        <w:pStyle w:val="BodyText"/>
      </w:pPr>
    </w:p>
    <w:p w14:paraId="534A7CED" w14:textId="05D3D7A2" w:rsidR="00447775" w:rsidRPr="001C6EA6" w:rsidRDefault="00447775" w:rsidP="000D4E3B">
      <w:pPr>
        <w:pStyle w:val="Heading3"/>
      </w:pPr>
      <w:r w:rsidRPr="001C6EA6">
        <w:t>Materia</w:t>
      </w:r>
      <w:r w:rsidR="0014335C">
        <w:t>l</w:t>
      </w:r>
      <w:r w:rsidRPr="001C6EA6">
        <w:t xml:space="preserve">s Quantity </w:t>
      </w:r>
      <w:r w:rsidR="00320F80">
        <w:t>D</w:t>
      </w:r>
      <w:r w:rsidRPr="001C6EA6">
        <w:t xml:space="preserve">ata </w:t>
      </w:r>
      <w:r w:rsidR="00320F80">
        <w:t>C</w:t>
      </w:r>
      <w:r w:rsidRPr="001C6EA6">
        <w:t xml:space="preserve">ollection </w:t>
      </w:r>
    </w:p>
    <w:tbl>
      <w:tblPr>
        <w:tblStyle w:val="GridTable4-Accent1"/>
        <w:tblW w:w="9634" w:type="dxa"/>
        <w:tblLook w:val="04A0" w:firstRow="1" w:lastRow="0" w:firstColumn="1" w:lastColumn="0" w:noHBand="0" w:noVBand="1"/>
      </w:tblPr>
      <w:tblGrid>
        <w:gridCol w:w="2263"/>
        <w:gridCol w:w="2268"/>
        <w:gridCol w:w="2127"/>
        <w:gridCol w:w="2976"/>
      </w:tblGrid>
      <w:tr w:rsidR="00447775" w:rsidRPr="00384BB5" w14:paraId="13058E08" w14:textId="77777777" w:rsidTr="0083003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6BA77D1E" w14:textId="77777777" w:rsidR="00447775" w:rsidRPr="00384BB5" w:rsidRDefault="00447775" w:rsidP="00887FCA">
            <w:pPr>
              <w:pStyle w:val="BodyText"/>
              <w:jc w:val="center"/>
            </w:pPr>
            <w:r w:rsidRPr="00384BB5">
              <w:t>BIM  (Revit / Archicad)</w:t>
            </w:r>
          </w:p>
        </w:tc>
        <w:tc>
          <w:tcPr>
            <w:tcW w:w="2268" w:type="dxa"/>
            <w:vAlign w:val="center"/>
          </w:tcPr>
          <w:p w14:paraId="1377CCC1" w14:textId="77777777" w:rsidR="00447775" w:rsidRPr="00384BB5" w:rsidRDefault="00447775" w:rsidP="00887FCA">
            <w:pPr>
              <w:pStyle w:val="BodyText"/>
              <w:jc w:val="center"/>
              <w:cnfStyle w:val="100000000000" w:firstRow="1" w:lastRow="0" w:firstColumn="0" w:lastColumn="0" w:oddVBand="0" w:evenVBand="0" w:oddHBand="0" w:evenHBand="0" w:firstRowFirstColumn="0" w:firstRowLastColumn="0" w:lastRowFirstColumn="0" w:lastRowLastColumn="0"/>
            </w:pPr>
            <w:r w:rsidRPr="00384BB5">
              <w:t>QS</w:t>
            </w:r>
          </w:p>
        </w:tc>
        <w:tc>
          <w:tcPr>
            <w:tcW w:w="2127" w:type="dxa"/>
            <w:vAlign w:val="center"/>
          </w:tcPr>
          <w:p w14:paraId="75F6CE78" w14:textId="77777777" w:rsidR="00447775" w:rsidRPr="00384BB5" w:rsidRDefault="00447775" w:rsidP="00887FCA">
            <w:pPr>
              <w:pStyle w:val="BodyText"/>
              <w:jc w:val="center"/>
              <w:cnfStyle w:val="100000000000" w:firstRow="1" w:lastRow="0" w:firstColumn="0" w:lastColumn="0" w:oddVBand="0" w:evenVBand="0" w:oddHBand="0" w:evenHBand="0" w:firstRowFirstColumn="0" w:firstRowLastColumn="0" w:lastRowFirstColumn="0" w:lastRowLastColumn="0"/>
            </w:pPr>
            <w:r w:rsidRPr="00384BB5">
              <w:t>Drawing measure</w:t>
            </w:r>
          </w:p>
        </w:tc>
        <w:tc>
          <w:tcPr>
            <w:tcW w:w="2976" w:type="dxa"/>
            <w:vAlign w:val="center"/>
          </w:tcPr>
          <w:p w14:paraId="185BC0F1" w14:textId="77777777" w:rsidR="00447775" w:rsidRPr="00384BB5" w:rsidRDefault="00447775" w:rsidP="00887FCA">
            <w:pPr>
              <w:pStyle w:val="BodyText"/>
              <w:jc w:val="center"/>
              <w:cnfStyle w:val="100000000000" w:firstRow="1" w:lastRow="0" w:firstColumn="0" w:lastColumn="0" w:oddVBand="0" w:evenVBand="0" w:oddHBand="0" w:evenHBand="0" w:firstRowFirstColumn="0" w:firstRowLastColumn="0" w:lastRowFirstColumn="0" w:lastRowLastColumn="0"/>
            </w:pPr>
            <w:r w:rsidRPr="00384BB5">
              <w:t>Other (please specify)</w:t>
            </w:r>
          </w:p>
        </w:tc>
      </w:tr>
      <w:tr w:rsidR="00447775" w:rsidRPr="00384BB5" w14:paraId="19CBE83B" w14:textId="77777777" w:rsidTr="0083003A">
        <w:trPr>
          <w:cnfStyle w:val="000000100000" w:firstRow="0" w:lastRow="0" w:firstColumn="0" w:lastColumn="0" w:oddVBand="0" w:evenVBand="0" w:oddHBand="1" w:evenHBand="0" w:firstRowFirstColumn="0" w:firstRowLastColumn="0" w:lastRowFirstColumn="0" w:lastRowLastColumn="0"/>
          <w:trHeight w:val="397"/>
        </w:trPr>
        <w:sdt>
          <w:sdtPr>
            <w:id w:val="1558331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263" w:type="dxa"/>
                <w:vAlign w:val="center"/>
              </w:tcPr>
              <w:p w14:paraId="57269063" w14:textId="77777777" w:rsidR="00447775" w:rsidRPr="00192390" w:rsidRDefault="00447775" w:rsidP="00887FCA">
                <w:pPr>
                  <w:pStyle w:val="BodyText"/>
                  <w:jc w:val="center"/>
                  <w:rPr>
                    <w:b w:val="0"/>
                    <w:bCs w:val="0"/>
                  </w:rPr>
                </w:pPr>
                <w:r>
                  <w:rPr>
                    <w:rFonts w:ascii="MS Gothic" w:eastAsia="MS Gothic" w:hAnsi="MS Gothic" w:hint="eastAsia"/>
                    <w:b w:val="0"/>
                    <w:bCs w:val="0"/>
                  </w:rPr>
                  <w:t>☐</w:t>
                </w:r>
              </w:p>
            </w:tc>
          </w:sdtContent>
        </w:sdt>
        <w:sdt>
          <w:sdtPr>
            <w:id w:val="1873571134"/>
            <w14:checkbox>
              <w14:checked w14:val="0"/>
              <w14:checkedState w14:val="2612" w14:font="MS Gothic"/>
              <w14:uncheckedState w14:val="2610" w14:font="MS Gothic"/>
            </w14:checkbox>
          </w:sdtPr>
          <w:sdtEndPr/>
          <w:sdtContent>
            <w:tc>
              <w:tcPr>
                <w:tcW w:w="2268" w:type="dxa"/>
                <w:vAlign w:val="center"/>
              </w:tcPr>
              <w:p w14:paraId="7D7E0ABD" w14:textId="77777777" w:rsidR="00447775" w:rsidRPr="00384BB5" w:rsidRDefault="00447775" w:rsidP="00887FCA">
                <w:pPr>
                  <w:pStyle w:val="BodyText"/>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810298911"/>
            <w14:checkbox>
              <w14:checked w14:val="0"/>
              <w14:checkedState w14:val="2612" w14:font="MS Gothic"/>
              <w14:uncheckedState w14:val="2610" w14:font="MS Gothic"/>
            </w14:checkbox>
          </w:sdtPr>
          <w:sdtEndPr/>
          <w:sdtContent>
            <w:tc>
              <w:tcPr>
                <w:tcW w:w="2127" w:type="dxa"/>
                <w:vAlign w:val="center"/>
              </w:tcPr>
              <w:p w14:paraId="676F00A0" w14:textId="77777777" w:rsidR="00447775" w:rsidRPr="00384BB5" w:rsidRDefault="00447775" w:rsidP="00887FCA">
                <w:pPr>
                  <w:pStyle w:val="BodyText"/>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2976" w:type="dxa"/>
            <w:vAlign w:val="center"/>
          </w:tcPr>
          <w:p w14:paraId="2877DFA8" w14:textId="77777777" w:rsidR="00447775" w:rsidRPr="00384BB5" w:rsidRDefault="00447775" w:rsidP="00887FCA">
            <w:pPr>
              <w:pStyle w:val="BodyText"/>
              <w:jc w:val="center"/>
              <w:cnfStyle w:val="000000100000" w:firstRow="0" w:lastRow="0" w:firstColumn="0" w:lastColumn="0" w:oddVBand="0" w:evenVBand="0" w:oddHBand="1" w:evenHBand="0" w:firstRowFirstColumn="0" w:firstRowLastColumn="0" w:lastRowFirstColumn="0" w:lastRowLastColumn="0"/>
            </w:pPr>
          </w:p>
        </w:tc>
      </w:tr>
    </w:tbl>
    <w:p w14:paraId="3E98DBC0" w14:textId="77777777" w:rsidR="00447775" w:rsidRPr="00384BB5" w:rsidRDefault="00447775" w:rsidP="00447775">
      <w:pPr>
        <w:pStyle w:val="BodyText"/>
      </w:pPr>
    </w:p>
    <w:p w14:paraId="080BD1D5" w14:textId="77777777" w:rsidR="00123D98" w:rsidRDefault="00123D98">
      <w:pPr>
        <w:rPr>
          <w:rFonts w:ascii="Arial" w:eastAsia="Times New Roman" w:hAnsi="Arial" w:cs="Times New Roman"/>
          <w:b/>
          <w:color w:val="2A6EBB"/>
          <w:sz w:val="40"/>
          <w:szCs w:val="20"/>
          <w:lang w:val="en-NZ" w:eastAsia="en-US" w:bidi="ar-SA"/>
        </w:rPr>
      </w:pPr>
      <w:r>
        <w:br w:type="page"/>
      </w:r>
    </w:p>
    <w:p w14:paraId="1A039240" w14:textId="6877DDFB" w:rsidR="004F7FFC" w:rsidRPr="000750FA" w:rsidRDefault="004F7FFC" w:rsidP="000D4E3B">
      <w:pPr>
        <w:pStyle w:val="Heading1"/>
      </w:pPr>
      <w:bookmarkStart w:id="48" w:name="_Modelling_Assumptions"/>
      <w:bookmarkStart w:id="49" w:name="_Toc104551563"/>
      <w:bookmarkStart w:id="50" w:name="_Toc112849287"/>
      <w:bookmarkEnd w:id="48"/>
      <w:r w:rsidRPr="000750FA">
        <w:t xml:space="preserve">Modelling </w:t>
      </w:r>
      <w:r w:rsidRPr="000D4E3B">
        <w:t>Assumptions</w:t>
      </w:r>
      <w:bookmarkEnd w:id="49"/>
      <w:bookmarkEnd w:id="50"/>
    </w:p>
    <w:p w14:paraId="160E6A3C" w14:textId="587B0D35" w:rsidR="004F7FFC" w:rsidRPr="000750FA" w:rsidRDefault="004F7FFC" w:rsidP="000D4E3B">
      <w:pPr>
        <w:pStyle w:val="Title"/>
      </w:pPr>
      <w:bookmarkStart w:id="51" w:name="_Toc104551564"/>
      <w:bookmarkStart w:id="52" w:name="_Toc112849288"/>
      <w:r w:rsidRPr="000750FA">
        <w:t xml:space="preserve">Life Cycle </w:t>
      </w:r>
      <w:r w:rsidR="00320F80">
        <w:t>Assessment</w:t>
      </w:r>
      <w:r w:rsidR="00FE53D4">
        <w:t xml:space="preserve"> </w:t>
      </w:r>
      <w:r w:rsidRPr="000750FA">
        <w:t>Assumptions</w:t>
      </w:r>
      <w:bookmarkEnd w:id="51"/>
      <w:bookmarkEnd w:id="52"/>
    </w:p>
    <w:p w14:paraId="420E3020" w14:textId="0F141396" w:rsidR="004F7FFC" w:rsidRDefault="001D5B22" w:rsidP="00587B82">
      <w:pPr>
        <w:pStyle w:val="BodyText"/>
      </w:pPr>
      <w:r>
        <w:t>The</w:t>
      </w:r>
      <w:r w:rsidR="004F7FFC" w:rsidRPr="000750FA">
        <w:t xml:space="preserve"> life cycle </w:t>
      </w:r>
      <w:r w:rsidR="00320F80">
        <w:t>Assessment</w:t>
      </w:r>
      <w:r w:rsidR="00FE53D4">
        <w:t xml:space="preserve"> </w:t>
      </w:r>
      <w:r w:rsidR="004F7FFC" w:rsidRPr="000750FA">
        <w:t>assumptions that are to be used throughout this report</w:t>
      </w:r>
      <w:r>
        <w:t xml:space="preserve"> are listed in </w:t>
      </w:r>
      <w:r w:rsidR="00874469">
        <w:t>the table below.</w:t>
      </w:r>
      <w:r w:rsidR="004F7FFC" w:rsidRPr="000750FA">
        <w:t xml:space="preserve"> </w:t>
      </w:r>
    </w:p>
    <w:p w14:paraId="20694685" w14:textId="77777777" w:rsidR="00587B82" w:rsidRPr="000750FA" w:rsidRDefault="00587B82" w:rsidP="004F7FFC"/>
    <w:p w14:paraId="35591B89" w14:textId="37DAB9AF" w:rsidR="004F7FFC" w:rsidRDefault="004F7FFC" w:rsidP="004F7FFC">
      <w:pPr>
        <w:rPr>
          <w:rStyle w:val="SubtleEmphasis"/>
        </w:rPr>
      </w:pPr>
      <w:r w:rsidRPr="00587B82">
        <w:rPr>
          <w:rStyle w:val="SubtleEmphasis"/>
        </w:rPr>
        <w:t xml:space="preserve">Life Cycle </w:t>
      </w:r>
      <w:r w:rsidR="00320F80">
        <w:rPr>
          <w:rStyle w:val="SubtleEmphasis"/>
        </w:rPr>
        <w:t>Assessment</w:t>
      </w:r>
      <w:r w:rsidR="00FE53D4">
        <w:rPr>
          <w:rStyle w:val="SubtleEmphasis"/>
        </w:rPr>
        <w:t xml:space="preserve"> </w:t>
      </w:r>
      <w:r w:rsidRPr="00587B82">
        <w:rPr>
          <w:rStyle w:val="SubtleEmphasis"/>
        </w:rPr>
        <w:t>Assumptions</w:t>
      </w:r>
    </w:p>
    <w:tbl>
      <w:tblPr>
        <w:tblStyle w:val="GridTable4-Accent1"/>
        <w:tblW w:w="0" w:type="auto"/>
        <w:tblLook w:val="04A0" w:firstRow="1" w:lastRow="0" w:firstColumn="1" w:lastColumn="0" w:noHBand="0" w:noVBand="1"/>
      </w:tblPr>
      <w:tblGrid>
        <w:gridCol w:w="2808"/>
        <w:gridCol w:w="6821"/>
      </w:tblGrid>
      <w:tr w:rsidR="004F7FFC" w:rsidRPr="000750FA" w14:paraId="38AFC374" w14:textId="77777777" w:rsidTr="00204F8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29" w:type="dxa"/>
            <w:gridSpan w:val="2"/>
          </w:tcPr>
          <w:p w14:paraId="36821D6E" w14:textId="4FCEEF14" w:rsidR="004F7FFC" w:rsidRPr="000750FA" w:rsidRDefault="004F7FFC" w:rsidP="003547B4">
            <w:pPr>
              <w:pStyle w:val="BodyText"/>
            </w:pPr>
            <w:r w:rsidRPr="000750FA">
              <w:t>Assumptions</w:t>
            </w:r>
          </w:p>
        </w:tc>
      </w:tr>
      <w:tr w:rsidR="004F7FFC" w:rsidRPr="000750FA" w14:paraId="42545FF0" w14:textId="77777777" w:rsidTr="00204F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8" w:type="dxa"/>
          </w:tcPr>
          <w:p w14:paraId="49E9FF59" w14:textId="77777777" w:rsidR="004F7FFC" w:rsidRPr="000750FA" w:rsidRDefault="004F7FFC" w:rsidP="00587B82">
            <w:pPr>
              <w:pStyle w:val="BodyText"/>
            </w:pPr>
            <w:r w:rsidRPr="000750FA">
              <w:t>Building Design Life</w:t>
            </w:r>
          </w:p>
        </w:tc>
        <w:tc>
          <w:tcPr>
            <w:tcW w:w="6821" w:type="dxa"/>
          </w:tcPr>
          <w:p w14:paraId="30F5DABD" w14:textId="77777777" w:rsidR="004F7FFC" w:rsidRDefault="004F7FFC" w:rsidP="00587B82">
            <w:pPr>
              <w:pStyle w:val="BodyText"/>
              <w:cnfStyle w:val="000000100000" w:firstRow="0" w:lastRow="0" w:firstColumn="0" w:lastColumn="0" w:oddVBand="0" w:evenVBand="0" w:oddHBand="1" w:evenHBand="0" w:firstRowFirstColumn="0" w:firstRowLastColumn="0" w:lastRowFirstColumn="0" w:lastRowLastColumn="0"/>
              <w:rPr>
                <w:b/>
                <w:bCs/>
              </w:rPr>
            </w:pPr>
            <w:r w:rsidRPr="00F071E9">
              <w:rPr>
                <w:b/>
                <w:bCs/>
              </w:rPr>
              <w:t xml:space="preserve">50-years </w:t>
            </w:r>
          </w:p>
          <w:p w14:paraId="2F625DBA" w14:textId="77777777" w:rsidR="00F071E9" w:rsidRPr="00F071E9" w:rsidRDefault="00F071E9" w:rsidP="00587B82">
            <w:pPr>
              <w:pStyle w:val="BodyText"/>
              <w:cnfStyle w:val="000000100000" w:firstRow="0" w:lastRow="0" w:firstColumn="0" w:lastColumn="0" w:oddVBand="0" w:evenVBand="0" w:oddHBand="1" w:evenHBand="0" w:firstRowFirstColumn="0" w:firstRowLastColumn="0" w:lastRowFirstColumn="0" w:lastRowLastColumn="0"/>
              <w:rPr>
                <w:b/>
                <w:bCs/>
              </w:rPr>
            </w:pPr>
          </w:p>
          <w:p w14:paraId="62D56398" w14:textId="7BAC12AB" w:rsidR="004F7FFC" w:rsidRPr="000750FA" w:rsidRDefault="004F7FFC" w:rsidP="00587B82">
            <w:pPr>
              <w:pStyle w:val="BodyText"/>
              <w:cnfStyle w:val="000000100000" w:firstRow="0" w:lastRow="0" w:firstColumn="0" w:lastColumn="0" w:oddVBand="0" w:evenVBand="0" w:oddHBand="1" w:evenHBand="0" w:firstRowFirstColumn="0" w:firstRowLastColumn="0" w:lastRowFirstColumn="0" w:lastRowLastColumn="0"/>
            </w:pPr>
            <w:r w:rsidRPr="000750FA">
              <w:t xml:space="preserve">(As per MBIE/ Building Act Section 113) </w:t>
            </w:r>
          </w:p>
          <w:p w14:paraId="59BDAF2C" w14:textId="1FB20710" w:rsidR="000E31C8" w:rsidRDefault="000E31C8" w:rsidP="00587B82">
            <w:pPr>
              <w:pStyle w:val="BodyText"/>
              <w:cnfStyle w:val="000000100000" w:firstRow="0" w:lastRow="0" w:firstColumn="0" w:lastColumn="0" w:oddVBand="0" w:evenVBand="0" w:oddHBand="1" w:evenHBand="0" w:firstRowFirstColumn="0" w:firstRowLastColumn="0" w:lastRowFirstColumn="0" w:lastRowLastColumn="0"/>
            </w:pPr>
          </w:p>
          <w:p w14:paraId="1EF38A59" w14:textId="3B0B1C39" w:rsidR="004F7FFC" w:rsidRDefault="000E31C8" w:rsidP="00587B82">
            <w:pPr>
              <w:pStyle w:val="BodyText"/>
              <w:cnfStyle w:val="000000100000" w:firstRow="0" w:lastRow="0" w:firstColumn="0" w:lastColumn="0" w:oddVBand="0" w:evenVBand="0" w:oddHBand="1" w:evenHBand="0" w:firstRowFirstColumn="0" w:firstRowLastColumn="0" w:lastRowFirstColumn="0" w:lastRowLastColumn="0"/>
            </w:pPr>
            <w:r>
              <w:t>A 50</w:t>
            </w:r>
            <w:r w:rsidR="000F0654">
              <w:t xml:space="preserve"> </w:t>
            </w:r>
            <w:r>
              <w:t>year design life</w:t>
            </w:r>
            <w:r w:rsidR="004F7FFC" w:rsidRPr="000750FA">
              <w:t xml:space="preserve"> is for consistent LCA reporting purposes only. We encourage resilient and durable designs to exceed this building design life.</w:t>
            </w:r>
          </w:p>
          <w:p w14:paraId="2F5A9D61" w14:textId="3078A235" w:rsidR="00126C88" w:rsidRPr="000750FA" w:rsidRDefault="00126C88" w:rsidP="00587B82">
            <w:pPr>
              <w:pStyle w:val="BodyText"/>
              <w:cnfStyle w:val="000000100000" w:firstRow="0" w:lastRow="0" w:firstColumn="0" w:lastColumn="0" w:oddVBand="0" w:evenVBand="0" w:oddHBand="1" w:evenHBand="0" w:firstRowFirstColumn="0" w:firstRowLastColumn="0" w:lastRowFirstColumn="0" w:lastRowLastColumn="0"/>
            </w:pPr>
          </w:p>
        </w:tc>
      </w:tr>
      <w:tr w:rsidR="004F7FFC" w:rsidRPr="000750FA" w14:paraId="7DCA1C6A" w14:textId="77777777" w:rsidTr="00204F81">
        <w:trPr>
          <w:trHeight w:val="397"/>
        </w:trPr>
        <w:tc>
          <w:tcPr>
            <w:cnfStyle w:val="001000000000" w:firstRow="0" w:lastRow="0" w:firstColumn="1" w:lastColumn="0" w:oddVBand="0" w:evenVBand="0" w:oddHBand="0" w:evenHBand="0" w:firstRowFirstColumn="0" w:firstRowLastColumn="0" w:lastRowFirstColumn="0" w:lastRowLastColumn="0"/>
            <w:tcW w:w="2808" w:type="dxa"/>
          </w:tcPr>
          <w:p w14:paraId="39F161E4" w14:textId="77777777" w:rsidR="004F7FFC" w:rsidRPr="000750FA" w:rsidRDefault="004F7FFC" w:rsidP="00587B82">
            <w:pPr>
              <w:pStyle w:val="BodyText"/>
            </w:pPr>
            <w:r w:rsidRPr="000750FA">
              <w:t>Energy Emissions Factor</w:t>
            </w:r>
          </w:p>
          <w:p w14:paraId="7C452A49" w14:textId="77777777" w:rsidR="004F7FFC" w:rsidRPr="000750FA" w:rsidRDefault="004F7FFC" w:rsidP="00587B82">
            <w:pPr>
              <w:pStyle w:val="BodyText"/>
            </w:pPr>
            <w:r w:rsidRPr="000750FA">
              <w:t>(Grid)</w:t>
            </w:r>
          </w:p>
        </w:tc>
        <w:tc>
          <w:tcPr>
            <w:tcW w:w="6821" w:type="dxa"/>
          </w:tcPr>
          <w:p w14:paraId="04743726" w14:textId="12E793BD" w:rsidR="004F7FFC" w:rsidRPr="0083003A" w:rsidRDefault="002E5E6F" w:rsidP="00587B82">
            <w:pPr>
              <w:pStyle w:val="BodyText"/>
              <w:cnfStyle w:val="000000000000" w:firstRow="0" w:lastRow="0" w:firstColumn="0" w:lastColumn="0" w:oddVBand="0" w:evenVBand="0" w:oddHBand="0" w:evenHBand="0" w:firstRowFirstColumn="0" w:firstRowLastColumn="0" w:lastRowFirstColumn="0" w:lastRowLastColumn="0"/>
            </w:pPr>
            <w:r w:rsidRPr="0083003A">
              <w:t xml:space="preserve">Use BRANZ’s </w:t>
            </w:r>
            <w:r w:rsidR="004F7FFC" w:rsidRPr="0083003A">
              <w:t xml:space="preserve">Environmental Scenario </w:t>
            </w:r>
            <w:r w:rsidRPr="0083003A">
              <w:t xml:space="preserve">Guidance to determine </w:t>
            </w:r>
            <w:r w:rsidR="003D7FB2" w:rsidRPr="0083003A">
              <w:t>energy emissions factors</w:t>
            </w:r>
            <w:r w:rsidR="003D7FB2">
              <w:t xml:space="preserve"> for </w:t>
            </w:r>
            <w:r w:rsidR="007F15EC">
              <w:t>the New Zealand electrical grid</w:t>
            </w:r>
          </w:p>
          <w:p w14:paraId="22C254A2" w14:textId="77777777" w:rsidR="00F071E9" w:rsidRPr="00F071E9" w:rsidRDefault="00F071E9" w:rsidP="00587B82">
            <w:pPr>
              <w:pStyle w:val="BodyText"/>
              <w:cnfStyle w:val="000000000000" w:firstRow="0" w:lastRow="0" w:firstColumn="0" w:lastColumn="0" w:oddVBand="0" w:evenVBand="0" w:oddHBand="0" w:evenHBand="0" w:firstRowFirstColumn="0" w:firstRowLastColumn="0" w:lastRowFirstColumn="0" w:lastRowLastColumn="0"/>
              <w:rPr>
                <w:b/>
                <w:bCs/>
              </w:rPr>
            </w:pPr>
          </w:p>
          <w:p w14:paraId="60BA39C0" w14:textId="4042E915" w:rsidR="004F7FFC" w:rsidRDefault="00604B0C" w:rsidP="00587B82">
            <w:pPr>
              <w:pStyle w:val="BodyText"/>
              <w:cnfStyle w:val="000000000000" w:firstRow="0" w:lastRow="0" w:firstColumn="0" w:lastColumn="0" w:oddVBand="0" w:evenVBand="0" w:oddHBand="0" w:evenHBand="0" w:firstRowFirstColumn="0" w:firstRowLastColumn="0" w:lastRowFirstColumn="0" w:lastRowLastColumn="0"/>
            </w:pPr>
            <w:hyperlink r:id="rId19" w:history="1">
              <w:r w:rsidR="004F7FFC" w:rsidRPr="000750FA">
                <w:rPr>
                  <w:rStyle w:val="Hyperlink"/>
                </w:rPr>
                <w:t>New Zealand grid environmental factors (module B6)</w:t>
              </w:r>
            </w:hyperlink>
            <w:r w:rsidR="004F7FFC" w:rsidRPr="000750FA">
              <w:t xml:space="preserve"> </w:t>
            </w:r>
          </w:p>
          <w:p w14:paraId="79744D65" w14:textId="000F2990" w:rsidR="00126C88" w:rsidRPr="000750FA" w:rsidRDefault="00126C88" w:rsidP="00587B82">
            <w:pPr>
              <w:pStyle w:val="BodyText"/>
              <w:cnfStyle w:val="000000000000" w:firstRow="0" w:lastRow="0" w:firstColumn="0" w:lastColumn="0" w:oddVBand="0" w:evenVBand="0" w:oddHBand="0" w:evenHBand="0" w:firstRowFirstColumn="0" w:firstRowLastColumn="0" w:lastRowFirstColumn="0" w:lastRowLastColumn="0"/>
            </w:pPr>
          </w:p>
        </w:tc>
      </w:tr>
      <w:tr w:rsidR="004F7FFC" w:rsidRPr="000750FA" w14:paraId="5E4F9425" w14:textId="77777777" w:rsidTr="00204F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8" w:type="dxa"/>
          </w:tcPr>
          <w:p w14:paraId="4DB1111B" w14:textId="77777777" w:rsidR="004F7FFC" w:rsidRPr="000750FA" w:rsidRDefault="004F7FFC" w:rsidP="00587B82">
            <w:pPr>
              <w:pStyle w:val="BodyText"/>
            </w:pPr>
            <w:r w:rsidRPr="000750FA">
              <w:t>Material Data</w:t>
            </w:r>
          </w:p>
        </w:tc>
        <w:tc>
          <w:tcPr>
            <w:tcW w:w="6821" w:type="dxa"/>
          </w:tcPr>
          <w:p w14:paraId="5A302F97" w14:textId="377D2EAB" w:rsidR="00C3349E" w:rsidRDefault="004F7FFC" w:rsidP="00587B82">
            <w:pPr>
              <w:pStyle w:val="BodyText"/>
              <w:cnfStyle w:val="000000100000" w:firstRow="0" w:lastRow="0" w:firstColumn="0" w:lastColumn="0" w:oddVBand="0" w:evenVBand="0" w:oddHBand="1" w:evenHBand="0" w:firstRowFirstColumn="0" w:firstRowLastColumn="0" w:lastRowFirstColumn="0" w:lastRowLastColumn="0"/>
            </w:pPr>
            <w:r w:rsidRPr="000750FA">
              <w:t xml:space="preserve">Refer to BRANZ module datasets </w:t>
            </w:r>
            <w:r w:rsidR="00C3349E">
              <w:t xml:space="preserve">listed in </w:t>
            </w:r>
            <w:r w:rsidR="00AF6369">
              <w:t xml:space="preserve">Section </w:t>
            </w:r>
            <w:r w:rsidR="009E2622">
              <w:t>3</w:t>
            </w:r>
            <w:r w:rsidR="00AF6369">
              <w:t>.2</w:t>
            </w:r>
            <w:r w:rsidR="00C3349E">
              <w:t xml:space="preserve"> </w:t>
            </w:r>
            <w:r w:rsidR="00C6481A">
              <w:t>if</w:t>
            </w:r>
            <w:r w:rsidR="00C6481A" w:rsidRPr="000750FA">
              <w:t xml:space="preserve"> </w:t>
            </w:r>
            <w:r w:rsidR="00DE394A">
              <w:t>project specific</w:t>
            </w:r>
            <w:r w:rsidRPr="000750FA">
              <w:t xml:space="preserve"> EPD module data is incomplete</w:t>
            </w:r>
            <w:r w:rsidR="00C6481A">
              <w:t>.</w:t>
            </w:r>
            <w:r w:rsidRPr="000750FA">
              <w:t xml:space="preserve"> </w:t>
            </w:r>
          </w:p>
          <w:p w14:paraId="20467078" w14:textId="77777777" w:rsidR="00DE394A" w:rsidRDefault="00DE394A" w:rsidP="00587B82">
            <w:pPr>
              <w:pStyle w:val="BodyText"/>
              <w:cnfStyle w:val="000000100000" w:firstRow="0" w:lastRow="0" w:firstColumn="0" w:lastColumn="0" w:oddVBand="0" w:evenVBand="0" w:oddHBand="1" w:evenHBand="0" w:firstRowFirstColumn="0" w:firstRowLastColumn="0" w:lastRowFirstColumn="0" w:lastRowLastColumn="0"/>
            </w:pPr>
          </w:p>
          <w:p w14:paraId="101C8074" w14:textId="3B4D6100" w:rsidR="004F7FFC" w:rsidRDefault="00AF6369" w:rsidP="00587B82">
            <w:pPr>
              <w:pStyle w:val="BodyText"/>
              <w:cnfStyle w:val="000000100000" w:firstRow="0" w:lastRow="0" w:firstColumn="0" w:lastColumn="0" w:oddVBand="0" w:evenVBand="0" w:oddHBand="1" w:evenHBand="0" w:firstRowFirstColumn="0" w:firstRowLastColumn="0" w:lastRowFirstColumn="0" w:lastRowLastColumn="0"/>
            </w:pPr>
            <w:r>
              <w:t xml:space="preserve">Section </w:t>
            </w:r>
            <w:r w:rsidR="009E2622">
              <w:t>3</w:t>
            </w:r>
            <w:r>
              <w:t>.3</w:t>
            </w:r>
            <w:r w:rsidR="004F7FFC" w:rsidRPr="000750FA">
              <w:fldChar w:fldCharType="begin"/>
            </w:r>
            <w:r w:rsidR="004F7FFC" w:rsidRPr="000750FA">
              <w:instrText xml:space="preserve"> REF _Ref100766084 \h </w:instrText>
            </w:r>
            <w:r w:rsidR="00587B82">
              <w:instrText xml:space="preserve"> \* MERGEFORMAT </w:instrText>
            </w:r>
            <w:r w:rsidR="00604B0C">
              <w:fldChar w:fldCharType="separate"/>
            </w:r>
            <w:r w:rsidR="004F7FFC" w:rsidRPr="000750FA">
              <w:fldChar w:fldCharType="end"/>
            </w:r>
            <w:r w:rsidR="004F7FFC" w:rsidRPr="000750FA">
              <w:t xml:space="preserve"> </w:t>
            </w:r>
            <w:r w:rsidR="004D267B">
              <w:t xml:space="preserve">outlines </w:t>
            </w:r>
            <w:r w:rsidR="00C6481A">
              <w:t>MBIE’s</w:t>
            </w:r>
            <w:r w:rsidR="004F7FFC" w:rsidRPr="000750FA">
              <w:t xml:space="preserve"> carbon data quality hierarchy.</w:t>
            </w:r>
          </w:p>
          <w:p w14:paraId="1CEA29BA" w14:textId="7722E0F1" w:rsidR="00126C88" w:rsidRPr="000750FA" w:rsidRDefault="00126C88" w:rsidP="00587B82">
            <w:pPr>
              <w:pStyle w:val="BodyText"/>
              <w:cnfStyle w:val="000000100000" w:firstRow="0" w:lastRow="0" w:firstColumn="0" w:lastColumn="0" w:oddVBand="0" w:evenVBand="0" w:oddHBand="1" w:evenHBand="0" w:firstRowFirstColumn="0" w:firstRowLastColumn="0" w:lastRowFirstColumn="0" w:lastRowLastColumn="0"/>
            </w:pPr>
          </w:p>
        </w:tc>
      </w:tr>
      <w:tr w:rsidR="004F7FFC" w:rsidRPr="000750FA" w14:paraId="1A316FE0" w14:textId="77777777" w:rsidTr="00204F81">
        <w:trPr>
          <w:trHeight w:val="397"/>
        </w:trPr>
        <w:tc>
          <w:tcPr>
            <w:cnfStyle w:val="001000000000" w:firstRow="0" w:lastRow="0" w:firstColumn="1" w:lastColumn="0" w:oddVBand="0" w:evenVBand="0" w:oddHBand="0" w:evenHBand="0" w:firstRowFirstColumn="0" w:firstRowLastColumn="0" w:lastRowFirstColumn="0" w:lastRowLastColumn="0"/>
            <w:tcW w:w="2808" w:type="dxa"/>
          </w:tcPr>
          <w:p w14:paraId="2DF32589" w14:textId="77777777" w:rsidR="004F7FFC" w:rsidRPr="000750FA" w:rsidRDefault="004F7FFC" w:rsidP="00587B82">
            <w:pPr>
              <w:pStyle w:val="BodyText"/>
            </w:pPr>
            <w:r w:rsidRPr="000750FA">
              <w:t>Carbon per m</w:t>
            </w:r>
            <w:r w:rsidRPr="00126C88">
              <w:rPr>
                <w:vertAlign w:val="superscript"/>
              </w:rPr>
              <w:t>2</w:t>
            </w:r>
            <w:r w:rsidRPr="000750FA">
              <w:t xml:space="preserve"> Calculations </w:t>
            </w:r>
            <w:r w:rsidRPr="00126C88">
              <w:rPr>
                <w:b w:val="0"/>
                <w:bCs w:val="0"/>
              </w:rPr>
              <w:t>(kgCO</w:t>
            </w:r>
            <w:r w:rsidRPr="00460BCD">
              <w:rPr>
                <w:b w:val="0"/>
                <w:bCs w:val="0"/>
                <w:vertAlign w:val="subscript"/>
              </w:rPr>
              <w:t>2</w:t>
            </w:r>
            <w:r w:rsidRPr="00126C88">
              <w:rPr>
                <w:b w:val="0"/>
                <w:bCs w:val="0"/>
              </w:rPr>
              <w:t>e/m</w:t>
            </w:r>
            <w:r w:rsidRPr="007117A8">
              <w:rPr>
                <w:b w:val="0"/>
                <w:bCs w:val="0"/>
                <w:vertAlign w:val="superscript"/>
              </w:rPr>
              <w:t>2</w:t>
            </w:r>
            <w:r w:rsidRPr="00126C88">
              <w:rPr>
                <w:b w:val="0"/>
                <w:bCs w:val="0"/>
              </w:rPr>
              <w:t>)</w:t>
            </w:r>
          </w:p>
        </w:tc>
        <w:tc>
          <w:tcPr>
            <w:tcW w:w="6821" w:type="dxa"/>
          </w:tcPr>
          <w:p w14:paraId="1D5E7633" w14:textId="4A72FB7F" w:rsidR="004F7FFC" w:rsidRDefault="0095192B" w:rsidP="00587B82">
            <w:pPr>
              <w:pStyle w:val="BodyText"/>
              <w:cnfStyle w:val="000000000000" w:firstRow="0" w:lastRow="0" w:firstColumn="0" w:lastColumn="0" w:oddVBand="0" w:evenVBand="0" w:oddHBand="0" w:evenHBand="0" w:firstRowFirstColumn="0" w:firstRowLastColumn="0" w:lastRowFirstColumn="0" w:lastRowLastColumn="0"/>
            </w:pPr>
            <w:r w:rsidRPr="0083003A">
              <w:t>For</w:t>
            </w:r>
            <w:r w:rsidR="004F7FFC" w:rsidRPr="000750FA">
              <w:t xml:space="preserve"> carbon </w:t>
            </w:r>
            <w:r w:rsidR="004F7FFC" w:rsidRPr="0083003A">
              <w:t>calculat</w:t>
            </w:r>
            <w:r w:rsidR="00585B25" w:rsidRPr="0083003A">
              <w:t>ions that are</w:t>
            </w:r>
            <w:r w:rsidR="004F7FFC" w:rsidRPr="000750FA">
              <w:t xml:space="preserve"> per square metre, </w:t>
            </w:r>
            <w:r w:rsidR="00585B25" w:rsidRPr="0083003A">
              <w:t xml:space="preserve">use </w:t>
            </w:r>
            <w:r w:rsidR="004F7FFC" w:rsidRPr="000750FA">
              <w:t xml:space="preserve">the </w:t>
            </w:r>
            <w:r w:rsidR="004F7FFC" w:rsidRPr="0083003A">
              <w:rPr>
                <w:i/>
              </w:rPr>
              <w:t>GFA Total</w:t>
            </w:r>
            <w:r w:rsidR="004F7FFC" w:rsidRPr="000750FA">
              <w:t xml:space="preserve"> </w:t>
            </w:r>
            <w:r w:rsidR="00AF6369">
              <w:t>within</w:t>
            </w:r>
            <w:r w:rsidR="004F7FFC" w:rsidRPr="000750FA">
              <w:t xml:space="preserve"> </w:t>
            </w:r>
            <w:r w:rsidR="00AF6369">
              <w:t xml:space="preserve">the table in </w:t>
            </w:r>
            <w:hyperlink w:anchor="_Project_Information" w:history="1">
              <w:r w:rsidR="00AF6369" w:rsidRPr="00820F80">
                <w:rPr>
                  <w:rStyle w:val="Hyperlink"/>
                  <w:i/>
                  <w:iCs/>
                </w:rPr>
                <w:t xml:space="preserve">Section </w:t>
              </w:r>
              <w:r w:rsidR="009E2622" w:rsidRPr="00820F80">
                <w:rPr>
                  <w:rStyle w:val="Hyperlink"/>
                  <w:i/>
                  <w:iCs/>
                </w:rPr>
                <w:t>2</w:t>
              </w:r>
              <w:r w:rsidR="00AF6369" w:rsidRPr="00820F80">
                <w:rPr>
                  <w:rStyle w:val="Hyperlink"/>
                  <w:i/>
                  <w:iCs/>
                </w:rPr>
                <w:t>.3</w:t>
              </w:r>
            </w:hyperlink>
          </w:p>
          <w:p w14:paraId="63F3C74B" w14:textId="63465CAE" w:rsidR="00126C88" w:rsidRPr="000750FA" w:rsidRDefault="00126C88" w:rsidP="00587B82">
            <w:pPr>
              <w:pStyle w:val="BodyText"/>
              <w:cnfStyle w:val="000000000000" w:firstRow="0" w:lastRow="0" w:firstColumn="0" w:lastColumn="0" w:oddVBand="0" w:evenVBand="0" w:oddHBand="0" w:evenHBand="0" w:firstRowFirstColumn="0" w:firstRowLastColumn="0" w:lastRowFirstColumn="0" w:lastRowLastColumn="0"/>
            </w:pPr>
          </w:p>
        </w:tc>
      </w:tr>
    </w:tbl>
    <w:p w14:paraId="759D9FDD" w14:textId="77777777" w:rsidR="004F7FFC" w:rsidRPr="000750FA" w:rsidRDefault="004F7FFC" w:rsidP="004F7FFC"/>
    <w:p w14:paraId="36896840" w14:textId="4160D357" w:rsidR="00593E20" w:rsidRDefault="00F331FF" w:rsidP="000D4E3B">
      <w:pPr>
        <w:pStyle w:val="Title"/>
      </w:pPr>
      <w:bookmarkStart w:id="53" w:name="_Toc112849289"/>
      <w:r>
        <w:t>BRANZ reference datasets</w:t>
      </w:r>
      <w:bookmarkEnd w:id="53"/>
    </w:p>
    <w:p w14:paraId="612032F6" w14:textId="11DF10B8" w:rsidR="004F7FFC" w:rsidRPr="000750FA" w:rsidRDefault="00874469" w:rsidP="00204F81">
      <w:pPr>
        <w:pStyle w:val="BodyText"/>
      </w:pPr>
      <w:r>
        <w:t>The</w:t>
      </w:r>
      <w:r w:rsidRPr="000750FA">
        <w:t xml:space="preserve"> </w:t>
      </w:r>
      <w:r>
        <w:t xml:space="preserve">reference datasets to be </w:t>
      </w:r>
      <w:r w:rsidR="00670AE1">
        <w:t>used throughout this report are linked in the table below.</w:t>
      </w:r>
    </w:p>
    <w:p w14:paraId="1DC6AEC9" w14:textId="77777777" w:rsidR="00670AE1" w:rsidRPr="000750FA" w:rsidRDefault="00670AE1" w:rsidP="004F7FFC"/>
    <w:p w14:paraId="2CC0FB6A" w14:textId="76790D93" w:rsidR="004F7FFC" w:rsidRDefault="00046C43" w:rsidP="004F7FFC">
      <w:pPr>
        <w:rPr>
          <w:rStyle w:val="SubtleEmphasis"/>
        </w:rPr>
      </w:pPr>
      <w:r>
        <w:rPr>
          <w:rStyle w:val="SubtleEmphasis"/>
        </w:rPr>
        <w:t>W</w:t>
      </w:r>
      <w:r w:rsidR="00F331FF" w:rsidRPr="0083003A">
        <w:rPr>
          <w:rStyle w:val="SubtleEmphasis"/>
        </w:rPr>
        <w:t xml:space="preserve">eblinks to </w:t>
      </w:r>
      <w:r w:rsidR="004F7FFC" w:rsidRPr="00587B82">
        <w:rPr>
          <w:rStyle w:val="SubtleEmphasis"/>
        </w:rPr>
        <w:t>BRANZ reference datasets</w:t>
      </w:r>
    </w:p>
    <w:tbl>
      <w:tblPr>
        <w:tblStyle w:val="GridTable4-Accent1"/>
        <w:tblW w:w="0" w:type="auto"/>
        <w:tblLook w:val="04A0" w:firstRow="1" w:lastRow="0" w:firstColumn="1" w:lastColumn="0" w:noHBand="0" w:noVBand="1"/>
      </w:tblPr>
      <w:tblGrid>
        <w:gridCol w:w="2774"/>
        <w:gridCol w:w="6855"/>
      </w:tblGrid>
      <w:tr w:rsidR="004F7FFC" w:rsidRPr="000750FA" w14:paraId="51FBE905" w14:textId="77777777" w:rsidTr="00204F8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74" w:type="dxa"/>
          </w:tcPr>
          <w:p w14:paraId="0279E86E" w14:textId="77777777" w:rsidR="004F7FFC" w:rsidRPr="000750FA" w:rsidRDefault="004F7FFC" w:rsidP="001839EA">
            <w:r w:rsidRPr="000750FA">
              <w:t>Module</w:t>
            </w:r>
          </w:p>
        </w:tc>
        <w:tc>
          <w:tcPr>
            <w:tcW w:w="6855" w:type="dxa"/>
          </w:tcPr>
          <w:p w14:paraId="19D66C0D" w14:textId="77777777" w:rsidR="004F7FFC" w:rsidRPr="000750FA" w:rsidRDefault="004F7FFC" w:rsidP="001839EA">
            <w:pPr>
              <w:cnfStyle w:val="100000000000" w:firstRow="1" w:lastRow="0" w:firstColumn="0" w:lastColumn="0" w:oddVBand="0" w:evenVBand="0" w:oddHBand="0" w:evenHBand="0" w:firstRowFirstColumn="0" w:firstRowLastColumn="0" w:lastRowFirstColumn="0" w:lastRowLastColumn="0"/>
            </w:pPr>
            <w:r w:rsidRPr="000750FA">
              <w:t>Reference</w:t>
            </w:r>
          </w:p>
        </w:tc>
      </w:tr>
      <w:tr w:rsidR="004F7FFC" w:rsidRPr="000750FA" w14:paraId="776AFD7A" w14:textId="77777777" w:rsidTr="00204F8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74" w:type="dxa"/>
            <w:vAlign w:val="center"/>
          </w:tcPr>
          <w:p w14:paraId="48273B6F" w14:textId="77777777" w:rsidR="004F7FFC" w:rsidRPr="000750FA" w:rsidRDefault="004F7FFC" w:rsidP="00587B82">
            <w:pPr>
              <w:pStyle w:val="BodyText"/>
            </w:pPr>
            <w:r w:rsidRPr="000750FA">
              <w:t>A4</w:t>
            </w:r>
          </w:p>
        </w:tc>
        <w:tc>
          <w:tcPr>
            <w:tcW w:w="6855" w:type="dxa"/>
            <w:vAlign w:val="center"/>
          </w:tcPr>
          <w:p w14:paraId="241FEA44" w14:textId="77777777" w:rsidR="004F7FFC" w:rsidRPr="000750FA" w:rsidRDefault="00604B0C" w:rsidP="00587B82">
            <w:pPr>
              <w:pStyle w:val="BodyText"/>
              <w:cnfStyle w:val="000000100000" w:firstRow="0" w:lastRow="0" w:firstColumn="0" w:lastColumn="0" w:oddVBand="0" w:evenVBand="0" w:oddHBand="1" w:evenHBand="0" w:firstRowFirstColumn="0" w:firstRowLastColumn="0" w:lastRowFirstColumn="0" w:lastRowLastColumn="0"/>
            </w:pPr>
            <w:hyperlink r:id="rId20" w:history="1">
              <w:r w:rsidR="004F7FFC" w:rsidRPr="000750FA">
                <w:rPr>
                  <w:rStyle w:val="Hyperlink"/>
                </w:rPr>
                <w:t>Construction transport (module A4)</w:t>
              </w:r>
            </w:hyperlink>
          </w:p>
        </w:tc>
      </w:tr>
      <w:tr w:rsidR="004F7FFC" w:rsidRPr="000750FA" w14:paraId="10B9F96F" w14:textId="77777777" w:rsidTr="00204F81">
        <w:trPr>
          <w:trHeight w:val="567"/>
        </w:trPr>
        <w:tc>
          <w:tcPr>
            <w:cnfStyle w:val="001000000000" w:firstRow="0" w:lastRow="0" w:firstColumn="1" w:lastColumn="0" w:oddVBand="0" w:evenVBand="0" w:oddHBand="0" w:evenHBand="0" w:firstRowFirstColumn="0" w:firstRowLastColumn="0" w:lastRowFirstColumn="0" w:lastRowLastColumn="0"/>
            <w:tcW w:w="2774" w:type="dxa"/>
            <w:vAlign w:val="center"/>
          </w:tcPr>
          <w:p w14:paraId="5E8B3C29" w14:textId="77777777" w:rsidR="004F7FFC" w:rsidRPr="000750FA" w:rsidRDefault="004F7FFC" w:rsidP="00587B82">
            <w:pPr>
              <w:pStyle w:val="BodyText"/>
            </w:pPr>
            <w:r w:rsidRPr="000750FA">
              <w:t>A5</w:t>
            </w:r>
          </w:p>
        </w:tc>
        <w:tc>
          <w:tcPr>
            <w:tcW w:w="6855" w:type="dxa"/>
            <w:vAlign w:val="center"/>
          </w:tcPr>
          <w:p w14:paraId="1E8FE111" w14:textId="77777777" w:rsidR="004F7FFC" w:rsidRPr="000750FA" w:rsidRDefault="00604B0C" w:rsidP="00587B82">
            <w:pPr>
              <w:pStyle w:val="BodyText"/>
              <w:cnfStyle w:val="000000000000" w:firstRow="0" w:lastRow="0" w:firstColumn="0" w:lastColumn="0" w:oddVBand="0" w:evenVBand="0" w:oddHBand="0" w:evenHBand="0" w:firstRowFirstColumn="0" w:firstRowLastColumn="0" w:lastRowFirstColumn="0" w:lastRowLastColumn="0"/>
            </w:pPr>
            <w:hyperlink r:id="rId21" w:history="1">
              <w:r w:rsidR="004F7FFC" w:rsidRPr="000750FA">
                <w:rPr>
                  <w:rStyle w:val="Hyperlink"/>
                </w:rPr>
                <w:t>Construction site waste (module A5)</w:t>
              </w:r>
            </w:hyperlink>
          </w:p>
        </w:tc>
      </w:tr>
      <w:tr w:rsidR="004F7FFC" w:rsidRPr="000750FA" w14:paraId="7B052A24" w14:textId="77777777" w:rsidTr="00204F8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74" w:type="dxa"/>
            <w:vAlign w:val="center"/>
          </w:tcPr>
          <w:p w14:paraId="49A2C9E7" w14:textId="77777777" w:rsidR="004F7FFC" w:rsidRPr="000750FA" w:rsidRDefault="004F7FFC" w:rsidP="00587B82">
            <w:pPr>
              <w:pStyle w:val="BodyText"/>
            </w:pPr>
            <w:r w:rsidRPr="000750FA">
              <w:t>B2</w:t>
            </w:r>
          </w:p>
        </w:tc>
        <w:tc>
          <w:tcPr>
            <w:tcW w:w="6855" w:type="dxa"/>
            <w:vAlign w:val="center"/>
          </w:tcPr>
          <w:p w14:paraId="05286DB3" w14:textId="77777777" w:rsidR="004F7FFC" w:rsidRPr="000750FA" w:rsidRDefault="00604B0C" w:rsidP="00587B82">
            <w:pPr>
              <w:pStyle w:val="BodyText"/>
              <w:cnfStyle w:val="000000100000" w:firstRow="0" w:lastRow="0" w:firstColumn="0" w:lastColumn="0" w:oddVBand="0" w:evenVBand="0" w:oddHBand="1" w:evenHBand="0" w:firstRowFirstColumn="0" w:firstRowLastColumn="0" w:lastRowFirstColumn="0" w:lastRowLastColumn="0"/>
            </w:pPr>
            <w:hyperlink r:id="rId22" w:history="1">
              <w:r w:rsidR="004F7FFC" w:rsidRPr="000750FA">
                <w:rPr>
                  <w:rStyle w:val="Hyperlink"/>
                </w:rPr>
                <w:t>Building materials maintenance (module B2)</w:t>
              </w:r>
            </w:hyperlink>
          </w:p>
        </w:tc>
      </w:tr>
      <w:tr w:rsidR="004F7FFC" w:rsidRPr="000750FA" w14:paraId="158B1DEA" w14:textId="77777777" w:rsidTr="00204F81">
        <w:trPr>
          <w:trHeight w:val="567"/>
        </w:trPr>
        <w:tc>
          <w:tcPr>
            <w:cnfStyle w:val="001000000000" w:firstRow="0" w:lastRow="0" w:firstColumn="1" w:lastColumn="0" w:oddVBand="0" w:evenVBand="0" w:oddHBand="0" w:evenHBand="0" w:firstRowFirstColumn="0" w:firstRowLastColumn="0" w:lastRowFirstColumn="0" w:lastRowLastColumn="0"/>
            <w:tcW w:w="2774" w:type="dxa"/>
            <w:vAlign w:val="center"/>
          </w:tcPr>
          <w:p w14:paraId="102E972D" w14:textId="77777777" w:rsidR="004F7FFC" w:rsidRPr="000750FA" w:rsidRDefault="004F7FFC" w:rsidP="00587B82">
            <w:pPr>
              <w:pStyle w:val="BodyText"/>
            </w:pPr>
            <w:r w:rsidRPr="000750FA">
              <w:t>B4</w:t>
            </w:r>
          </w:p>
        </w:tc>
        <w:tc>
          <w:tcPr>
            <w:tcW w:w="6855" w:type="dxa"/>
            <w:vAlign w:val="center"/>
          </w:tcPr>
          <w:p w14:paraId="666A42A2" w14:textId="77777777" w:rsidR="004F7FFC" w:rsidRPr="000750FA" w:rsidRDefault="00604B0C" w:rsidP="00587B82">
            <w:pPr>
              <w:pStyle w:val="BodyText"/>
              <w:cnfStyle w:val="000000000000" w:firstRow="0" w:lastRow="0" w:firstColumn="0" w:lastColumn="0" w:oddVBand="0" w:evenVBand="0" w:oddHBand="0" w:evenHBand="0" w:firstRowFirstColumn="0" w:firstRowLastColumn="0" w:lastRowFirstColumn="0" w:lastRowLastColumn="0"/>
            </w:pPr>
            <w:hyperlink r:id="rId23" w:history="1">
              <w:r w:rsidR="004F7FFC" w:rsidRPr="000750FA">
                <w:rPr>
                  <w:rStyle w:val="Hyperlink"/>
                </w:rPr>
                <w:t>Building materials replacement (module B4)</w:t>
              </w:r>
            </w:hyperlink>
          </w:p>
        </w:tc>
      </w:tr>
      <w:tr w:rsidR="004F7FFC" w:rsidRPr="000750FA" w14:paraId="487381C7" w14:textId="77777777" w:rsidTr="00204F8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74" w:type="dxa"/>
            <w:vAlign w:val="center"/>
          </w:tcPr>
          <w:p w14:paraId="1507646A" w14:textId="77777777" w:rsidR="004F7FFC" w:rsidRPr="000750FA" w:rsidRDefault="004F7FFC" w:rsidP="00587B82">
            <w:pPr>
              <w:pStyle w:val="BodyText"/>
            </w:pPr>
            <w:r w:rsidRPr="000750FA">
              <w:t>C1</w:t>
            </w:r>
          </w:p>
        </w:tc>
        <w:tc>
          <w:tcPr>
            <w:tcW w:w="6855" w:type="dxa"/>
            <w:vAlign w:val="center"/>
          </w:tcPr>
          <w:p w14:paraId="57A3F825" w14:textId="77777777" w:rsidR="004F7FFC" w:rsidRPr="000750FA" w:rsidRDefault="00604B0C" w:rsidP="00587B82">
            <w:pPr>
              <w:pStyle w:val="BodyText"/>
              <w:cnfStyle w:val="000000100000" w:firstRow="0" w:lastRow="0" w:firstColumn="0" w:lastColumn="0" w:oddVBand="0" w:evenVBand="0" w:oddHBand="1" w:evenHBand="0" w:firstRowFirstColumn="0" w:firstRowLastColumn="0" w:lastRowFirstColumn="0" w:lastRowLastColumn="0"/>
            </w:pPr>
            <w:hyperlink r:id="rId24" w:history="1">
              <w:r w:rsidR="004F7FFC" w:rsidRPr="000750FA">
                <w:rPr>
                  <w:rStyle w:val="Hyperlink"/>
                </w:rPr>
                <w:t>Building end-of-life (module C1)</w:t>
              </w:r>
            </w:hyperlink>
          </w:p>
        </w:tc>
      </w:tr>
      <w:tr w:rsidR="004F7FFC" w:rsidRPr="000750FA" w14:paraId="6289BA2C" w14:textId="77777777" w:rsidTr="00204F81">
        <w:trPr>
          <w:trHeight w:val="567"/>
        </w:trPr>
        <w:tc>
          <w:tcPr>
            <w:cnfStyle w:val="001000000000" w:firstRow="0" w:lastRow="0" w:firstColumn="1" w:lastColumn="0" w:oddVBand="0" w:evenVBand="0" w:oddHBand="0" w:evenHBand="0" w:firstRowFirstColumn="0" w:firstRowLastColumn="0" w:lastRowFirstColumn="0" w:lastRowLastColumn="0"/>
            <w:tcW w:w="2774" w:type="dxa"/>
            <w:vAlign w:val="center"/>
          </w:tcPr>
          <w:p w14:paraId="12467D12" w14:textId="77777777" w:rsidR="004F7FFC" w:rsidRPr="000750FA" w:rsidRDefault="004F7FFC" w:rsidP="00587B82">
            <w:pPr>
              <w:pStyle w:val="BodyText"/>
            </w:pPr>
            <w:r w:rsidRPr="000750FA">
              <w:t>Materials Data</w:t>
            </w:r>
          </w:p>
        </w:tc>
        <w:tc>
          <w:tcPr>
            <w:tcW w:w="6855" w:type="dxa"/>
            <w:vAlign w:val="center"/>
          </w:tcPr>
          <w:p w14:paraId="3538E3D9" w14:textId="77777777" w:rsidR="004F7FFC" w:rsidRPr="000750FA" w:rsidRDefault="004F7FFC" w:rsidP="00587B82">
            <w:pPr>
              <w:pStyle w:val="BodyText"/>
              <w:cnfStyle w:val="000000000000" w:firstRow="0" w:lastRow="0" w:firstColumn="0" w:lastColumn="0" w:oddVBand="0" w:evenVBand="0" w:oddHBand="0" w:evenHBand="0" w:firstRowFirstColumn="0" w:firstRowLastColumn="0" w:lastRowFirstColumn="0" w:lastRowLastColumn="0"/>
            </w:pPr>
            <w:r w:rsidRPr="000750FA">
              <w:t xml:space="preserve">BRANZ </w:t>
            </w:r>
            <w:hyperlink r:id="rId25" w:history="1">
              <w:r w:rsidRPr="000750FA">
                <w:rPr>
                  <w:rStyle w:val="Hyperlink"/>
                </w:rPr>
                <w:t>CO</w:t>
              </w:r>
              <w:r w:rsidRPr="000750FA">
                <w:rPr>
                  <w:rStyle w:val="Hyperlink"/>
                  <w:rFonts w:ascii="Cambria Math" w:hAnsi="Cambria Math" w:cs="Cambria Math"/>
                </w:rPr>
                <w:t>₂</w:t>
              </w:r>
              <w:r w:rsidRPr="000750FA">
                <w:rPr>
                  <w:rStyle w:val="Hyperlink"/>
                </w:rPr>
                <w:t>NSTRUCT</w:t>
              </w:r>
            </w:hyperlink>
            <w:r w:rsidRPr="000750FA">
              <w:t>.</w:t>
            </w:r>
          </w:p>
        </w:tc>
      </w:tr>
    </w:tbl>
    <w:p w14:paraId="59243361" w14:textId="77777777" w:rsidR="00046C43" w:rsidRDefault="00046C43">
      <w:pPr>
        <w:rPr>
          <w:rFonts w:ascii="Arial" w:eastAsia="Times New Roman" w:hAnsi="Arial" w:cs="Times New Roman"/>
          <w:b/>
          <w:sz w:val="24"/>
          <w:szCs w:val="16"/>
          <w:lang w:val="en-NZ" w:eastAsia="en-US" w:bidi="ar-SA"/>
        </w:rPr>
      </w:pPr>
      <w:bookmarkStart w:id="54" w:name="_Toc104551565"/>
      <w:r>
        <w:br w:type="page"/>
      </w:r>
    </w:p>
    <w:p w14:paraId="44E0851B" w14:textId="59BD59E7" w:rsidR="007C5F9C" w:rsidRPr="00384BB5" w:rsidRDefault="007C5F9C" w:rsidP="000D4E3B">
      <w:pPr>
        <w:pStyle w:val="Title"/>
      </w:pPr>
      <w:bookmarkStart w:id="55" w:name="_Toc112849290"/>
      <w:r w:rsidRPr="00384BB5">
        <w:t>Embodied Carbon Assumptions</w:t>
      </w:r>
      <w:bookmarkEnd w:id="54"/>
      <w:bookmarkEnd w:id="55"/>
      <w:r w:rsidRPr="00384BB5">
        <w:t xml:space="preserve"> </w:t>
      </w:r>
    </w:p>
    <w:p w14:paraId="745F270F" w14:textId="52A0160B" w:rsidR="007C5F9C" w:rsidRDefault="007C5F9C" w:rsidP="007C5F9C">
      <w:pPr>
        <w:pStyle w:val="BodyText"/>
      </w:pPr>
      <w:r w:rsidRPr="00384BB5">
        <w:t xml:space="preserve">MBIE’s Embodied Carbon Data Quality table below </w:t>
      </w:r>
      <w:r w:rsidR="00F331FF">
        <w:t xml:space="preserve">shows </w:t>
      </w:r>
      <w:r w:rsidR="00D179FF">
        <w:t>the</w:t>
      </w:r>
      <w:r w:rsidRPr="00384BB5">
        <w:t xml:space="preserve"> preferred hierarchy </w:t>
      </w:r>
      <w:r w:rsidR="00F331FF">
        <w:t>for</w:t>
      </w:r>
      <w:r w:rsidRPr="00384BB5">
        <w:t xml:space="preserve"> </w:t>
      </w:r>
      <w:r w:rsidR="00F331FF">
        <w:t xml:space="preserve">quality </w:t>
      </w:r>
      <w:r w:rsidRPr="00384BB5">
        <w:t xml:space="preserve">of </w:t>
      </w:r>
      <w:r w:rsidR="00D179FF">
        <w:t xml:space="preserve">embodied </w:t>
      </w:r>
      <w:r w:rsidR="00FF7D2F">
        <w:t xml:space="preserve">carbon </w:t>
      </w:r>
      <w:r w:rsidRPr="00384BB5">
        <w:t>data</w:t>
      </w:r>
      <w:r w:rsidR="00670AE1">
        <w:t>.</w:t>
      </w:r>
    </w:p>
    <w:p w14:paraId="127888CC" w14:textId="77777777" w:rsidR="007C5F9C" w:rsidRPr="00384BB5" w:rsidRDefault="007C5F9C" w:rsidP="007C5F9C">
      <w:pPr>
        <w:pStyle w:val="BodyText"/>
      </w:pPr>
    </w:p>
    <w:p w14:paraId="11FE5587" w14:textId="5F4FD535" w:rsidR="00D06985" w:rsidRPr="00204F81" w:rsidRDefault="00D06985" w:rsidP="00046C43">
      <w:pPr>
        <w:rPr>
          <w:rStyle w:val="SubtleEmphasis"/>
        </w:rPr>
      </w:pPr>
      <w:r w:rsidRPr="00204F81">
        <w:rPr>
          <w:rStyle w:val="SubtleEmphasis"/>
        </w:rPr>
        <w:t>Embodied Carbon Data Quality Hierarchy (MBIE)</w:t>
      </w:r>
    </w:p>
    <w:tbl>
      <w:tblPr>
        <w:tblStyle w:val="GridTable5Dark-Accent1"/>
        <w:tblW w:w="0" w:type="auto"/>
        <w:tblLook w:val="04A0" w:firstRow="1" w:lastRow="0" w:firstColumn="1" w:lastColumn="0" w:noHBand="0" w:noVBand="1"/>
      </w:tblPr>
      <w:tblGrid>
        <w:gridCol w:w="2138"/>
        <w:gridCol w:w="3758"/>
        <w:gridCol w:w="3733"/>
      </w:tblGrid>
      <w:tr w:rsidR="007C5F9C" w:rsidRPr="00384BB5" w14:paraId="3D48D7DB" w14:textId="77777777" w:rsidTr="00204F81">
        <w:trPr>
          <w:cnfStyle w:val="100000000000" w:firstRow="1" w:lastRow="0" w:firstColumn="0" w:lastColumn="0" w:oddVBand="0" w:evenVBand="0" w:oddHBand="0"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2138" w:type="dxa"/>
            <w:vAlign w:val="center"/>
          </w:tcPr>
          <w:p w14:paraId="22AA98B8" w14:textId="77777777" w:rsidR="007C5F9C" w:rsidRPr="00384BB5" w:rsidRDefault="007C5F9C" w:rsidP="00460BCD">
            <w:pPr>
              <w:pStyle w:val="BodyText"/>
              <w:jc w:val="center"/>
            </w:pPr>
            <w:r w:rsidRPr="00384BB5">
              <w:t>Level of Data Quality</w:t>
            </w:r>
          </w:p>
        </w:tc>
        <w:tc>
          <w:tcPr>
            <w:tcW w:w="3758" w:type="dxa"/>
            <w:vAlign w:val="center"/>
          </w:tcPr>
          <w:p w14:paraId="05B184C4" w14:textId="77777777" w:rsidR="007C5F9C" w:rsidRPr="00384BB5" w:rsidRDefault="007C5F9C" w:rsidP="00142C5A">
            <w:pPr>
              <w:pStyle w:val="BodyText"/>
              <w:cnfStyle w:val="100000000000" w:firstRow="1" w:lastRow="0" w:firstColumn="0" w:lastColumn="0" w:oddVBand="0" w:evenVBand="0" w:oddHBand="0" w:evenHBand="0" w:firstRowFirstColumn="0" w:firstRowLastColumn="0" w:lastRowFirstColumn="0" w:lastRowLastColumn="0"/>
            </w:pPr>
            <w:r w:rsidRPr="00384BB5">
              <w:t>Material or product specification and data quality</w:t>
            </w:r>
          </w:p>
        </w:tc>
        <w:tc>
          <w:tcPr>
            <w:tcW w:w="3733" w:type="dxa"/>
            <w:vAlign w:val="center"/>
          </w:tcPr>
          <w:p w14:paraId="063F1658" w14:textId="77777777" w:rsidR="007C5F9C" w:rsidRPr="00384BB5" w:rsidRDefault="007C5F9C" w:rsidP="00142C5A">
            <w:pPr>
              <w:pStyle w:val="BodyText"/>
              <w:cnfStyle w:val="100000000000" w:firstRow="1" w:lastRow="0" w:firstColumn="0" w:lastColumn="0" w:oddVBand="0" w:evenVBand="0" w:oddHBand="0" w:evenHBand="0" w:firstRowFirstColumn="0" w:firstRowLastColumn="0" w:lastRowFirstColumn="0" w:lastRowLastColumn="0"/>
            </w:pPr>
            <w:r w:rsidRPr="00384BB5">
              <w:t>Material or product embodied carbon data</w:t>
            </w:r>
          </w:p>
        </w:tc>
      </w:tr>
      <w:tr w:rsidR="007C5F9C" w:rsidRPr="00384BB5" w14:paraId="4CFA787A" w14:textId="77777777" w:rsidTr="00204F8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138" w:type="dxa"/>
            <w:vAlign w:val="center"/>
          </w:tcPr>
          <w:p w14:paraId="2E8DB4A4" w14:textId="77777777" w:rsidR="007C5F9C" w:rsidRPr="00384BB5" w:rsidRDefault="007C5F9C" w:rsidP="00142C5A">
            <w:pPr>
              <w:pStyle w:val="BodyText"/>
              <w:jc w:val="center"/>
            </w:pPr>
            <w:r w:rsidRPr="00384BB5">
              <w:t>Highest</w:t>
            </w:r>
          </w:p>
          <w:p w14:paraId="0D57C761" w14:textId="77777777" w:rsidR="007C5F9C" w:rsidRPr="00384BB5" w:rsidRDefault="007C5F9C" w:rsidP="00142C5A">
            <w:pPr>
              <w:pStyle w:val="BodyText"/>
              <w:jc w:val="center"/>
            </w:pPr>
            <w:r w:rsidRPr="00384BB5">
              <w:t>(preferred)</w:t>
            </w:r>
          </w:p>
          <w:p w14:paraId="7B8898DF" w14:textId="77777777" w:rsidR="007C5F9C" w:rsidRPr="00384BB5" w:rsidRDefault="007C5F9C" w:rsidP="00142C5A">
            <w:pPr>
              <w:pStyle w:val="BodyText"/>
              <w:jc w:val="center"/>
            </w:pPr>
            <w:r w:rsidRPr="00384BB5">
              <w:t>5</w:t>
            </w:r>
          </w:p>
        </w:tc>
        <w:tc>
          <w:tcPr>
            <w:tcW w:w="3758" w:type="dxa"/>
            <w:vAlign w:val="center"/>
          </w:tcPr>
          <w:p w14:paraId="425D8B89" w14:textId="77777777" w:rsidR="007C5F9C" w:rsidRPr="00384BB5" w:rsidRDefault="007C5F9C" w:rsidP="00142C5A">
            <w:pPr>
              <w:pStyle w:val="BodyText"/>
              <w:cnfStyle w:val="000000100000" w:firstRow="0" w:lastRow="0" w:firstColumn="0" w:lastColumn="0" w:oddVBand="0" w:evenVBand="0" w:oddHBand="1" w:evenHBand="0" w:firstRowFirstColumn="0" w:firstRowLastColumn="0" w:lastRowFirstColumn="0" w:lastRowLastColumn="0"/>
            </w:pPr>
            <w:r w:rsidRPr="00384BB5">
              <w:t>As-built information for material/ product specifications and quantities, that include allowances for site waste</w:t>
            </w:r>
          </w:p>
        </w:tc>
        <w:tc>
          <w:tcPr>
            <w:tcW w:w="3733" w:type="dxa"/>
            <w:vAlign w:val="center"/>
          </w:tcPr>
          <w:p w14:paraId="19BEEF99" w14:textId="77777777" w:rsidR="007C5F9C" w:rsidRPr="00384BB5" w:rsidRDefault="007C5F9C" w:rsidP="00142C5A">
            <w:pPr>
              <w:pStyle w:val="BodyText"/>
              <w:cnfStyle w:val="000000100000" w:firstRow="0" w:lastRow="0" w:firstColumn="0" w:lastColumn="0" w:oddVBand="0" w:evenVBand="0" w:oddHBand="1" w:evenHBand="0" w:firstRowFirstColumn="0" w:firstRowLastColumn="0" w:lastRowFirstColumn="0" w:lastRowLastColumn="0"/>
            </w:pPr>
            <w:r w:rsidRPr="00384BB5">
              <w:t>EN 15804 compliant EPD for specific product used in building</w:t>
            </w:r>
          </w:p>
        </w:tc>
      </w:tr>
      <w:tr w:rsidR="007C5F9C" w:rsidRPr="00384BB5" w14:paraId="35F0BACA" w14:textId="77777777" w:rsidTr="00204F81">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138" w:type="dxa"/>
            <w:vAlign w:val="center"/>
          </w:tcPr>
          <w:p w14:paraId="3FECCD7E" w14:textId="77777777" w:rsidR="007C5F9C" w:rsidRPr="00384BB5" w:rsidRDefault="007C5F9C" w:rsidP="00142C5A">
            <w:pPr>
              <w:pStyle w:val="BodyText"/>
              <w:jc w:val="center"/>
            </w:pPr>
            <w:r w:rsidRPr="00384BB5">
              <w:t>4</w:t>
            </w:r>
          </w:p>
        </w:tc>
        <w:tc>
          <w:tcPr>
            <w:tcW w:w="3758" w:type="dxa"/>
            <w:vAlign w:val="center"/>
          </w:tcPr>
          <w:p w14:paraId="7A942732" w14:textId="77777777" w:rsidR="007C5F9C" w:rsidRPr="00384BB5" w:rsidRDefault="007C5F9C" w:rsidP="00142C5A">
            <w:pPr>
              <w:pStyle w:val="BodyText"/>
              <w:cnfStyle w:val="000000010000" w:firstRow="0" w:lastRow="0" w:firstColumn="0" w:lastColumn="0" w:oddVBand="0" w:evenVBand="0" w:oddHBand="0" w:evenHBand="1" w:firstRowFirstColumn="0" w:firstRowLastColumn="0" w:lastRowFirstColumn="0" w:lastRowLastColumn="0"/>
            </w:pPr>
            <w:r w:rsidRPr="00384BB5">
              <w:t>Detailed Schedule of Quantities, reflecting amounts and specifications of materials included in the building contract</w:t>
            </w:r>
          </w:p>
        </w:tc>
        <w:tc>
          <w:tcPr>
            <w:tcW w:w="3733" w:type="dxa"/>
            <w:vAlign w:val="center"/>
          </w:tcPr>
          <w:p w14:paraId="20B0B3DC" w14:textId="77777777" w:rsidR="007C5F9C" w:rsidRPr="00384BB5" w:rsidRDefault="007C5F9C" w:rsidP="00142C5A">
            <w:pPr>
              <w:pStyle w:val="BodyText"/>
              <w:cnfStyle w:val="000000010000" w:firstRow="0" w:lastRow="0" w:firstColumn="0" w:lastColumn="0" w:oddVBand="0" w:evenVBand="0" w:oddHBand="0" w:evenHBand="1" w:firstRowFirstColumn="0" w:firstRowLastColumn="0" w:lastRowFirstColumn="0" w:lastRowLastColumn="0"/>
            </w:pPr>
            <w:r w:rsidRPr="00384BB5">
              <w:t>New Zealand sector EN 15804 compliant EPD for product type</w:t>
            </w:r>
          </w:p>
        </w:tc>
      </w:tr>
      <w:tr w:rsidR="007C5F9C" w:rsidRPr="00384BB5" w14:paraId="77BE172B" w14:textId="77777777" w:rsidTr="00204F8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138" w:type="dxa"/>
            <w:vAlign w:val="center"/>
          </w:tcPr>
          <w:p w14:paraId="6F3AB63D" w14:textId="77777777" w:rsidR="007C5F9C" w:rsidRPr="00384BB5" w:rsidRDefault="007C5F9C" w:rsidP="00142C5A">
            <w:pPr>
              <w:pStyle w:val="BodyText"/>
              <w:jc w:val="center"/>
            </w:pPr>
            <w:r w:rsidRPr="00384BB5">
              <w:t>3</w:t>
            </w:r>
          </w:p>
        </w:tc>
        <w:tc>
          <w:tcPr>
            <w:tcW w:w="3758" w:type="dxa"/>
            <w:vAlign w:val="center"/>
          </w:tcPr>
          <w:p w14:paraId="3A6E40B7" w14:textId="77777777" w:rsidR="007C5F9C" w:rsidRPr="00384BB5" w:rsidRDefault="007C5F9C" w:rsidP="00142C5A">
            <w:pPr>
              <w:pStyle w:val="BodyText"/>
              <w:cnfStyle w:val="000000100000" w:firstRow="0" w:lastRow="0" w:firstColumn="0" w:lastColumn="0" w:oddVBand="0" w:evenVBand="0" w:oddHBand="1" w:evenHBand="0" w:firstRowFirstColumn="0" w:firstRowLastColumn="0" w:lastRowFirstColumn="0" w:lastRowLastColumn="0"/>
            </w:pPr>
            <w:r w:rsidRPr="00384BB5">
              <w:t>Quantities take-off from a BIM model used in the design process</w:t>
            </w:r>
          </w:p>
        </w:tc>
        <w:tc>
          <w:tcPr>
            <w:tcW w:w="3733" w:type="dxa"/>
            <w:vAlign w:val="center"/>
          </w:tcPr>
          <w:p w14:paraId="32B57E61" w14:textId="77777777" w:rsidR="007C5F9C" w:rsidRPr="00384BB5" w:rsidRDefault="007C5F9C" w:rsidP="00142C5A">
            <w:pPr>
              <w:pStyle w:val="BodyText"/>
              <w:cnfStyle w:val="000000100000" w:firstRow="0" w:lastRow="0" w:firstColumn="0" w:lastColumn="0" w:oddVBand="0" w:evenVBand="0" w:oddHBand="1" w:evenHBand="0" w:firstRowFirstColumn="0" w:firstRowLastColumn="0" w:lastRowFirstColumn="0" w:lastRowLastColumn="0"/>
            </w:pPr>
            <w:r w:rsidRPr="00384BB5">
              <w:t>Global EN 15804 compliant EPD for product type</w:t>
            </w:r>
          </w:p>
        </w:tc>
      </w:tr>
      <w:tr w:rsidR="007C5F9C" w:rsidRPr="00384BB5" w14:paraId="2FB83CBA" w14:textId="77777777" w:rsidTr="00204F81">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138" w:type="dxa"/>
            <w:vAlign w:val="center"/>
          </w:tcPr>
          <w:p w14:paraId="528BB4D8" w14:textId="77777777" w:rsidR="007C5F9C" w:rsidRPr="00384BB5" w:rsidRDefault="007C5F9C" w:rsidP="00142C5A">
            <w:pPr>
              <w:pStyle w:val="BodyText"/>
              <w:jc w:val="center"/>
            </w:pPr>
            <w:r w:rsidRPr="00384BB5">
              <w:t>2</w:t>
            </w:r>
          </w:p>
        </w:tc>
        <w:tc>
          <w:tcPr>
            <w:tcW w:w="3758" w:type="dxa"/>
            <w:vAlign w:val="center"/>
          </w:tcPr>
          <w:p w14:paraId="54A5B5C8" w14:textId="77777777" w:rsidR="007C5F9C" w:rsidRPr="00384BB5" w:rsidRDefault="007C5F9C" w:rsidP="00142C5A">
            <w:pPr>
              <w:pStyle w:val="BodyText"/>
              <w:cnfStyle w:val="000000010000" w:firstRow="0" w:lastRow="0" w:firstColumn="0" w:lastColumn="0" w:oddVBand="0" w:evenVBand="0" w:oddHBand="0" w:evenHBand="1" w:firstRowFirstColumn="0" w:firstRowLastColumn="0" w:lastRowFirstColumn="0" w:lastRowLastColumn="0"/>
            </w:pPr>
            <w:r w:rsidRPr="00384BB5">
              <w:t>Rough estimates of material quantities and material types at early stage/ concept design</w:t>
            </w:r>
          </w:p>
        </w:tc>
        <w:tc>
          <w:tcPr>
            <w:tcW w:w="3733" w:type="dxa"/>
            <w:vAlign w:val="center"/>
          </w:tcPr>
          <w:p w14:paraId="743BA866" w14:textId="77777777" w:rsidR="007C5F9C" w:rsidRPr="00384BB5" w:rsidRDefault="007C5F9C" w:rsidP="00142C5A">
            <w:pPr>
              <w:pStyle w:val="BodyText"/>
              <w:cnfStyle w:val="000000010000" w:firstRow="0" w:lastRow="0" w:firstColumn="0" w:lastColumn="0" w:oddVBand="0" w:evenVBand="0" w:oddHBand="0" w:evenHBand="1" w:firstRowFirstColumn="0" w:firstRowLastColumn="0" w:lastRowFirstColumn="0" w:lastRowLastColumn="0"/>
            </w:pPr>
            <w:r w:rsidRPr="00384BB5">
              <w:t>Embodied carbon data for product type from non-EN 15804 compliant EPD, or other databases</w:t>
            </w:r>
          </w:p>
        </w:tc>
      </w:tr>
      <w:tr w:rsidR="007C5F9C" w:rsidRPr="00384BB5" w14:paraId="72533046" w14:textId="77777777" w:rsidTr="00204F8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138" w:type="dxa"/>
            <w:vAlign w:val="center"/>
          </w:tcPr>
          <w:p w14:paraId="49FE8629" w14:textId="77777777" w:rsidR="007C5F9C" w:rsidRPr="00384BB5" w:rsidRDefault="007C5F9C" w:rsidP="00142C5A">
            <w:pPr>
              <w:pStyle w:val="BodyText"/>
              <w:jc w:val="center"/>
            </w:pPr>
            <w:r w:rsidRPr="00384BB5">
              <w:t>1</w:t>
            </w:r>
          </w:p>
          <w:p w14:paraId="446D9D86" w14:textId="77777777" w:rsidR="007C5F9C" w:rsidRPr="00384BB5" w:rsidRDefault="007C5F9C" w:rsidP="00142C5A">
            <w:pPr>
              <w:pStyle w:val="BodyText"/>
              <w:jc w:val="center"/>
            </w:pPr>
            <w:r w:rsidRPr="00384BB5">
              <w:t>Lowest</w:t>
            </w:r>
          </w:p>
          <w:p w14:paraId="3C40F439" w14:textId="77777777" w:rsidR="007C5F9C" w:rsidRPr="00384BB5" w:rsidRDefault="007C5F9C" w:rsidP="00142C5A">
            <w:pPr>
              <w:pStyle w:val="BodyText"/>
              <w:jc w:val="center"/>
            </w:pPr>
            <w:r w:rsidRPr="00384BB5">
              <w:t>(to be avoided)</w:t>
            </w:r>
          </w:p>
        </w:tc>
        <w:tc>
          <w:tcPr>
            <w:tcW w:w="3758" w:type="dxa"/>
            <w:vAlign w:val="center"/>
          </w:tcPr>
          <w:p w14:paraId="22E600AE" w14:textId="77777777" w:rsidR="007C5F9C" w:rsidRPr="00384BB5" w:rsidRDefault="007C5F9C" w:rsidP="00142C5A">
            <w:pPr>
              <w:pStyle w:val="BodyText"/>
              <w:cnfStyle w:val="000000100000" w:firstRow="0" w:lastRow="0" w:firstColumn="0" w:lastColumn="0" w:oddVBand="0" w:evenVBand="0" w:oddHBand="1" w:evenHBand="0" w:firstRowFirstColumn="0" w:firstRowLastColumn="0" w:lastRowFirstColumn="0" w:lastRowLastColumn="0"/>
            </w:pPr>
            <w:r w:rsidRPr="00384BB5">
              <w:t>Benchmarked material quantity data from similar building types</w:t>
            </w:r>
          </w:p>
        </w:tc>
        <w:tc>
          <w:tcPr>
            <w:tcW w:w="3733" w:type="dxa"/>
            <w:vAlign w:val="center"/>
          </w:tcPr>
          <w:p w14:paraId="6CB4E21C" w14:textId="5C72A95E" w:rsidR="007C5F9C" w:rsidRPr="00384BB5" w:rsidRDefault="00FE53D4" w:rsidP="00142C5A">
            <w:pPr>
              <w:pStyle w:val="BodyText"/>
              <w:cnfStyle w:val="000000100000" w:firstRow="0" w:lastRow="0" w:firstColumn="0" w:lastColumn="0" w:oddVBand="0" w:evenVBand="0" w:oddHBand="1" w:evenHBand="0" w:firstRowFirstColumn="0" w:firstRowLastColumn="0" w:lastRowFirstColumn="0" w:lastRowLastColumn="0"/>
            </w:pPr>
            <w:r>
              <w:t>Placeholder</w:t>
            </w:r>
            <w:r w:rsidR="007C5F9C" w:rsidRPr="00384BB5">
              <w:t xml:space="preserve"> values</w:t>
            </w:r>
          </w:p>
        </w:tc>
      </w:tr>
    </w:tbl>
    <w:p w14:paraId="7C6FE10A" w14:textId="77777777" w:rsidR="007C5F9C" w:rsidRPr="00384BB5" w:rsidRDefault="007C5F9C" w:rsidP="007C5F9C">
      <w:pPr>
        <w:pStyle w:val="BodyText"/>
      </w:pPr>
    </w:p>
    <w:p w14:paraId="43D21D62" w14:textId="3D9DDD16" w:rsidR="007C5F9C" w:rsidRPr="00384BB5" w:rsidRDefault="007C5F9C" w:rsidP="000D4E3B">
      <w:pPr>
        <w:pStyle w:val="Title"/>
      </w:pPr>
      <w:bookmarkStart w:id="56" w:name="_Toc104551566"/>
      <w:bookmarkStart w:id="57" w:name="_Toc112849291"/>
      <w:r w:rsidRPr="0083003A">
        <w:t>Operational Carbon and Energy Modelling Assumptions</w:t>
      </w:r>
      <w:bookmarkEnd w:id="56"/>
      <w:bookmarkEnd w:id="57"/>
    </w:p>
    <w:p w14:paraId="309CFC98" w14:textId="2953A6D8" w:rsidR="005E67CC" w:rsidRDefault="005E67CC" w:rsidP="007C5F9C">
      <w:pPr>
        <w:pStyle w:val="BodyText"/>
      </w:pPr>
      <w:r>
        <w:t xml:space="preserve">Energy modelling to measure operational carbon is not mandatory and inclusion of this requirement </w:t>
      </w:r>
      <w:r w:rsidR="008E655B">
        <w:t xml:space="preserve">will be discussed at the </w:t>
      </w:r>
      <w:r w:rsidR="008A0DB7">
        <w:t xml:space="preserve">individual </w:t>
      </w:r>
      <w:r w:rsidR="008E655B">
        <w:t xml:space="preserve">project level. </w:t>
      </w:r>
    </w:p>
    <w:p w14:paraId="5F3CA948" w14:textId="77777777" w:rsidR="00E05552" w:rsidRDefault="00E05552" w:rsidP="007C5F9C">
      <w:pPr>
        <w:pStyle w:val="BodyText"/>
      </w:pPr>
    </w:p>
    <w:p w14:paraId="6EBE1788" w14:textId="79E4F29F" w:rsidR="007C5F9C" w:rsidRDefault="00371E6A" w:rsidP="007C5F9C">
      <w:pPr>
        <w:pStyle w:val="BodyText"/>
      </w:pPr>
      <w:r>
        <w:t xml:space="preserve">The table below </w:t>
      </w:r>
      <w:r w:rsidR="00CB066C">
        <w:t xml:space="preserve">provides the </w:t>
      </w:r>
      <w:r w:rsidR="007C5F9C" w:rsidRPr="00384BB5">
        <w:t>assumptions that are to be used.</w:t>
      </w:r>
    </w:p>
    <w:p w14:paraId="288C12DF" w14:textId="77777777" w:rsidR="0065589D" w:rsidRPr="00384BB5" w:rsidRDefault="0065589D" w:rsidP="007C5F9C">
      <w:pPr>
        <w:pStyle w:val="BodyText"/>
      </w:pPr>
    </w:p>
    <w:p w14:paraId="0D99C1EF" w14:textId="3FDD9776" w:rsidR="007C5F9C" w:rsidRPr="0065589D" w:rsidRDefault="007C5F9C" w:rsidP="007C5F9C">
      <w:pPr>
        <w:pStyle w:val="BodyText"/>
        <w:rPr>
          <w:rStyle w:val="SubtleEmphasis"/>
        </w:rPr>
      </w:pPr>
      <w:r w:rsidRPr="0065589D">
        <w:rPr>
          <w:rStyle w:val="SubtleEmphasis"/>
        </w:rPr>
        <w:t>Operational Carbon and Energy Modelling Assumptions</w:t>
      </w:r>
    </w:p>
    <w:tbl>
      <w:tblPr>
        <w:tblStyle w:val="GridTable4-Accent1"/>
        <w:tblW w:w="0" w:type="auto"/>
        <w:tblLook w:val="04A0" w:firstRow="1" w:lastRow="0" w:firstColumn="1" w:lastColumn="0" w:noHBand="0" w:noVBand="1"/>
      </w:tblPr>
      <w:tblGrid>
        <w:gridCol w:w="2794"/>
        <w:gridCol w:w="6835"/>
      </w:tblGrid>
      <w:tr w:rsidR="007C5F9C" w:rsidRPr="00384BB5" w14:paraId="5DB9ED56" w14:textId="77777777" w:rsidTr="00204F8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629" w:type="dxa"/>
            <w:gridSpan w:val="2"/>
            <w:vAlign w:val="center"/>
          </w:tcPr>
          <w:p w14:paraId="5EB1954F" w14:textId="77777777" w:rsidR="007C5F9C" w:rsidRPr="00384BB5" w:rsidRDefault="007C5F9C" w:rsidP="00142C5A">
            <w:pPr>
              <w:pStyle w:val="BodyText"/>
            </w:pPr>
            <w:r w:rsidRPr="00384BB5">
              <w:t>Operational Carbon and Energy Modelling Assumptions</w:t>
            </w:r>
          </w:p>
        </w:tc>
      </w:tr>
      <w:tr w:rsidR="007C5F9C" w:rsidRPr="00384BB5" w14:paraId="4AD85E85" w14:textId="77777777" w:rsidTr="00204F8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94" w:type="dxa"/>
            <w:vAlign w:val="center"/>
          </w:tcPr>
          <w:p w14:paraId="40D2DCD3" w14:textId="6971C788" w:rsidR="007C5F9C" w:rsidRPr="00384BB5" w:rsidRDefault="00DD558D" w:rsidP="00142C5A">
            <w:pPr>
              <w:pStyle w:val="BodyText"/>
            </w:pPr>
            <w:r>
              <w:t>Usage</w:t>
            </w:r>
            <w:r w:rsidR="0095726D">
              <w:t xml:space="preserve"> Assumptions</w:t>
            </w:r>
          </w:p>
        </w:tc>
        <w:tc>
          <w:tcPr>
            <w:tcW w:w="6835" w:type="dxa"/>
            <w:vAlign w:val="center"/>
          </w:tcPr>
          <w:p w14:paraId="746E69A9" w14:textId="124B5B0E" w:rsidR="007C5F9C" w:rsidRPr="00384BB5" w:rsidRDefault="00604B0C" w:rsidP="00142C5A">
            <w:pPr>
              <w:pStyle w:val="BodyText"/>
              <w:cnfStyle w:val="000000100000" w:firstRow="0" w:lastRow="0" w:firstColumn="0" w:lastColumn="0" w:oddVBand="0" w:evenVBand="0" w:oddHBand="1" w:evenHBand="0" w:firstRowFirstColumn="0" w:firstRowLastColumn="0" w:lastRowFirstColumn="0" w:lastRowLastColumn="0"/>
            </w:pPr>
            <w:hyperlink r:id="rId26" w:history="1">
              <w:r w:rsidR="007C5F9C" w:rsidRPr="00FB196F">
                <w:rPr>
                  <w:rStyle w:val="Hyperlink"/>
                </w:rPr>
                <w:t>DQLS</w:t>
              </w:r>
              <w:r w:rsidR="00E73675" w:rsidRPr="00FB196F">
                <w:rPr>
                  <w:rStyle w:val="Hyperlink"/>
                </w:rPr>
                <w:t xml:space="preserve"> Standards</w:t>
              </w:r>
            </w:hyperlink>
          </w:p>
        </w:tc>
      </w:tr>
      <w:tr w:rsidR="007C5F9C" w:rsidRPr="00384BB5" w14:paraId="6F4381EA" w14:textId="77777777" w:rsidTr="00204F81">
        <w:trPr>
          <w:trHeight w:val="567"/>
        </w:trPr>
        <w:tc>
          <w:tcPr>
            <w:cnfStyle w:val="001000000000" w:firstRow="0" w:lastRow="0" w:firstColumn="1" w:lastColumn="0" w:oddVBand="0" w:evenVBand="0" w:oddHBand="0" w:evenHBand="0" w:firstRowFirstColumn="0" w:firstRowLastColumn="0" w:lastRowFirstColumn="0" w:lastRowLastColumn="0"/>
            <w:tcW w:w="2794" w:type="dxa"/>
            <w:vAlign w:val="center"/>
          </w:tcPr>
          <w:p w14:paraId="69AF0455" w14:textId="77777777" w:rsidR="007C5F9C" w:rsidRPr="00384BB5" w:rsidRDefault="007C5F9C" w:rsidP="00142C5A">
            <w:pPr>
              <w:pStyle w:val="BodyText"/>
            </w:pPr>
            <w:r w:rsidRPr="00384BB5">
              <w:t>Climate Scenarios</w:t>
            </w:r>
          </w:p>
        </w:tc>
        <w:tc>
          <w:tcPr>
            <w:tcW w:w="6835" w:type="dxa"/>
            <w:vAlign w:val="center"/>
          </w:tcPr>
          <w:p w14:paraId="7A461FEB" w14:textId="77777777" w:rsidR="007C5F9C" w:rsidRPr="00384BB5" w:rsidRDefault="007C5F9C" w:rsidP="00142C5A">
            <w:pPr>
              <w:pStyle w:val="BodyText"/>
              <w:cnfStyle w:val="000000000000" w:firstRow="0" w:lastRow="0" w:firstColumn="0" w:lastColumn="0" w:oddVBand="0" w:evenVBand="0" w:oddHBand="0" w:evenHBand="0" w:firstRowFirstColumn="0" w:firstRowLastColumn="0" w:lastRowFirstColumn="0" w:lastRowLastColumn="0"/>
            </w:pPr>
            <w:r w:rsidRPr="00384BB5">
              <w:t xml:space="preserve">NIWA specific to climate zone </w:t>
            </w:r>
          </w:p>
        </w:tc>
      </w:tr>
      <w:tr w:rsidR="007C5F9C" w:rsidRPr="00384BB5" w14:paraId="50D5277F" w14:textId="77777777" w:rsidTr="00204F8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94" w:type="dxa"/>
            <w:vAlign w:val="center"/>
          </w:tcPr>
          <w:p w14:paraId="0BDBDE7B" w14:textId="77777777" w:rsidR="007C5F9C" w:rsidRPr="00384BB5" w:rsidRDefault="007C5F9C" w:rsidP="00142C5A">
            <w:pPr>
              <w:pStyle w:val="BodyText"/>
            </w:pPr>
            <w:r w:rsidRPr="00384BB5">
              <w:t>Inclusions</w:t>
            </w:r>
          </w:p>
        </w:tc>
        <w:tc>
          <w:tcPr>
            <w:tcW w:w="6835" w:type="dxa"/>
            <w:vAlign w:val="center"/>
          </w:tcPr>
          <w:p w14:paraId="0CF2BA87" w14:textId="77777777" w:rsidR="007C5F9C" w:rsidRPr="00384BB5" w:rsidRDefault="007C5F9C" w:rsidP="0036214A">
            <w:pPr>
              <w:pStyle w:val="BodyText"/>
              <w:numPr>
                <w:ilvl w:val="0"/>
                <w:numId w:val="7"/>
              </w:numPr>
              <w:cnfStyle w:val="000000100000" w:firstRow="0" w:lastRow="0" w:firstColumn="0" w:lastColumn="0" w:oddVBand="0" w:evenVBand="0" w:oddHBand="1" w:evenHBand="0" w:firstRowFirstColumn="0" w:firstRowLastColumn="0" w:lastRowFirstColumn="0" w:lastRowLastColumn="0"/>
            </w:pPr>
            <w:r w:rsidRPr="00384BB5">
              <w:t>Lifts (refer BRANZ CO2NSTRUCT)</w:t>
            </w:r>
          </w:p>
          <w:p w14:paraId="56EA761A" w14:textId="0BCC0B52" w:rsidR="007C5F9C" w:rsidRPr="00384BB5" w:rsidRDefault="007C5F9C" w:rsidP="0036214A">
            <w:pPr>
              <w:pStyle w:val="BodyText"/>
              <w:numPr>
                <w:ilvl w:val="0"/>
                <w:numId w:val="7"/>
              </w:numPr>
              <w:cnfStyle w:val="000000100000" w:firstRow="0" w:lastRow="0" w:firstColumn="0" w:lastColumn="0" w:oddVBand="0" w:evenVBand="0" w:oddHBand="1" w:evenHBand="0" w:firstRowFirstColumn="0" w:firstRowLastColumn="0" w:lastRowFirstColumn="0" w:lastRowLastColumn="0"/>
            </w:pPr>
            <w:r w:rsidRPr="00384BB5">
              <w:t>Lighting (TBC)</w:t>
            </w:r>
          </w:p>
          <w:p w14:paraId="7BC1B1F6" w14:textId="77777777" w:rsidR="007C5F9C" w:rsidRPr="00384BB5" w:rsidRDefault="007C5F9C" w:rsidP="0036214A">
            <w:pPr>
              <w:pStyle w:val="BodyText"/>
              <w:numPr>
                <w:ilvl w:val="0"/>
                <w:numId w:val="7"/>
              </w:numPr>
              <w:cnfStyle w:val="000000100000" w:firstRow="0" w:lastRow="0" w:firstColumn="0" w:lastColumn="0" w:oddVBand="0" w:evenVBand="0" w:oddHBand="1" w:evenHBand="0" w:firstRowFirstColumn="0" w:firstRowLastColumn="0" w:lastRowFirstColumn="0" w:lastRowLastColumn="0"/>
            </w:pPr>
            <w:r w:rsidRPr="00384BB5">
              <w:t>Plug loads (5.4 W/sqm based on NZS 4243.1: 2007)</w:t>
            </w:r>
          </w:p>
        </w:tc>
      </w:tr>
      <w:tr w:rsidR="007C5F9C" w:rsidRPr="00384BB5" w14:paraId="37431BEC" w14:textId="77777777" w:rsidTr="00204F81">
        <w:trPr>
          <w:trHeight w:val="567"/>
        </w:trPr>
        <w:tc>
          <w:tcPr>
            <w:cnfStyle w:val="001000000000" w:firstRow="0" w:lastRow="0" w:firstColumn="1" w:lastColumn="0" w:oddVBand="0" w:evenVBand="0" w:oddHBand="0" w:evenHBand="0" w:firstRowFirstColumn="0" w:firstRowLastColumn="0" w:lastRowFirstColumn="0" w:lastRowLastColumn="0"/>
            <w:tcW w:w="2794" w:type="dxa"/>
            <w:vAlign w:val="center"/>
          </w:tcPr>
          <w:p w14:paraId="1C591A2A" w14:textId="77777777" w:rsidR="007C5F9C" w:rsidRPr="00384BB5" w:rsidRDefault="007C5F9C" w:rsidP="00142C5A">
            <w:pPr>
              <w:pStyle w:val="BodyText"/>
            </w:pPr>
            <w:r w:rsidRPr="00384BB5">
              <w:t>Exclusions</w:t>
            </w:r>
          </w:p>
        </w:tc>
        <w:tc>
          <w:tcPr>
            <w:tcW w:w="6835" w:type="dxa"/>
            <w:vAlign w:val="center"/>
          </w:tcPr>
          <w:p w14:paraId="214D8DBC" w14:textId="77777777" w:rsidR="007C5F9C" w:rsidRPr="00384BB5" w:rsidRDefault="007C5F9C" w:rsidP="00142C5A">
            <w:pPr>
              <w:pStyle w:val="BodyText"/>
              <w:cnfStyle w:val="000000000000" w:firstRow="0" w:lastRow="0" w:firstColumn="0" w:lastColumn="0" w:oddVBand="0" w:evenVBand="0" w:oddHBand="0" w:evenHBand="0" w:firstRowFirstColumn="0" w:firstRowLastColumn="0" w:lastRowFirstColumn="0" w:lastRowLastColumn="0"/>
            </w:pPr>
            <w:r w:rsidRPr="00384BB5">
              <w:t>To be confirmed</w:t>
            </w:r>
          </w:p>
        </w:tc>
      </w:tr>
      <w:tr w:rsidR="007C5F9C" w:rsidRPr="00384BB5" w14:paraId="138E8FFD" w14:textId="77777777" w:rsidTr="00204F8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94" w:type="dxa"/>
            <w:vAlign w:val="center"/>
          </w:tcPr>
          <w:p w14:paraId="2492F02C" w14:textId="77777777" w:rsidR="007C5F9C" w:rsidRPr="00384BB5" w:rsidRDefault="007C5F9C" w:rsidP="00142C5A">
            <w:pPr>
              <w:pStyle w:val="BodyText"/>
            </w:pPr>
            <w:r w:rsidRPr="00384BB5">
              <w:t>Water (for future inclusion)</w:t>
            </w:r>
          </w:p>
        </w:tc>
        <w:tc>
          <w:tcPr>
            <w:tcW w:w="6835" w:type="dxa"/>
            <w:vAlign w:val="center"/>
          </w:tcPr>
          <w:p w14:paraId="34148DBE" w14:textId="77777777" w:rsidR="007C5F9C" w:rsidRPr="00384BB5" w:rsidRDefault="007C5F9C" w:rsidP="00142C5A">
            <w:pPr>
              <w:pStyle w:val="BodyText"/>
              <w:cnfStyle w:val="000000100000" w:firstRow="0" w:lastRow="0" w:firstColumn="0" w:lastColumn="0" w:oddVBand="0" w:evenVBand="0" w:oddHBand="1" w:evenHBand="0" w:firstRowFirstColumn="0" w:firstRowLastColumn="0" w:lastRowFirstColumn="0" w:lastRowLastColumn="0"/>
            </w:pPr>
            <w:r w:rsidRPr="00384BB5">
              <w:t>To be confirmed</w:t>
            </w:r>
          </w:p>
        </w:tc>
      </w:tr>
    </w:tbl>
    <w:p w14:paraId="4A39921C" w14:textId="72F7F5D1" w:rsidR="00FE53D4" w:rsidRDefault="00FE53D4" w:rsidP="000D4E3B">
      <w:pPr>
        <w:pStyle w:val="Title"/>
      </w:pPr>
      <w:bookmarkStart w:id="58" w:name="_Toc112849292"/>
      <w:r>
        <w:t>Building Element Categories for LCA:</w:t>
      </w:r>
      <w:bookmarkEnd w:id="58"/>
      <w:r>
        <w:t xml:space="preserve"> </w:t>
      </w:r>
    </w:p>
    <w:p w14:paraId="1DA70C33" w14:textId="694010B9" w:rsidR="00FE53D4" w:rsidRDefault="00FE53D4">
      <w:pPr>
        <w:pStyle w:val="BodyText"/>
      </w:pPr>
      <w:r>
        <w:t xml:space="preserve">We have largely adopted </w:t>
      </w:r>
      <w:hyperlink r:id="rId27" w:history="1">
        <w:r w:rsidRPr="00C67883">
          <w:rPr>
            <w:rStyle w:val="Hyperlink"/>
            <w:i/>
            <w:iCs/>
          </w:rPr>
          <w:t>MBIE’s Embodied Carbon Technical Methodology</w:t>
        </w:r>
      </w:hyperlink>
      <w:r>
        <w:t xml:space="preserve"> for our building element items and categories to be used for LCA. </w:t>
      </w:r>
      <w:r w:rsidR="00E957D1">
        <w:t>The table below</w:t>
      </w:r>
      <w:r>
        <w:t xml:space="preserve"> summarises </w:t>
      </w:r>
      <w:r w:rsidR="00AE054E">
        <w:t xml:space="preserve">the building element </w:t>
      </w:r>
      <w:r>
        <w:t>categories</w:t>
      </w:r>
      <w:r w:rsidR="00103D11">
        <w:t>.</w:t>
      </w:r>
      <w:r>
        <w:t xml:space="preserve">  </w:t>
      </w:r>
      <w:hyperlink w:anchor="_Appendices" w:history="1">
        <w:r w:rsidRPr="00C67883">
          <w:rPr>
            <w:rStyle w:val="Hyperlink"/>
          </w:rPr>
          <w:t xml:space="preserve">Appendix </w:t>
        </w:r>
        <w:r w:rsidR="00AE054E" w:rsidRPr="00C67883">
          <w:rPr>
            <w:rStyle w:val="Hyperlink"/>
          </w:rPr>
          <w:t>1</w:t>
        </w:r>
      </w:hyperlink>
      <w:r w:rsidR="00AE054E">
        <w:t xml:space="preserve"> </w:t>
      </w:r>
      <w:r>
        <w:t>provides a detailed list of building elements included in each of the categories</w:t>
      </w:r>
      <w:r w:rsidR="00AE054E">
        <w:t>.</w:t>
      </w:r>
    </w:p>
    <w:p w14:paraId="5C994D19" w14:textId="77777777" w:rsidR="00283B5F" w:rsidRDefault="00283B5F" w:rsidP="00461458">
      <w:pPr>
        <w:pStyle w:val="BodyText"/>
      </w:pPr>
    </w:p>
    <w:p w14:paraId="2C8BB3B4" w14:textId="4A53E7FC" w:rsidR="00FE53D4" w:rsidRPr="00204F81" w:rsidRDefault="00FE53D4" w:rsidP="00FE53D4">
      <w:pPr>
        <w:pStyle w:val="BodyText"/>
        <w:rPr>
          <w:rStyle w:val="SubtleEmphasis"/>
        </w:rPr>
      </w:pPr>
      <w:r w:rsidRPr="00204F81">
        <w:rPr>
          <w:rStyle w:val="SubtleEmphasis"/>
        </w:rPr>
        <w:t>Building Element Categories (Adapted from MBIE)</w:t>
      </w:r>
    </w:p>
    <w:tbl>
      <w:tblPr>
        <w:tblStyle w:val="GridTable5Dark-Accent5"/>
        <w:tblW w:w="9634" w:type="dxa"/>
        <w:tblLook w:val="04A0" w:firstRow="1" w:lastRow="0" w:firstColumn="1" w:lastColumn="0" w:noHBand="0" w:noVBand="1"/>
      </w:tblPr>
      <w:tblGrid>
        <w:gridCol w:w="2368"/>
        <w:gridCol w:w="3123"/>
        <w:gridCol w:w="4143"/>
      </w:tblGrid>
      <w:tr w:rsidR="00FE53D4" w:rsidRPr="000C040D" w14:paraId="31EB4D0A" w14:textId="77777777" w:rsidTr="00EC54FF">
        <w:trPr>
          <w:cnfStyle w:val="100000000000" w:firstRow="1" w:lastRow="0" w:firstColumn="0" w:lastColumn="0" w:oddVBand="0" w:evenVBand="0" w:oddHBand="0" w:evenHBand="0" w:firstRowFirstColumn="0" w:firstRowLastColumn="0" w:lastRowFirstColumn="0" w:lastRowLastColumn="0"/>
          <w:trHeight w:val="431"/>
          <w:tblHeader/>
        </w:trPr>
        <w:tc>
          <w:tcPr>
            <w:cnfStyle w:val="001000000000" w:firstRow="0" w:lastRow="0" w:firstColumn="1" w:lastColumn="0" w:oddVBand="0" w:evenVBand="0" w:oddHBand="0" w:evenHBand="0" w:firstRowFirstColumn="0" w:firstRowLastColumn="0" w:lastRowFirstColumn="0" w:lastRowLastColumn="0"/>
            <w:tcW w:w="2368" w:type="dxa"/>
            <w:shd w:val="clear" w:color="auto" w:fill="2A6EBB"/>
            <w:vAlign w:val="center"/>
          </w:tcPr>
          <w:p w14:paraId="0679DC8E" w14:textId="77777777" w:rsidR="00FE53D4" w:rsidRPr="000C040D" w:rsidRDefault="00FE53D4" w:rsidP="00887FCA">
            <w:pPr>
              <w:pStyle w:val="BodyText"/>
            </w:pPr>
            <w:r w:rsidRPr="000C040D">
              <w:t>Building System</w:t>
            </w:r>
          </w:p>
        </w:tc>
        <w:tc>
          <w:tcPr>
            <w:tcW w:w="3123" w:type="dxa"/>
            <w:shd w:val="clear" w:color="auto" w:fill="2A6EBB"/>
            <w:vAlign w:val="center"/>
          </w:tcPr>
          <w:p w14:paraId="0C0EF71A" w14:textId="77777777" w:rsidR="00FE53D4" w:rsidRPr="000C040D" w:rsidRDefault="00FE53D4" w:rsidP="00887FCA">
            <w:pPr>
              <w:pStyle w:val="BodyText"/>
              <w:cnfStyle w:val="100000000000" w:firstRow="1" w:lastRow="0" w:firstColumn="0" w:lastColumn="0" w:oddVBand="0" w:evenVBand="0" w:oddHBand="0" w:evenHBand="0" w:firstRowFirstColumn="0" w:firstRowLastColumn="0" w:lastRowFirstColumn="0" w:lastRowLastColumn="0"/>
            </w:pPr>
            <w:r w:rsidRPr="000C040D">
              <w:t>Elements (MBIE)</w:t>
            </w:r>
          </w:p>
        </w:tc>
        <w:tc>
          <w:tcPr>
            <w:tcW w:w="4143" w:type="dxa"/>
            <w:shd w:val="clear" w:color="auto" w:fill="2A6EBB"/>
            <w:vAlign w:val="center"/>
          </w:tcPr>
          <w:p w14:paraId="352A46CF" w14:textId="77777777" w:rsidR="00FE53D4" w:rsidRPr="000C040D" w:rsidRDefault="00FE53D4" w:rsidP="00887FCA">
            <w:pPr>
              <w:pStyle w:val="BodyText"/>
              <w:cnfStyle w:val="100000000000" w:firstRow="1" w:lastRow="0" w:firstColumn="0" w:lastColumn="0" w:oddVBand="0" w:evenVBand="0" w:oddHBand="0" w:evenHBand="0" w:firstRowFirstColumn="0" w:firstRowLastColumn="0" w:lastRowFirstColumn="0" w:lastRowLastColumn="0"/>
            </w:pPr>
            <w:r w:rsidRPr="000C040D">
              <w:t>Notes</w:t>
            </w:r>
          </w:p>
        </w:tc>
      </w:tr>
      <w:tr w:rsidR="00FE53D4" w:rsidRPr="000C040D" w14:paraId="5A80A7B6" w14:textId="77777777" w:rsidTr="00137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8" w:type="dxa"/>
          </w:tcPr>
          <w:p w14:paraId="69292F9A" w14:textId="77777777" w:rsidR="00D83669" w:rsidRDefault="00D83669" w:rsidP="00761C84">
            <w:pPr>
              <w:pStyle w:val="BodyText"/>
              <w:rPr>
                <w:b w:val="0"/>
                <w:bCs w:val="0"/>
              </w:rPr>
            </w:pPr>
            <w:r>
              <w:rPr>
                <w:color w:val="auto"/>
              </w:rPr>
              <w:t>Substructure</w:t>
            </w:r>
          </w:p>
          <w:p w14:paraId="1B338CCC" w14:textId="77777777" w:rsidR="00FE53D4" w:rsidRPr="003E496D" w:rsidRDefault="00FE53D4" w:rsidP="00887FCA">
            <w:pPr>
              <w:pStyle w:val="BodyText"/>
              <w:rPr>
                <w:color w:val="auto"/>
              </w:rPr>
            </w:pPr>
          </w:p>
        </w:tc>
        <w:tc>
          <w:tcPr>
            <w:tcW w:w="3123" w:type="dxa"/>
          </w:tcPr>
          <w:p w14:paraId="23AD39DD" w14:textId="77777777" w:rsidR="00FE53D4" w:rsidRPr="000C040D" w:rsidRDefault="00FE53D4" w:rsidP="00887FCA">
            <w:pPr>
              <w:pStyle w:val="BodyText"/>
              <w:numPr>
                <w:ilvl w:val="0"/>
                <w:numId w:val="2"/>
              </w:numPr>
              <w:cnfStyle w:val="000000100000" w:firstRow="0" w:lastRow="0" w:firstColumn="0" w:lastColumn="0" w:oddVBand="0" w:evenVBand="0" w:oddHBand="1" w:evenHBand="0" w:firstRowFirstColumn="0" w:firstRowLastColumn="0" w:lastRowFirstColumn="0" w:lastRowLastColumn="0"/>
            </w:pPr>
            <w:r w:rsidRPr="000C040D">
              <w:t>Foundations/ Substructure</w:t>
            </w:r>
          </w:p>
          <w:p w14:paraId="47919F43" w14:textId="77777777" w:rsidR="00FE53D4" w:rsidRPr="000C040D" w:rsidRDefault="00FE53D4" w:rsidP="00887FCA">
            <w:pPr>
              <w:pStyle w:val="BodyText"/>
              <w:numPr>
                <w:ilvl w:val="0"/>
                <w:numId w:val="2"/>
              </w:numPr>
              <w:cnfStyle w:val="000000100000" w:firstRow="0" w:lastRow="0" w:firstColumn="0" w:lastColumn="0" w:oddVBand="0" w:evenVBand="0" w:oddHBand="1" w:evenHBand="0" w:firstRowFirstColumn="0" w:firstRowLastColumn="0" w:lastRowFirstColumn="0" w:lastRowLastColumn="0"/>
            </w:pPr>
            <w:r w:rsidRPr="000C040D">
              <w:t>Earth retaining structures</w:t>
            </w:r>
          </w:p>
          <w:p w14:paraId="3897AE39" w14:textId="77777777" w:rsidR="00FE53D4" w:rsidRPr="000C040D" w:rsidRDefault="00FE53D4" w:rsidP="00887FCA">
            <w:pPr>
              <w:pStyle w:val="BodyText"/>
              <w:numPr>
                <w:ilvl w:val="0"/>
                <w:numId w:val="2"/>
              </w:numPr>
              <w:cnfStyle w:val="000000100000" w:firstRow="0" w:lastRow="0" w:firstColumn="0" w:lastColumn="0" w:oddVBand="0" w:evenVBand="0" w:oddHBand="1" w:evenHBand="0" w:firstRowFirstColumn="0" w:firstRowLastColumn="0" w:lastRowFirstColumn="0" w:lastRowLastColumn="0"/>
            </w:pPr>
            <w:r w:rsidRPr="000C040D">
              <w:t>Basements</w:t>
            </w:r>
          </w:p>
        </w:tc>
        <w:tc>
          <w:tcPr>
            <w:tcW w:w="4143" w:type="dxa"/>
          </w:tcPr>
          <w:p w14:paraId="2E03953A" w14:textId="58FB91B4" w:rsidR="00FE53D4" w:rsidRPr="000C040D" w:rsidRDefault="00FE53D4" w:rsidP="00887FCA">
            <w:pPr>
              <w:pStyle w:val="BodyText"/>
              <w:cnfStyle w:val="000000100000" w:firstRow="0" w:lastRow="0" w:firstColumn="0" w:lastColumn="0" w:oddVBand="0" w:evenVBand="0" w:oddHBand="1" w:evenHBand="0" w:firstRowFirstColumn="0" w:firstRowLastColumn="0" w:lastRowFirstColumn="0" w:lastRowLastColumn="0"/>
            </w:pPr>
            <w:r w:rsidRPr="000C040D">
              <w:t xml:space="preserve">Refer to </w:t>
            </w:r>
            <w:r w:rsidRPr="000C040D">
              <w:fldChar w:fldCharType="begin"/>
            </w:r>
            <w:r w:rsidRPr="000C040D">
              <w:instrText xml:space="preserve"> REF _Ref100769409 \h </w:instrText>
            </w:r>
            <w:r>
              <w:instrText xml:space="preserve"> \* MERGEFORMAT </w:instrText>
            </w:r>
            <w:r w:rsidRPr="000C040D">
              <w:fldChar w:fldCharType="separate"/>
            </w:r>
            <w:r w:rsidRPr="000C040D">
              <w:t>Appendix 1</w:t>
            </w:r>
            <w:r w:rsidRPr="000C040D">
              <w:fldChar w:fldCharType="end"/>
            </w:r>
            <w:r w:rsidRPr="000C040D">
              <w:t xml:space="preserve"> for Building System Element scope, categorisation, and level of detail</w:t>
            </w:r>
          </w:p>
        </w:tc>
      </w:tr>
      <w:tr w:rsidR="00FE53D4" w:rsidRPr="000C040D" w14:paraId="1FB2E2D3" w14:textId="77777777" w:rsidTr="0013711C">
        <w:tc>
          <w:tcPr>
            <w:cnfStyle w:val="001000000000" w:firstRow="0" w:lastRow="0" w:firstColumn="1" w:lastColumn="0" w:oddVBand="0" w:evenVBand="0" w:oddHBand="0" w:evenHBand="0" w:firstRowFirstColumn="0" w:firstRowLastColumn="0" w:lastRowFirstColumn="0" w:lastRowLastColumn="0"/>
            <w:tcW w:w="2368" w:type="dxa"/>
          </w:tcPr>
          <w:p w14:paraId="14AEE290" w14:textId="696436C3" w:rsidR="00FE53D4" w:rsidRPr="003E496D" w:rsidRDefault="00FE53D4" w:rsidP="00887FCA">
            <w:pPr>
              <w:pStyle w:val="BodyText"/>
              <w:rPr>
                <w:color w:val="auto"/>
              </w:rPr>
            </w:pPr>
            <w:r w:rsidRPr="003E496D">
              <w:rPr>
                <w:color w:val="auto"/>
              </w:rPr>
              <w:t>S</w:t>
            </w:r>
            <w:r w:rsidR="00D83669">
              <w:rPr>
                <w:color w:val="auto"/>
              </w:rPr>
              <w:t>upers</w:t>
            </w:r>
            <w:r w:rsidRPr="003E496D">
              <w:rPr>
                <w:color w:val="auto"/>
              </w:rPr>
              <w:t>tructure</w:t>
            </w:r>
          </w:p>
          <w:p w14:paraId="143661F1" w14:textId="46117A89" w:rsidR="00FE53D4" w:rsidRPr="003E496D" w:rsidRDefault="00FE53D4" w:rsidP="00887FCA">
            <w:pPr>
              <w:pStyle w:val="BodyText"/>
              <w:rPr>
                <w:color w:val="auto"/>
              </w:rPr>
            </w:pPr>
          </w:p>
        </w:tc>
        <w:tc>
          <w:tcPr>
            <w:tcW w:w="3123" w:type="dxa"/>
            <w:shd w:val="clear" w:color="auto" w:fill="DAEEF3"/>
          </w:tcPr>
          <w:p w14:paraId="055813CD" w14:textId="77777777" w:rsidR="00FE53D4" w:rsidRPr="000C040D" w:rsidRDefault="00FE53D4" w:rsidP="00887FCA">
            <w:pPr>
              <w:pStyle w:val="BodyText"/>
              <w:numPr>
                <w:ilvl w:val="0"/>
                <w:numId w:val="2"/>
              </w:numPr>
              <w:cnfStyle w:val="000000000000" w:firstRow="0" w:lastRow="0" w:firstColumn="0" w:lastColumn="0" w:oddVBand="0" w:evenVBand="0" w:oddHBand="0" w:evenHBand="0" w:firstRowFirstColumn="0" w:firstRowLastColumn="0" w:lastRowFirstColumn="0" w:lastRowLastColumn="0"/>
            </w:pPr>
            <w:r w:rsidRPr="000C040D">
              <w:t>Ground floor structure</w:t>
            </w:r>
          </w:p>
          <w:p w14:paraId="1EFC4A42" w14:textId="77777777" w:rsidR="00FE53D4" w:rsidRPr="000C040D" w:rsidRDefault="00FE53D4" w:rsidP="00887FCA">
            <w:pPr>
              <w:pStyle w:val="BodyText"/>
              <w:numPr>
                <w:ilvl w:val="0"/>
                <w:numId w:val="2"/>
              </w:numPr>
              <w:cnfStyle w:val="000000000000" w:firstRow="0" w:lastRow="0" w:firstColumn="0" w:lastColumn="0" w:oddVBand="0" w:evenVBand="0" w:oddHBand="0" w:evenHBand="0" w:firstRowFirstColumn="0" w:firstRowLastColumn="0" w:lastRowFirstColumn="0" w:lastRowLastColumn="0"/>
            </w:pPr>
            <w:r w:rsidRPr="000C040D">
              <w:t>Upper floor(s) structure</w:t>
            </w:r>
          </w:p>
          <w:p w14:paraId="4FB994F3" w14:textId="77777777" w:rsidR="00FE53D4" w:rsidRPr="000C040D" w:rsidRDefault="00FE53D4" w:rsidP="00887FCA">
            <w:pPr>
              <w:pStyle w:val="BodyText"/>
              <w:numPr>
                <w:ilvl w:val="0"/>
                <w:numId w:val="2"/>
              </w:numPr>
              <w:cnfStyle w:val="000000000000" w:firstRow="0" w:lastRow="0" w:firstColumn="0" w:lastColumn="0" w:oddVBand="0" w:evenVBand="0" w:oddHBand="0" w:evenHBand="0" w:firstRowFirstColumn="0" w:firstRowLastColumn="0" w:lastRowFirstColumn="0" w:lastRowLastColumn="0"/>
            </w:pPr>
            <w:r w:rsidRPr="000C040D">
              <w:t>Load bearing systems</w:t>
            </w:r>
          </w:p>
          <w:p w14:paraId="1D94195A" w14:textId="77777777" w:rsidR="00FE53D4" w:rsidRPr="000C040D" w:rsidRDefault="00FE53D4" w:rsidP="00887FCA">
            <w:pPr>
              <w:pStyle w:val="BodyText"/>
              <w:numPr>
                <w:ilvl w:val="0"/>
                <w:numId w:val="2"/>
              </w:numPr>
              <w:cnfStyle w:val="000000000000" w:firstRow="0" w:lastRow="0" w:firstColumn="0" w:lastColumn="0" w:oddVBand="0" w:evenVBand="0" w:oddHBand="0" w:evenHBand="0" w:firstRowFirstColumn="0" w:firstRowLastColumn="0" w:lastRowFirstColumn="0" w:lastRowLastColumn="0"/>
            </w:pPr>
            <w:r w:rsidRPr="000C040D">
              <w:t>Roof structure</w:t>
            </w:r>
          </w:p>
          <w:p w14:paraId="559D5AD3" w14:textId="77777777" w:rsidR="00FE53D4" w:rsidRPr="000C040D" w:rsidRDefault="00FE53D4" w:rsidP="00887FCA">
            <w:pPr>
              <w:pStyle w:val="BodyText"/>
              <w:numPr>
                <w:ilvl w:val="0"/>
                <w:numId w:val="2"/>
              </w:numPr>
              <w:cnfStyle w:val="000000000000" w:firstRow="0" w:lastRow="0" w:firstColumn="0" w:lastColumn="0" w:oddVBand="0" w:evenVBand="0" w:oddHBand="0" w:evenHBand="0" w:firstRowFirstColumn="0" w:firstRowLastColumn="0" w:lastRowFirstColumn="0" w:lastRowLastColumn="0"/>
            </w:pPr>
            <w:r w:rsidRPr="000C040D">
              <w:t>Stairs *</w:t>
            </w:r>
          </w:p>
        </w:tc>
        <w:tc>
          <w:tcPr>
            <w:tcW w:w="4143" w:type="dxa"/>
          </w:tcPr>
          <w:p w14:paraId="10B23549" w14:textId="2796B2F0" w:rsidR="00FE53D4" w:rsidRPr="000C040D" w:rsidRDefault="00FE53D4" w:rsidP="00887FCA">
            <w:pPr>
              <w:pStyle w:val="BodyText"/>
              <w:cnfStyle w:val="000000000000" w:firstRow="0" w:lastRow="0" w:firstColumn="0" w:lastColumn="0" w:oddVBand="0" w:evenVBand="0" w:oddHBand="0" w:evenHBand="0" w:firstRowFirstColumn="0" w:firstRowLastColumn="0" w:lastRowFirstColumn="0" w:lastRowLastColumn="0"/>
            </w:pPr>
            <w:r w:rsidRPr="000C040D">
              <w:t xml:space="preserve">Refer to </w:t>
            </w:r>
            <w:r w:rsidRPr="000C040D">
              <w:fldChar w:fldCharType="begin"/>
            </w:r>
            <w:r w:rsidRPr="000C040D">
              <w:instrText xml:space="preserve"> REF _Ref100769409 \h </w:instrText>
            </w:r>
            <w:r>
              <w:instrText xml:space="preserve"> \* MERGEFORMAT </w:instrText>
            </w:r>
            <w:r w:rsidRPr="000C040D">
              <w:fldChar w:fldCharType="separate"/>
            </w:r>
            <w:r w:rsidRPr="000C040D">
              <w:t>Appendix 1</w:t>
            </w:r>
            <w:r w:rsidRPr="000C040D">
              <w:fldChar w:fldCharType="end"/>
            </w:r>
            <w:r w:rsidRPr="000C040D">
              <w:t xml:space="preserve"> for Building System Element scope, categorisation, and level of detail</w:t>
            </w:r>
          </w:p>
        </w:tc>
      </w:tr>
      <w:tr w:rsidR="00FE53D4" w:rsidRPr="000C040D" w14:paraId="597BD0AB" w14:textId="77777777" w:rsidTr="00137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8" w:type="dxa"/>
            <w:shd w:val="clear" w:color="auto" w:fill="4BACC6"/>
          </w:tcPr>
          <w:p w14:paraId="2CB4800F" w14:textId="6ED4B127" w:rsidR="00FE53D4" w:rsidRPr="003E496D" w:rsidRDefault="00897D63" w:rsidP="00887FCA">
            <w:pPr>
              <w:pStyle w:val="BodyText"/>
              <w:rPr>
                <w:color w:val="auto"/>
              </w:rPr>
            </w:pPr>
            <w:r>
              <w:rPr>
                <w:color w:val="auto"/>
              </w:rPr>
              <w:t xml:space="preserve">Building </w:t>
            </w:r>
            <w:r w:rsidR="00FE53D4" w:rsidRPr="003E496D">
              <w:rPr>
                <w:color w:val="auto"/>
              </w:rPr>
              <w:t xml:space="preserve">Envelope </w:t>
            </w:r>
          </w:p>
        </w:tc>
        <w:tc>
          <w:tcPr>
            <w:tcW w:w="3123" w:type="dxa"/>
          </w:tcPr>
          <w:p w14:paraId="23A19D43" w14:textId="77777777" w:rsidR="00FE53D4" w:rsidRPr="000C040D" w:rsidRDefault="00FE53D4" w:rsidP="00887FCA">
            <w:pPr>
              <w:pStyle w:val="BodyText"/>
              <w:numPr>
                <w:ilvl w:val="0"/>
                <w:numId w:val="2"/>
              </w:numPr>
              <w:cnfStyle w:val="000000100000" w:firstRow="0" w:lastRow="0" w:firstColumn="0" w:lastColumn="0" w:oddVBand="0" w:evenVBand="0" w:oddHBand="1" w:evenHBand="0" w:firstRowFirstColumn="0" w:firstRowLastColumn="0" w:lastRowFirstColumn="0" w:lastRowLastColumn="0"/>
            </w:pPr>
            <w:r w:rsidRPr="000C040D">
              <w:t>Cladding/ Façade (incl. openings)</w:t>
            </w:r>
          </w:p>
          <w:p w14:paraId="0A1AD6B4" w14:textId="77777777" w:rsidR="00FE53D4" w:rsidRPr="000C040D" w:rsidRDefault="00FE53D4" w:rsidP="00887FCA">
            <w:pPr>
              <w:pStyle w:val="BodyText"/>
              <w:numPr>
                <w:ilvl w:val="0"/>
                <w:numId w:val="2"/>
              </w:numPr>
              <w:cnfStyle w:val="000000100000" w:firstRow="0" w:lastRow="0" w:firstColumn="0" w:lastColumn="0" w:oddVBand="0" w:evenVBand="0" w:oddHBand="1" w:evenHBand="0" w:firstRowFirstColumn="0" w:firstRowLastColumn="0" w:lastRowFirstColumn="0" w:lastRowLastColumn="0"/>
            </w:pPr>
            <w:r w:rsidRPr="000C040D">
              <w:t xml:space="preserve">Roof system </w:t>
            </w:r>
          </w:p>
          <w:p w14:paraId="42AB762E" w14:textId="77777777" w:rsidR="00FE53D4" w:rsidRPr="000C040D" w:rsidRDefault="00FE53D4" w:rsidP="00887FCA">
            <w:pPr>
              <w:pStyle w:val="BodyText"/>
              <w:cnfStyle w:val="000000100000" w:firstRow="0" w:lastRow="0" w:firstColumn="0" w:lastColumn="0" w:oddVBand="0" w:evenVBand="0" w:oddHBand="1" w:evenHBand="0" w:firstRowFirstColumn="0" w:firstRowLastColumn="0" w:lastRowFirstColumn="0" w:lastRowLastColumn="0"/>
            </w:pPr>
          </w:p>
        </w:tc>
        <w:tc>
          <w:tcPr>
            <w:tcW w:w="4143" w:type="dxa"/>
          </w:tcPr>
          <w:p w14:paraId="46E1A4CB" w14:textId="1455CBD3" w:rsidR="00FE53D4" w:rsidRPr="000C040D" w:rsidRDefault="00FE53D4" w:rsidP="00887FCA">
            <w:pPr>
              <w:pStyle w:val="BodyText"/>
              <w:cnfStyle w:val="000000100000" w:firstRow="0" w:lastRow="0" w:firstColumn="0" w:lastColumn="0" w:oddVBand="0" w:evenVBand="0" w:oddHBand="1" w:evenHBand="0" w:firstRowFirstColumn="0" w:firstRowLastColumn="0" w:lastRowFirstColumn="0" w:lastRowLastColumn="0"/>
            </w:pPr>
            <w:r w:rsidRPr="000C040D">
              <w:t xml:space="preserve">Refer to </w:t>
            </w:r>
            <w:r w:rsidRPr="000C040D">
              <w:fldChar w:fldCharType="begin"/>
            </w:r>
            <w:r w:rsidRPr="000C040D">
              <w:instrText xml:space="preserve"> REF _Ref100769409 \h </w:instrText>
            </w:r>
            <w:r>
              <w:instrText xml:space="preserve"> \* MERGEFORMAT </w:instrText>
            </w:r>
            <w:r w:rsidRPr="000C040D">
              <w:fldChar w:fldCharType="separate"/>
            </w:r>
            <w:r w:rsidRPr="000C040D">
              <w:t>Appendix 1</w:t>
            </w:r>
            <w:r w:rsidRPr="000C040D">
              <w:fldChar w:fldCharType="end"/>
            </w:r>
            <w:r w:rsidRPr="000C040D">
              <w:t xml:space="preserve"> for Building System Element scope, categorisation, and level of detail</w:t>
            </w:r>
          </w:p>
        </w:tc>
      </w:tr>
      <w:tr w:rsidR="00FE53D4" w:rsidRPr="000C040D" w14:paraId="270466DC" w14:textId="77777777" w:rsidTr="0013711C">
        <w:tc>
          <w:tcPr>
            <w:cnfStyle w:val="001000000000" w:firstRow="0" w:lastRow="0" w:firstColumn="1" w:lastColumn="0" w:oddVBand="0" w:evenVBand="0" w:oddHBand="0" w:evenHBand="0" w:firstRowFirstColumn="0" w:firstRowLastColumn="0" w:lastRowFirstColumn="0" w:lastRowLastColumn="0"/>
            <w:tcW w:w="2368" w:type="dxa"/>
            <w:shd w:val="clear" w:color="auto" w:fill="FEECAC"/>
          </w:tcPr>
          <w:p w14:paraId="7E01108D" w14:textId="77777777" w:rsidR="00FE53D4" w:rsidRPr="00F26258" w:rsidRDefault="00FE53D4" w:rsidP="00887FCA">
            <w:pPr>
              <w:pStyle w:val="BodyText"/>
              <w:rPr>
                <w:color w:val="auto"/>
              </w:rPr>
            </w:pPr>
            <w:r w:rsidRPr="00F26258">
              <w:rPr>
                <w:color w:val="auto"/>
              </w:rPr>
              <w:t>Non-Structural Internal Elements</w:t>
            </w:r>
          </w:p>
        </w:tc>
        <w:tc>
          <w:tcPr>
            <w:tcW w:w="3123" w:type="dxa"/>
            <w:shd w:val="clear" w:color="auto" w:fill="FEF7DE"/>
          </w:tcPr>
          <w:p w14:paraId="09E4E8A9" w14:textId="77777777" w:rsidR="00FE53D4" w:rsidRDefault="00FE53D4" w:rsidP="00887FCA">
            <w:pPr>
              <w:pStyle w:val="BodyText"/>
              <w:numPr>
                <w:ilvl w:val="0"/>
                <w:numId w:val="2"/>
              </w:numPr>
              <w:cnfStyle w:val="000000000000" w:firstRow="0" w:lastRow="0" w:firstColumn="0" w:lastColumn="0" w:oddVBand="0" w:evenVBand="0" w:oddHBand="0" w:evenHBand="0" w:firstRowFirstColumn="0" w:firstRowLastColumn="0" w:lastRowFirstColumn="0" w:lastRowLastColumn="0"/>
            </w:pPr>
            <w:r w:rsidRPr="000C040D">
              <w:t>Internal floor finishes</w:t>
            </w:r>
          </w:p>
          <w:p w14:paraId="2DBE638D" w14:textId="77777777" w:rsidR="00FE53D4" w:rsidRPr="000C040D" w:rsidRDefault="00FE53D4" w:rsidP="00887FCA">
            <w:pPr>
              <w:pStyle w:val="BodyText"/>
              <w:numPr>
                <w:ilvl w:val="0"/>
                <w:numId w:val="2"/>
              </w:numPr>
              <w:cnfStyle w:val="000000000000" w:firstRow="0" w:lastRow="0" w:firstColumn="0" w:lastColumn="0" w:oddVBand="0" w:evenVBand="0" w:oddHBand="0" w:evenHBand="0" w:firstRowFirstColumn="0" w:firstRowLastColumn="0" w:lastRowFirstColumn="0" w:lastRowLastColumn="0"/>
            </w:pPr>
            <w:r w:rsidRPr="000C040D">
              <w:t>Internal non-loadbearing walls</w:t>
            </w:r>
          </w:p>
          <w:p w14:paraId="7BFDEEFC" w14:textId="77777777" w:rsidR="00FE53D4" w:rsidRPr="000C040D" w:rsidRDefault="00FE53D4" w:rsidP="00887FCA">
            <w:pPr>
              <w:pStyle w:val="BodyText"/>
              <w:numPr>
                <w:ilvl w:val="0"/>
                <w:numId w:val="2"/>
              </w:numPr>
              <w:cnfStyle w:val="000000000000" w:firstRow="0" w:lastRow="0" w:firstColumn="0" w:lastColumn="0" w:oddVBand="0" w:evenVBand="0" w:oddHBand="0" w:evenHBand="0" w:firstRowFirstColumn="0" w:firstRowLastColumn="0" w:lastRowFirstColumn="0" w:lastRowLastColumn="0"/>
            </w:pPr>
            <w:r w:rsidRPr="000C040D">
              <w:t>Internal wall finishes</w:t>
            </w:r>
          </w:p>
          <w:p w14:paraId="57C646C9" w14:textId="77777777" w:rsidR="00FE53D4" w:rsidRPr="000C040D" w:rsidRDefault="00FE53D4" w:rsidP="00887FCA">
            <w:pPr>
              <w:pStyle w:val="BodyText"/>
              <w:numPr>
                <w:ilvl w:val="0"/>
                <w:numId w:val="2"/>
              </w:numPr>
              <w:cnfStyle w:val="000000000000" w:firstRow="0" w:lastRow="0" w:firstColumn="0" w:lastColumn="0" w:oddVBand="0" w:evenVBand="0" w:oddHBand="0" w:evenHBand="0" w:firstRowFirstColumn="0" w:firstRowLastColumn="0" w:lastRowFirstColumn="0" w:lastRowLastColumn="0"/>
            </w:pPr>
            <w:r w:rsidRPr="000C040D">
              <w:t>Internal doors</w:t>
            </w:r>
          </w:p>
          <w:p w14:paraId="6C9675FE" w14:textId="77777777" w:rsidR="00FE53D4" w:rsidRPr="000C040D" w:rsidRDefault="00FE53D4" w:rsidP="00887FCA">
            <w:pPr>
              <w:pStyle w:val="BodyText"/>
              <w:numPr>
                <w:ilvl w:val="0"/>
                <w:numId w:val="2"/>
              </w:numPr>
              <w:cnfStyle w:val="000000000000" w:firstRow="0" w:lastRow="0" w:firstColumn="0" w:lastColumn="0" w:oddVBand="0" w:evenVBand="0" w:oddHBand="0" w:evenHBand="0" w:firstRowFirstColumn="0" w:firstRowLastColumn="0" w:lastRowFirstColumn="0" w:lastRowLastColumn="0"/>
            </w:pPr>
            <w:r w:rsidRPr="000C040D">
              <w:t>Ceilings *</w:t>
            </w:r>
          </w:p>
        </w:tc>
        <w:tc>
          <w:tcPr>
            <w:tcW w:w="4143" w:type="dxa"/>
            <w:shd w:val="clear" w:color="auto" w:fill="FEF7DE"/>
          </w:tcPr>
          <w:p w14:paraId="63397D78" w14:textId="77777777" w:rsidR="00FE53D4" w:rsidRPr="00066EE5" w:rsidRDefault="00FE53D4" w:rsidP="00887FCA">
            <w:pPr>
              <w:pStyle w:val="BodyText"/>
              <w:cnfStyle w:val="000000000000" w:firstRow="0" w:lastRow="0" w:firstColumn="0" w:lastColumn="0" w:oddVBand="0" w:evenVBand="0" w:oddHBand="0" w:evenHBand="0" w:firstRowFirstColumn="0" w:firstRowLastColumn="0" w:lastRowFirstColumn="0" w:lastRowLastColumn="0"/>
              <w:rPr>
                <w:b/>
                <w:bCs/>
              </w:rPr>
            </w:pPr>
            <w:r w:rsidRPr="00066EE5">
              <w:rPr>
                <w:b/>
                <w:bCs/>
              </w:rPr>
              <w:t>122 kgCO</w:t>
            </w:r>
            <w:r w:rsidRPr="00272EE5">
              <w:rPr>
                <w:b/>
                <w:bCs/>
                <w:vertAlign w:val="subscript"/>
              </w:rPr>
              <w:t>2</w:t>
            </w:r>
            <w:r w:rsidRPr="00066EE5">
              <w:rPr>
                <w:b/>
                <w:bCs/>
              </w:rPr>
              <w:t>e/m</w:t>
            </w:r>
            <w:r w:rsidRPr="00272EE5">
              <w:rPr>
                <w:b/>
                <w:bCs/>
                <w:vertAlign w:val="superscript"/>
              </w:rPr>
              <w:t>2</w:t>
            </w:r>
          </w:p>
          <w:p w14:paraId="2F8F4986" w14:textId="77777777" w:rsidR="00FE53D4" w:rsidRPr="000C040D" w:rsidRDefault="00FE53D4" w:rsidP="00887FCA">
            <w:pPr>
              <w:pStyle w:val="BodyText"/>
              <w:cnfStyle w:val="000000000000" w:firstRow="0" w:lastRow="0" w:firstColumn="0" w:lastColumn="0" w:oddVBand="0" w:evenVBand="0" w:oddHBand="0" w:evenHBand="0" w:firstRowFirstColumn="0" w:firstRowLastColumn="0" w:lastRowFirstColumn="0" w:lastRowLastColumn="0"/>
            </w:pPr>
            <w:r w:rsidRPr="000C040D">
              <w:t xml:space="preserve">(BRANZ </w:t>
            </w:r>
            <w:r>
              <w:t>placeholder</w:t>
            </w:r>
            <w:r w:rsidRPr="000C040D">
              <w:t xml:space="preserve"> value </w:t>
            </w:r>
            <w:r>
              <w:t xml:space="preserve">that can be </w:t>
            </w:r>
            <w:r w:rsidRPr="000C040D">
              <w:t>used for Non-structural Internal Elements in Preliminary Design 100%)</w:t>
            </w:r>
          </w:p>
        </w:tc>
      </w:tr>
      <w:tr w:rsidR="00FE53D4" w:rsidRPr="000C040D" w14:paraId="58848621" w14:textId="77777777" w:rsidTr="00137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8" w:type="dxa"/>
            <w:vMerge w:val="restart"/>
            <w:shd w:val="clear" w:color="auto" w:fill="FEECAC"/>
          </w:tcPr>
          <w:p w14:paraId="6EEABCD7" w14:textId="77777777" w:rsidR="00FE53D4" w:rsidRPr="00F26258" w:rsidRDefault="00FE53D4" w:rsidP="00887FCA">
            <w:pPr>
              <w:pStyle w:val="BodyText"/>
              <w:rPr>
                <w:color w:val="auto"/>
              </w:rPr>
            </w:pPr>
            <w:r w:rsidRPr="00F26258">
              <w:rPr>
                <w:color w:val="auto"/>
              </w:rPr>
              <w:t>Building Services</w:t>
            </w:r>
          </w:p>
        </w:tc>
        <w:tc>
          <w:tcPr>
            <w:tcW w:w="3123" w:type="dxa"/>
            <w:shd w:val="clear" w:color="auto" w:fill="FFFCEF"/>
          </w:tcPr>
          <w:p w14:paraId="3E5B89C7" w14:textId="77777777" w:rsidR="00FE53D4" w:rsidRPr="000C040D" w:rsidRDefault="00FE53D4" w:rsidP="00887FCA">
            <w:pPr>
              <w:pStyle w:val="BodyText"/>
              <w:numPr>
                <w:ilvl w:val="0"/>
                <w:numId w:val="2"/>
              </w:numPr>
              <w:cnfStyle w:val="000000100000" w:firstRow="0" w:lastRow="0" w:firstColumn="0" w:lastColumn="0" w:oddVBand="0" w:evenVBand="0" w:oddHBand="1" w:evenHBand="0" w:firstRowFirstColumn="0" w:firstRowLastColumn="0" w:lastRowFirstColumn="0" w:lastRowLastColumn="0"/>
            </w:pPr>
            <w:r w:rsidRPr="000C040D">
              <w:t>HVAC equipment</w:t>
            </w:r>
          </w:p>
          <w:p w14:paraId="58C172EE" w14:textId="4B9EB4E9" w:rsidR="00FE53D4" w:rsidRPr="000C040D" w:rsidRDefault="00FE53D4" w:rsidP="00887FCA">
            <w:pPr>
              <w:pStyle w:val="BodyText"/>
              <w:numPr>
                <w:ilvl w:val="0"/>
                <w:numId w:val="2"/>
              </w:numPr>
              <w:cnfStyle w:val="000000100000" w:firstRow="0" w:lastRow="0" w:firstColumn="0" w:lastColumn="0" w:oddVBand="0" w:evenVBand="0" w:oddHBand="1" w:evenHBand="0" w:firstRowFirstColumn="0" w:firstRowLastColumn="0" w:lastRowFirstColumn="0" w:lastRowLastColumn="0"/>
            </w:pPr>
            <w:r w:rsidRPr="000C040D">
              <w:t>Lifts and escalators **</w:t>
            </w:r>
          </w:p>
        </w:tc>
        <w:tc>
          <w:tcPr>
            <w:tcW w:w="4143" w:type="dxa"/>
            <w:shd w:val="clear" w:color="auto" w:fill="FFFCEF"/>
          </w:tcPr>
          <w:p w14:paraId="1062F3EC" w14:textId="77777777" w:rsidR="00FE53D4" w:rsidRPr="00066EE5" w:rsidRDefault="00FE53D4" w:rsidP="00887FCA">
            <w:pPr>
              <w:pStyle w:val="BodyText"/>
              <w:cnfStyle w:val="000000100000" w:firstRow="0" w:lastRow="0" w:firstColumn="0" w:lastColumn="0" w:oddVBand="0" w:evenVBand="0" w:oddHBand="1" w:evenHBand="0" w:firstRowFirstColumn="0" w:firstRowLastColumn="0" w:lastRowFirstColumn="0" w:lastRowLastColumn="0"/>
              <w:rPr>
                <w:b/>
                <w:bCs/>
              </w:rPr>
            </w:pPr>
            <w:r w:rsidRPr="00066EE5">
              <w:rPr>
                <w:b/>
                <w:bCs/>
              </w:rPr>
              <w:t>91 kgCO</w:t>
            </w:r>
            <w:r w:rsidRPr="00272EE5">
              <w:rPr>
                <w:b/>
                <w:bCs/>
                <w:vertAlign w:val="subscript"/>
              </w:rPr>
              <w:t>2</w:t>
            </w:r>
            <w:r w:rsidRPr="00066EE5">
              <w:rPr>
                <w:b/>
                <w:bCs/>
              </w:rPr>
              <w:t>e/m</w:t>
            </w:r>
            <w:r w:rsidRPr="00272EE5">
              <w:rPr>
                <w:b/>
                <w:bCs/>
                <w:vertAlign w:val="superscript"/>
              </w:rPr>
              <w:t>2</w:t>
            </w:r>
            <w:r w:rsidRPr="00066EE5">
              <w:rPr>
                <w:b/>
                <w:bCs/>
              </w:rPr>
              <w:t xml:space="preserve"> </w:t>
            </w:r>
          </w:p>
          <w:p w14:paraId="3F3467F2" w14:textId="19134F93" w:rsidR="00FE53D4" w:rsidRPr="000C040D" w:rsidRDefault="00FE53D4" w:rsidP="00887FCA">
            <w:pPr>
              <w:pStyle w:val="BodyText"/>
              <w:cnfStyle w:val="000000100000" w:firstRow="0" w:lastRow="0" w:firstColumn="0" w:lastColumn="0" w:oddVBand="0" w:evenVBand="0" w:oddHBand="1" w:evenHBand="0" w:firstRowFirstColumn="0" w:firstRowLastColumn="0" w:lastRowFirstColumn="0" w:lastRowLastColumn="0"/>
            </w:pPr>
            <w:r w:rsidRPr="006C4A90">
              <w:t xml:space="preserve">(Placeholder value that can be used for </w:t>
            </w:r>
            <w:r w:rsidR="005C4E75" w:rsidRPr="005C4E75">
              <w:rPr>
                <w:i/>
              </w:rPr>
              <w:t>Building Services</w:t>
            </w:r>
            <w:r w:rsidRPr="006C4A90">
              <w:t xml:space="preserve"> </w:t>
            </w:r>
            <w:r w:rsidR="00325839" w:rsidRPr="006C4A90">
              <w:t>throughout an LCA</w:t>
            </w:r>
            <w:r w:rsidR="005B2659" w:rsidRPr="006C4A90">
              <w:t xml:space="preserve"> – </w:t>
            </w:r>
            <w:r w:rsidR="00F35C63" w:rsidRPr="006C4A90">
              <w:t xml:space="preserve">any </w:t>
            </w:r>
            <w:r w:rsidR="005B2659" w:rsidRPr="006C4A90">
              <w:t>vertical transport</w:t>
            </w:r>
            <w:r w:rsidR="00F35C63" w:rsidRPr="006C4A90">
              <w:t>, solar, water collection</w:t>
            </w:r>
            <w:r w:rsidR="005B2659" w:rsidRPr="006C4A90">
              <w:t xml:space="preserve"> values must be added to the placeholder value)</w:t>
            </w:r>
          </w:p>
        </w:tc>
      </w:tr>
      <w:tr w:rsidR="00346C75" w:rsidRPr="000C040D" w14:paraId="4B4B8AF7" w14:textId="77777777" w:rsidTr="0013711C">
        <w:tc>
          <w:tcPr>
            <w:cnfStyle w:val="001000000000" w:firstRow="0" w:lastRow="0" w:firstColumn="1" w:lastColumn="0" w:oddVBand="0" w:evenVBand="0" w:oddHBand="0" w:evenHBand="0" w:firstRowFirstColumn="0" w:firstRowLastColumn="0" w:lastRowFirstColumn="0" w:lastRowLastColumn="0"/>
            <w:tcW w:w="2368" w:type="dxa"/>
            <w:vMerge/>
            <w:shd w:val="clear" w:color="auto" w:fill="FEECAC"/>
          </w:tcPr>
          <w:p w14:paraId="0C1451F9" w14:textId="77777777" w:rsidR="00346C75" w:rsidRPr="00F26258" w:rsidRDefault="00346C75" w:rsidP="00761C84">
            <w:pPr>
              <w:pStyle w:val="BodyText"/>
            </w:pPr>
          </w:p>
        </w:tc>
        <w:tc>
          <w:tcPr>
            <w:tcW w:w="3123" w:type="dxa"/>
            <w:shd w:val="clear" w:color="auto" w:fill="FEF7DE"/>
          </w:tcPr>
          <w:p w14:paraId="02996BD7" w14:textId="7717E9F7" w:rsidR="00346C75" w:rsidRPr="000C040D" w:rsidRDefault="00346C75" w:rsidP="00761C84">
            <w:pPr>
              <w:pStyle w:val="BodyText"/>
              <w:numPr>
                <w:ilvl w:val="0"/>
                <w:numId w:val="2"/>
              </w:numPr>
              <w:cnfStyle w:val="000000000000" w:firstRow="0" w:lastRow="0" w:firstColumn="0" w:lastColumn="0" w:oddVBand="0" w:evenVBand="0" w:oddHBand="0" w:evenHBand="0" w:firstRowFirstColumn="0" w:firstRowLastColumn="0" w:lastRowFirstColumn="0" w:lastRowLastColumn="0"/>
            </w:pPr>
            <w:r>
              <w:t>Other Significant</w:t>
            </w:r>
          </w:p>
        </w:tc>
        <w:tc>
          <w:tcPr>
            <w:tcW w:w="4143" w:type="dxa"/>
            <w:shd w:val="clear" w:color="auto" w:fill="FEF7DE"/>
          </w:tcPr>
          <w:p w14:paraId="52CADB4A" w14:textId="7AA0E073" w:rsidR="00346C75" w:rsidRPr="00066EE5" w:rsidRDefault="00346C75" w:rsidP="00761C84">
            <w:pPr>
              <w:pStyle w:val="BodyText"/>
              <w:cnfStyle w:val="000000000000" w:firstRow="0" w:lastRow="0" w:firstColumn="0" w:lastColumn="0" w:oddVBand="0" w:evenVBand="0" w:oddHBand="0" w:evenHBand="0" w:firstRowFirstColumn="0" w:firstRowLastColumn="0" w:lastRowFirstColumn="0" w:lastRowLastColumn="0"/>
              <w:rPr>
                <w:b/>
                <w:bCs/>
              </w:rPr>
            </w:pPr>
            <w:r w:rsidRPr="000C040D">
              <w:t xml:space="preserve">Refer to </w:t>
            </w:r>
            <w:r w:rsidRPr="000C040D">
              <w:fldChar w:fldCharType="begin"/>
            </w:r>
            <w:r w:rsidRPr="000C040D">
              <w:instrText xml:space="preserve"> REF _Ref100769409 \h </w:instrText>
            </w:r>
            <w:r>
              <w:instrText xml:space="preserve"> \* MERGEFORMAT </w:instrText>
            </w:r>
            <w:r w:rsidRPr="000C040D">
              <w:fldChar w:fldCharType="separate"/>
            </w:r>
            <w:r w:rsidRPr="000C040D">
              <w:t>Appendix 1</w:t>
            </w:r>
            <w:r w:rsidRPr="000C040D">
              <w:fldChar w:fldCharType="end"/>
            </w:r>
            <w:r w:rsidRPr="000C040D">
              <w:t xml:space="preserve"> for Building System Element scope, categorisation, and level of detail</w:t>
            </w:r>
          </w:p>
        </w:tc>
      </w:tr>
    </w:tbl>
    <w:p w14:paraId="6F1A8A4F" w14:textId="77777777" w:rsidR="00FE53D4" w:rsidRDefault="00FE53D4" w:rsidP="00FE53D4">
      <w:pPr>
        <w:pStyle w:val="BodyText"/>
      </w:pPr>
    </w:p>
    <w:p w14:paraId="6838EF3C" w14:textId="77777777" w:rsidR="00FE53D4" w:rsidRPr="00B15B1A" w:rsidRDefault="00FE53D4" w:rsidP="00B15B1A">
      <w:pPr>
        <w:pStyle w:val="BodyText"/>
        <w:ind w:left="568" w:hanging="284"/>
        <w:rPr>
          <w:i/>
          <w:iCs/>
        </w:rPr>
      </w:pPr>
      <w:r w:rsidRPr="000C040D">
        <w:t xml:space="preserve">* </w:t>
      </w:r>
      <w:r>
        <w:t xml:space="preserve">  </w:t>
      </w:r>
      <w:r w:rsidRPr="00B15B1A">
        <w:rPr>
          <w:i/>
          <w:iCs/>
        </w:rPr>
        <w:t>The MBIE Embodied Carbon Technical Methodology states these elements are ‘voluntary’ for reporting. For Ministry LCA reports, these items are mandatory for inclusion due to their impact on overall emissions.</w:t>
      </w:r>
    </w:p>
    <w:p w14:paraId="6B3EB86C" w14:textId="77777777" w:rsidR="00FE53D4" w:rsidRPr="00B15B1A" w:rsidRDefault="00FE53D4" w:rsidP="00B15B1A">
      <w:pPr>
        <w:pStyle w:val="BodyText"/>
        <w:ind w:left="284"/>
        <w:rPr>
          <w:i/>
          <w:iCs/>
        </w:rPr>
      </w:pPr>
    </w:p>
    <w:p w14:paraId="0FEAAFEA" w14:textId="2F220B97" w:rsidR="000B243A" w:rsidRDefault="00FE53D4" w:rsidP="000B243A">
      <w:pPr>
        <w:pStyle w:val="BodyText"/>
        <w:ind w:left="568" w:hanging="284"/>
        <w:rPr>
          <w:i/>
          <w:iCs/>
        </w:rPr>
      </w:pPr>
      <w:r w:rsidRPr="00B15B1A">
        <w:rPr>
          <w:i/>
          <w:iCs/>
        </w:rPr>
        <w:t xml:space="preserve">** The MBIE Embodied Carbon Technical Methodology states these elements as ‘voluntary’ for reporting. For Ministry LCA reports, these items are mandatory for inclusion due to their impact on embodied and operational emissions. At the time of writing, MBIE has categorised this item as ‘Structure’, but for consistency with CBI classification it has been re-categorised as a ‘Building Services’ item for Ministry LCA reports. </w:t>
      </w:r>
    </w:p>
    <w:p w14:paraId="11AA8E3D" w14:textId="571F7A5F" w:rsidR="000B243A" w:rsidRDefault="000B243A">
      <w:pPr>
        <w:rPr>
          <w:rFonts w:ascii="Arial" w:hAnsi="Arial"/>
          <w:i/>
          <w:iCs/>
        </w:rPr>
      </w:pPr>
      <w:r>
        <w:rPr>
          <w:i/>
          <w:iCs/>
        </w:rPr>
        <w:br w:type="page"/>
      </w:r>
    </w:p>
    <w:p w14:paraId="35B96615" w14:textId="77777777" w:rsidR="000B243A" w:rsidRDefault="000B243A" w:rsidP="000B243A">
      <w:pPr>
        <w:pStyle w:val="Title"/>
      </w:pPr>
      <w:bookmarkStart w:id="59" w:name="_Toc112849293"/>
      <w:bookmarkStart w:id="60" w:name="_Toc104551568"/>
      <w:r>
        <w:t>Placeholder Values</w:t>
      </w:r>
      <w:bookmarkEnd w:id="59"/>
    </w:p>
    <w:p w14:paraId="248E084D" w14:textId="77777777" w:rsidR="000B243A" w:rsidRDefault="000B243A" w:rsidP="000B243A">
      <w:pPr>
        <w:pStyle w:val="BodyText"/>
      </w:pPr>
      <w:r>
        <w:t xml:space="preserve">For </w:t>
      </w:r>
      <w:r w:rsidRPr="00681DD4">
        <w:rPr>
          <w:i/>
        </w:rPr>
        <w:t>non-structural internal elements</w:t>
      </w:r>
      <w:r>
        <w:t xml:space="preserve"> and </w:t>
      </w:r>
      <w:r w:rsidRPr="00681DD4">
        <w:rPr>
          <w:i/>
          <w:iCs/>
        </w:rPr>
        <w:t>building s</w:t>
      </w:r>
      <w:r w:rsidRPr="00681DD4">
        <w:rPr>
          <w:i/>
        </w:rPr>
        <w:t>ervice</w:t>
      </w:r>
      <w:r>
        <w:t xml:space="preserve"> elements, we provide some placeholder values for embodied carbon to allow design teams the option of a simplified LCA at Preliminary Design if specific values aren’t known.</w:t>
      </w:r>
    </w:p>
    <w:p w14:paraId="14DC2DA4" w14:textId="50448EF6" w:rsidR="000B243A" w:rsidRPr="000A274E" w:rsidRDefault="000B243A" w:rsidP="00E61472">
      <w:pPr>
        <w:pStyle w:val="Heading3"/>
        <w:numPr>
          <w:ilvl w:val="0"/>
          <w:numId w:val="0"/>
        </w:numPr>
      </w:pPr>
    </w:p>
    <w:p w14:paraId="5DCFA0F4" w14:textId="3C029508" w:rsidR="000B243A" w:rsidRDefault="000B243A" w:rsidP="000B243A">
      <w:pPr>
        <w:pStyle w:val="BodyText"/>
      </w:pPr>
      <w:r>
        <w:t>The placeholder</w:t>
      </w:r>
      <w:r w:rsidRPr="000A274E">
        <w:t xml:space="preserve"> values for </w:t>
      </w:r>
      <w:r w:rsidRPr="000F7C09">
        <w:rPr>
          <w:i/>
        </w:rPr>
        <w:t>non-structural internal elements</w:t>
      </w:r>
      <w:r w:rsidRPr="000A274E">
        <w:t xml:space="preserve"> and </w:t>
      </w:r>
      <w:r w:rsidR="005C4E75" w:rsidRPr="005C4E75">
        <w:rPr>
          <w:i/>
          <w:iCs/>
        </w:rPr>
        <w:t>building services</w:t>
      </w:r>
      <w:r>
        <w:t xml:space="preserve"> are </w:t>
      </w:r>
      <w:r w:rsidRPr="000A274E">
        <w:t xml:space="preserve">shown in </w:t>
      </w:r>
      <w:r>
        <w:t xml:space="preserve">the </w:t>
      </w:r>
      <w:hyperlink w:anchor="_Preliminary_Design_-_1" w:history="1">
        <w:r w:rsidRPr="002274AE">
          <w:rPr>
            <w:rStyle w:val="Hyperlink"/>
            <w:i/>
            <w:iCs/>
          </w:rPr>
          <w:t xml:space="preserve">section </w:t>
        </w:r>
        <w:r w:rsidR="00AC45C1" w:rsidRPr="002274AE">
          <w:rPr>
            <w:rStyle w:val="Hyperlink"/>
            <w:i/>
            <w:iCs/>
          </w:rPr>
          <w:t>7</w:t>
        </w:r>
        <w:r w:rsidRPr="002274AE">
          <w:rPr>
            <w:rStyle w:val="Hyperlink"/>
            <w:i/>
            <w:iCs/>
          </w:rPr>
          <w:t>.3</w:t>
        </w:r>
      </w:hyperlink>
      <w:r>
        <w:t xml:space="preserve"> tables (black font, top row) in per m</w:t>
      </w:r>
      <w:r>
        <w:rPr>
          <w:vertAlign w:val="superscript"/>
        </w:rPr>
        <w:t>2</w:t>
      </w:r>
      <w:r>
        <w:t xml:space="preserve"> quantums</w:t>
      </w:r>
      <w:r w:rsidR="001E53D1">
        <w:t>ums.</w:t>
      </w:r>
      <w:r w:rsidRPr="000A274E">
        <w:t xml:space="preserve"> </w:t>
      </w:r>
    </w:p>
    <w:p w14:paraId="015E8936" w14:textId="77777777" w:rsidR="000B243A" w:rsidRDefault="000B243A" w:rsidP="000B243A">
      <w:pPr>
        <w:pStyle w:val="BodyText"/>
      </w:pPr>
    </w:p>
    <w:p w14:paraId="22C2848E" w14:textId="722CE5D0" w:rsidR="000B243A" w:rsidRDefault="000B243A" w:rsidP="000B243A">
      <w:pPr>
        <w:pStyle w:val="BodyText"/>
        <w:rPr>
          <w:lang w:val="en-NZ"/>
        </w:rPr>
      </w:pPr>
      <w:r w:rsidRPr="00A10A8B">
        <w:rPr>
          <w:lang w:val="en-NZ"/>
        </w:rPr>
        <w:t>The</w:t>
      </w:r>
      <w:r>
        <w:rPr>
          <w:lang w:val="en-NZ"/>
        </w:rPr>
        <w:t>se values</w:t>
      </w:r>
      <w:r w:rsidRPr="00A10A8B">
        <w:rPr>
          <w:lang w:val="en-NZ"/>
        </w:rPr>
        <w:t xml:space="preserve"> need to be multiplied </w:t>
      </w:r>
      <w:r>
        <w:rPr>
          <w:lang w:val="en-NZ"/>
        </w:rPr>
        <w:t xml:space="preserve">by the floor area to evaluate total embodied carbon </w:t>
      </w:r>
      <w:r w:rsidRPr="00A10A8B">
        <w:rPr>
          <w:lang w:val="en-NZ"/>
        </w:rPr>
        <w:t xml:space="preserve">(GFA Total </w:t>
      </w:r>
      <w:r>
        <w:rPr>
          <w:lang w:val="en-NZ"/>
        </w:rPr>
        <w:t>(m</w:t>
      </w:r>
      <w:r w:rsidRPr="00771291">
        <w:rPr>
          <w:vertAlign w:val="superscript"/>
          <w:lang w:val="en-NZ"/>
        </w:rPr>
        <w:t>2</w:t>
      </w:r>
      <w:r>
        <w:rPr>
          <w:lang w:val="en-NZ"/>
        </w:rPr>
        <w:t xml:space="preserve">) </w:t>
      </w:r>
      <w:r w:rsidRPr="00A10A8B">
        <w:rPr>
          <w:lang w:val="en-NZ"/>
        </w:rPr>
        <w:t xml:space="preserve">x placeholder values = total carbon). The project’s GFA Total value should be noted in </w:t>
      </w:r>
      <w:hyperlink w:anchor="_Project_Information" w:history="1">
        <w:r w:rsidRPr="002274AE">
          <w:rPr>
            <w:rStyle w:val="Hyperlink"/>
            <w:i/>
            <w:iCs/>
            <w:lang w:val="en-NZ"/>
          </w:rPr>
          <w:t>section 2</w:t>
        </w:r>
      </w:hyperlink>
      <w:r w:rsidRPr="002274AE">
        <w:rPr>
          <w:i/>
          <w:iCs/>
          <w:lang w:val="en-NZ"/>
        </w:rPr>
        <w:t>.</w:t>
      </w:r>
    </w:p>
    <w:p w14:paraId="1B640E4F" w14:textId="77777777" w:rsidR="000B243A" w:rsidRDefault="000B243A" w:rsidP="000B243A">
      <w:pPr>
        <w:pStyle w:val="BodyText"/>
        <w:rPr>
          <w:lang w:val="en-NZ"/>
        </w:rPr>
      </w:pPr>
    </w:p>
    <w:p w14:paraId="6885C00E" w14:textId="77777777" w:rsidR="000B243A" w:rsidRPr="00437118" w:rsidRDefault="000B243A" w:rsidP="000B243A">
      <w:pPr>
        <w:pStyle w:val="Heading3"/>
      </w:pPr>
      <w:r>
        <w:t xml:space="preserve">What is included in </w:t>
      </w:r>
      <w:r w:rsidRPr="00437118">
        <w:t>Building Services</w:t>
      </w:r>
      <w:r>
        <w:t xml:space="preserve"> placeholder values</w:t>
      </w:r>
    </w:p>
    <w:p w14:paraId="6E25C8FD" w14:textId="77777777" w:rsidR="000B243A" w:rsidRDefault="000B243A" w:rsidP="000B243A">
      <w:pPr>
        <w:pStyle w:val="BodyText"/>
      </w:pPr>
      <w:r>
        <w:t>Embodied carbon data for HVAC building services is not yet well understood, and some items are excluded from MBIE’s LCA methodology.</w:t>
      </w:r>
    </w:p>
    <w:p w14:paraId="3A9C89A5" w14:textId="77777777" w:rsidR="000B243A" w:rsidRDefault="000B243A" w:rsidP="000B243A">
      <w:pPr>
        <w:pStyle w:val="BodyText"/>
      </w:pPr>
      <w:r>
        <w:t xml:space="preserve">  </w:t>
      </w:r>
    </w:p>
    <w:p w14:paraId="225962F9" w14:textId="3FD19C1F" w:rsidR="000B243A" w:rsidRDefault="000B243A" w:rsidP="000B243A">
      <w:pPr>
        <w:pStyle w:val="BodyText"/>
      </w:pPr>
      <w:r>
        <w:t xml:space="preserve">The </w:t>
      </w:r>
      <w:r w:rsidR="005C4E75">
        <w:rPr>
          <w:i/>
        </w:rPr>
        <w:t>b</w:t>
      </w:r>
      <w:r w:rsidR="005C4E75" w:rsidRPr="005C4E75">
        <w:rPr>
          <w:i/>
        </w:rPr>
        <w:t>uilding services</w:t>
      </w:r>
      <w:r>
        <w:t xml:space="preserve"> placeholder value covers general building heating and/or HVAC, and lifts. </w:t>
      </w:r>
    </w:p>
    <w:p w14:paraId="5A36B0BD" w14:textId="77777777" w:rsidR="000B243A" w:rsidRDefault="000B243A" w:rsidP="000B243A">
      <w:pPr>
        <w:pStyle w:val="BodyText"/>
      </w:pPr>
    </w:p>
    <w:p w14:paraId="7F272B08" w14:textId="20E5A8F2" w:rsidR="000B243A" w:rsidRDefault="000B243A" w:rsidP="000B243A">
      <w:pPr>
        <w:pStyle w:val="BodyText"/>
      </w:pPr>
      <w:r>
        <w:t>Our LCA methodology excludes embodied carbon for general services such as ICT, electrical, security and water in accordance with the current MBIE methodology. If you wish to include these figures in your LCA, this is ok</w:t>
      </w:r>
      <w:r w:rsidR="009F4458">
        <w:t>ay</w:t>
      </w:r>
      <w:r>
        <w:t xml:space="preserve"> but they must be reported separately from the LCA Report Template totals.</w:t>
      </w:r>
    </w:p>
    <w:p w14:paraId="1CAAD316" w14:textId="77777777" w:rsidR="000B243A" w:rsidRDefault="000B243A" w:rsidP="000B243A">
      <w:pPr>
        <w:pStyle w:val="BodyText"/>
      </w:pPr>
    </w:p>
    <w:p w14:paraId="6070AC29" w14:textId="77777777" w:rsidR="000B243A" w:rsidRDefault="000B243A" w:rsidP="000B243A">
      <w:pPr>
        <w:pStyle w:val="Heading3"/>
      </w:pPr>
      <w:r w:rsidRPr="00ED6F7E">
        <w:t xml:space="preserve">What </w:t>
      </w:r>
      <w:r>
        <w:t xml:space="preserve">data </w:t>
      </w:r>
      <w:r w:rsidRPr="00ED6F7E">
        <w:t>needs to be added</w:t>
      </w:r>
      <w:r>
        <w:t xml:space="preserve"> if you use the </w:t>
      </w:r>
      <w:r w:rsidRPr="003E66C4">
        <w:rPr>
          <w:i/>
        </w:rPr>
        <w:t>Building Services</w:t>
      </w:r>
      <w:r>
        <w:t xml:space="preserve"> placeholder</w:t>
      </w:r>
    </w:p>
    <w:p w14:paraId="5D89916F" w14:textId="77777777" w:rsidR="000B243A" w:rsidRDefault="000B243A" w:rsidP="000B243A">
      <w:pPr>
        <w:pStyle w:val="BodyText"/>
      </w:pPr>
      <w:r>
        <w:t xml:space="preserve">If your project includes solar PV or heating, rainwater collection or other significant* additions then their embodied carbon values must be added onto the </w:t>
      </w:r>
      <w:r w:rsidRPr="00BB266E">
        <w:rPr>
          <w:i/>
        </w:rPr>
        <w:t>Building Services</w:t>
      </w:r>
      <w:r>
        <w:t xml:space="preserve"> placeholder value.</w:t>
      </w:r>
    </w:p>
    <w:p w14:paraId="019D48CA" w14:textId="77777777" w:rsidR="000B243A" w:rsidRDefault="000B243A" w:rsidP="000B243A">
      <w:pPr>
        <w:pStyle w:val="BodyText"/>
      </w:pPr>
    </w:p>
    <w:p w14:paraId="09FE0B5C" w14:textId="4A1DE10C" w:rsidR="000B243A" w:rsidRPr="006D0DE9" w:rsidRDefault="000B243A" w:rsidP="005C4E75">
      <w:pPr>
        <w:pStyle w:val="BodyText"/>
        <w:ind w:left="720" w:right="283" w:hanging="294"/>
        <w:rPr>
          <w:rStyle w:val="SubtleEmphasis"/>
          <w:i w:val="0"/>
          <w:iCs w:val="0"/>
        </w:rPr>
      </w:pPr>
      <w:r w:rsidRPr="00B15B1A">
        <w:rPr>
          <w:i/>
          <w:iCs/>
        </w:rPr>
        <w:t xml:space="preserve">*   See </w:t>
      </w:r>
      <w:hyperlink w:anchor="_Appendices" w:history="1">
        <w:r w:rsidRPr="00BB266E">
          <w:rPr>
            <w:rStyle w:val="Hyperlink"/>
            <w:i/>
            <w:iCs/>
          </w:rPr>
          <w:t>appendix 1</w:t>
        </w:r>
      </w:hyperlink>
      <w:r w:rsidRPr="00B15B1A">
        <w:rPr>
          <w:i/>
          <w:iCs/>
        </w:rPr>
        <w:t xml:space="preserve"> in the LCA Report Template for further detail on what is to be included and excluded when</w:t>
      </w:r>
      <w:r w:rsidRPr="006D0DE9">
        <w:rPr>
          <w:i/>
          <w:iCs/>
        </w:rPr>
        <w:t xml:space="preserve"> undertaking an LCA for us, including what is a significant addition.</w:t>
      </w:r>
    </w:p>
    <w:p w14:paraId="72066EB5" w14:textId="77777777" w:rsidR="000B243A" w:rsidRDefault="000B243A" w:rsidP="000B243A">
      <w:pPr>
        <w:pStyle w:val="BodyText"/>
      </w:pPr>
    </w:p>
    <w:p w14:paraId="7BD21A7C" w14:textId="77777777" w:rsidR="000B243A" w:rsidRDefault="000B243A" w:rsidP="000B243A">
      <w:pPr>
        <w:pStyle w:val="Heading3"/>
      </w:pPr>
      <w:r>
        <w:t>Using Project-specific Values</w:t>
      </w:r>
    </w:p>
    <w:p w14:paraId="464F11E4" w14:textId="77777777" w:rsidR="000B243A" w:rsidRPr="00D3052A" w:rsidRDefault="000B243A" w:rsidP="000B243A">
      <w:pPr>
        <w:pStyle w:val="BodyText"/>
      </w:pPr>
      <w:r w:rsidRPr="00D3052A">
        <w:t xml:space="preserve">Placeholder values can be overwritten where more accurate values are known to a project team. </w:t>
      </w:r>
    </w:p>
    <w:p w14:paraId="626E21A1" w14:textId="77777777" w:rsidR="000B243A" w:rsidRPr="00D3052A" w:rsidRDefault="000B243A" w:rsidP="000B243A">
      <w:pPr>
        <w:pStyle w:val="BodyText"/>
      </w:pPr>
    </w:p>
    <w:p w14:paraId="360D1A78" w14:textId="77777777" w:rsidR="000B243A" w:rsidRPr="00D3052A" w:rsidRDefault="000B243A" w:rsidP="000B243A">
      <w:pPr>
        <w:pStyle w:val="BodyText"/>
      </w:pPr>
      <w:r w:rsidRPr="00D3052A">
        <w:t>If using project-specific values, they must be used for every LCA module</w:t>
      </w:r>
      <w:r>
        <w:t>,</w:t>
      </w:r>
      <w:r w:rsidRPr="00D3052A">
        <w:t xml:space="preserve"> i.e. placeholder values and specific values cannot be mixed. For reader clarity, please change the colour of overwritten placeholder values to green text.</w:t>
      </w:r>
    </w:p>
    <w:p w14:paraId="2FBD4689" w14:textId="77777777" w:rsidR="000B243A" w:rsidRPr="00D3052A" w:rsidRDefault="000B243A" w:rsidP="000B243A">
      <w:pPr>
        <w:pStyle w:val="BodyText"/>
      </w:pPr>
    </w:p>
    <w:p w14:paraId="0B47C08D" w14:textId="77777777" w:rsidR="000B243A" w:rsidRPr="00D3052A" w:rsidRDefault="000B243A" w:rsidP="000B243A">
      <w:pPr>
        <w:pStyle w:val="BodyText"/>
      </w:pPr>
      <w:r w:rsidRPr="00D3052A">
        <w:t>If your project is not using a full HVAC system or a lift, we recommend using project-specific data (if available) for</w:t>
      </w:r>
      <w:r>
        <w:t xml:space="preserve"> lifts and</w:t>
      </w:r>
      <w:r w:rsidRPr="00D3052A">
        <w:t xml:space="preserve"> any heating, cooling and ventilation systems.</w:t>
      </w:r>
    </w:p>
    <w:p w14:paraId="5AB29F56" w14:textId="77777777" w:rsidR="000B243A" w:rsidRPr="000A274E" w:rsidRDefault="000B243A" w:rsidP="000B243A">
      <w:pPr>
        <w:pStyle w:val="BodyText"/>
      </w:pPr>
    </w:p>
    <w:p w14:paraId="11979657" w14:textId="77777777" w:rsidR="000B243A" w:rsidRDefault="000B243A" w:rsidP="000B243A">
      <w:pPr>
        <w:pStyle w:val="BodyText"/>
      </w:pPr>
    </w:p>
    <w:p w14:paraId="17586B44" w14:textId="77777777" w:rsidR="00B15B1A" w:rsidRDefault="00B15B1A">
      <w:pPr>
        <w:rPr>
          <w:rFonts w:ascii="Arial" w:eastAsia="Times New Roman" w:hAnsi="Arial" w:cs="Times New Roman"/>
          <w:b/>
          <w:color w:val="2A6EBB"/>
          <w:sz w:val="40"/>
          <w:szCs w:val="20"/>
          <w:lang w:val="en-NZ" w:eastAsia="en-US" w:bidi="ar-SA"/>
        </w:rPr>
      </w:pPr>
      <w:r>
        <w:br w:type="page"/>
      </w:r>
    </w:p>
    <w:p w14:paraId="6E3E26AA" w14:textId="05684F25" w:rsidR="00FA668F" w:rsidRPr="00384BB5" w:rsidRDefault="00FA668F" w:rsidP="00320F80">
      <w:pPr>
        <w:pStyle w:val="Heading1"/>
      </w:pPr>
      <w:bookmarkStart w:id="61" w:name="_Toc112849294"/>
      <w:bookmarkStart w:id="62" w:name="_Masterplanning_–_50%"/>
      <w:bookmarkEnd w:id="62"/>
      <w:r w:rsidRPr="00384BB5">
        <w:t>Masterplanning – 50%</w:t>
      </w:r>
      <w:bookmarkEnd w:id="60"/>
      <w:bookmarkEnd w:id="61"/>
    </w:p>
    <w:p w14:paraId="615E3946" w14:textId="46FA4A1E" w:rsidR="00FA668F" w:rsidRPr="00384BB5" w:rsidRDefault="00FA668F" w:rsidP="00320F80">
      <w:pPr>
        <w:pStyle w:val="Title"/>
      </w:pPr>
      <w:bookmarkStart w:id="63" w:name="_Toc104551569"/>
      <w:bookmarkStart w:id="64" w:name="_Toc112849295"/>
      <w:r w:rsidRPr="00384BB5">
        <w:t>Potential Environmental Design Strategies</w:t>
      </w:r>
      <w:r w:rsidR="0074568E">
        <w:t xml:space="preserve"> for the Masterplan</w:t>
      </w:r>
      <w:bookmarkStart w:id="65" w:name="_Hlk100773965"/>
      <w:bookmarkEnd w:id="63"/>
      <w:bookmarkEnd w:id="64"/>
    </w:p>
    <w:bookmarkEnd w:id="65"/>
    <w:p w14:paraId="0E0D4DF5" w14:textId="57A02F9A" w:rsidR="009668D5" w:rsidRDefault="00FA668F" w:rsidP="00FA668F">
      <w:pPr>
        <w:pStyle w:val="BodyText"/>
      </w:pPr>
      <w:r w:rsidRPr="00384BB5">
        <w:t xml:space="preserve">Provide a </w:t>
      </w:r>
      <w:r w:rsidR="009668D5">
        <w:t>concise</w:t>
      </w:r>
      <w:r w:rsidRPr="00384BB5">
        <w:t xml:space="preserve"> summary</w:t>
      </w:r>
      <w:r w:rsidR="00FC1F7C">
        <w:t xml:space="preserve"> (not a full report)</w:t>
      </w:r>
      <w:r w:rsidRPr="00384BB5">
        <w:t xml:space="preserve"> of</w:t>
      </w:r>
      <w:r w:rsidR="009668D5">
        <w:t>:</w:t>
      </w:r>
      <w:r w:rsidRPr="00384BB5">
        <w:t xml:space="preserve"> </w:t>
      </w:r>
    </w:p>
    <w:p w14:paraId="71D8497E" w14:textId="77777777" w:rsidR="00C200ED" w:rsidRDefault="00C200ED" w:rsidP="00FA668F">
      <w:pPr>
        <w:pStyle w:val="BodyText"/>
      </w:pPr>
    </w:p>
    <w:p w14:paraId="7DB51BCB" w14:textId="080FDB89" w:rsidR="009668D5" w:rsidRDefault="009668D5" w:rsidP="0036214A">
      <w:pPr>
        <w:pStyle w:val="BodyText"/>
        <w:numPr>
          <w:ilvl w:val="0"/>
          <w:numId w:val="12"/>
        </w:numPr>
      </w:pPr>
      <w:r>
        <w:t>t</w:t>
      </w:r>
      <w:r w:rsidR="00FA668F" w:rsidRPr="00384BB5">
        <w:t xml:space="preserve">he potential </w:t>
      </w:r>
      <w:r w:rsidR="00FC1F7C">
        <w:t xml:space="preserve">site-wide </w:t>
      </w:r>
      <w:r w:rsidR="00FA668F" w:rsidRPr="00384BB5">
        <w:t>environmental design strategies that could be considered for the</w:t>
      </w:r>
      <w:r w:rsidR="00A07BC6">
        <w:t xml:space="preserve"> school’s </w:t>
      </w:r>
      <w:r w:rsidR="00BB6D5F">
        <w:t>M</w:t>
      </w:r>
      <w:r w:rsidR="00FA668F" w:rsidRPr="00384BB5">
        <w:t xml:space="preserve">asterplan </w:t>
      </w:r>
    </w:p>
    <w:p w14:paraId="06A9B914" w14:textId="018EE8EF" w:rsidR="00FC1F7C" w:rsidRDefault="00FC1F7C" w:rsidP="0036214A">
      <w:pPr>
        <w:pStyle w:val="BodyText"/>
        <w:numPr>
          <w:ilvl w:val="0"/>
          <w:numId w:val="12"/>
        </w:numPr>
      </w:pPr>
      <w:r w:rsidRPr="00384BB5">
        <w:t>strateg</w:t>
      </w:r>
      <w:r>
        <w:t>ies</w:t>
      </w:r>
      <w:r w:rsidRPr="00384BB5">
        <w:t xml:space="preserve"> </w:t>
      </w:r>
      <w:r w:rsidR="00153644">
        <w:t>to</w:t>
      </w:r>
      <w:r w:rsidRPr="00384BB5">
        <w:t xml:space="preserve"> minimis</w:t>
      </w:r>
      <w:r w:rsidR="00153644">
        <w:t>e</w:t>
      </w:r>
      <w:r w:rsidRPr="00384BB5">
        <w:t xml:space="preserve"> the whole-of-life embodied and operational</w:t>
      </w:r>
      <w:r w:rsidRPr="00384BB5" w:rsidDel="00CD7970">
        <w:t xml:space="preserve"> </w:t>
      </w:r>
      <w:r w:rsidRPr="00384BB5">
        <w:t>carbon</w:t>
      </w:r>
      <w:r>
        <w:t xml:space="preserve"> for any </w:t>
      </w:r>
      <w:r w:rsidR="00BB3648">
        <w:t xml:space="preserve">new </w:t>
      </w:r>
      <w:r>
        <w:t>building project</w:t>
      </w:r>
      <w:r w:rsidR="00BB3648">
        <w:t>s</w:t>
      </w:r>
    </w:p>
    <w:p w14:paraId="21C2E41D" w14:textId="6365C599" w:rsidR="00620BA5" w:rsidRDefault="00FA668F" w:rsidP="0036214A">
      <w:pPr>
        <w:pStyle w:val="BodyText"/>
        <w:numPr>
          <w:ilvl w:val="0"/>
          <w:numId w:val="12"/>
        </w:numPr>
      </w:pPr>
      <w:r w:rsidRPr="00384BB5">
        <w:t xml:space="preserve">any limitations </w:t>
      </w:r>
      <w:r w:rsidR="00A742CB">
        <w:t xml:space="preserve">due to </w:t>
      </w:r>
      <w:r w:rsidR="00153644">
        <w:t xml:space="preserve">site or project </w:t>
      </w:r>
      <w:r w:rsidR="00A742CB">
        <w:t>constraints</w:t>
      </w:r>
      <w:r w:rsidRPr="00384BB5">
        <w:t xml:space="preserve"> (e.g., site conditions) </w:t>
      </w:r>
    </w:p>
    <w:p w14:paraId="6341CDE8" w14:textId="103200E0" w:rsidR="00620BA5" w:rsidRDefault="00620BA5" w:rsidP="0036214A">
      <w:pPr>
        <w:pStyle w:val="BodyText"/>
        <w:numPr>
          <w:ilvl w:val="0"/>
          <w:numId w:val="12"/>
        </w:numPr>
      </w:pPr>
      <w:r>
        <w:t>a</w:t>
      </w:r>
      <w:r w:rsidR="00FA668F" w:rsidRPr="00384BB5">
        <w:t>ny</w:t>
      </w:r>
      <w:r w:rsidR="00BB3648">
        <w:t xml:space="preserve"> viable </w:t>
      </w:r>
      <w:r w:rsidR="00FA668F" w:rsidRPr="00384BB5">
        <w:t xml:space="preserve">innovative solutions </w:t>
      </w:r>
      <w:r w:rsidR="00153644">
        <w:t xml:space="preserve">that could </w:t>
      </w:r>
      <w:r w:rsidR="00FA668F" w:rsidRPr="00384BB5">
        <w:t xml:space="preserve">be considered. </w:t>
      </w:r>
    </w:p>
    <w:p w14:paraId="6EE98F37" w14:textId="77777777" w:rsidR="00EC3B76" w:rsidRDefault="00EC3B76" w:rsidP="00EC3B76">
      <w:pPr>
        <w:pStyle w:val="BodyText"/>
      </w:pPr>
    </w:p>
    <w:p w14:paraId="2B2104E0" w14:textId="6A45768D" w:rsidR="00EC3B76" w:rsidRDefault="00A0139F" w:rsidP="00EC3B76">
      <w:pPr>
        <w:pStyle w:val="BodyText"/>
      </w:pPr>
      <w:r>
        <w:t>Se</w:t>
      </w:r>
      <w:r w:rsidR="0080098B">
        <w:t>e</w:t>
      </w:r>
      <w:r>
        <w:t xml:space="preserve"> </w:t>
      </w:r>
      <w:hyperlink w:anchor="_Appendices" w:history="1">
        <w:r w:rsidRPr="00893E2D">
          <w:rPr>
            <w:rStyle w:val="Hyperlink"/>
          </w:rPr>
          <w:t>Appendix 10</w:t>
        </w:r>
      </w:hyperlink>
      <w:r>
        <w:t xml:space="preserve"> for</w:t>
      </w:r>
      <w:r w:rsidR="0080098B">
        <w:t xml:space="preserve"> a summary of</w:t>
      </w:r>
      <w:r>
        <w:t xml:space="preserve"> MBIE’s carbon reduction strategies. </w:t>
      </w:r>
      <w:r w:rsidR="00207FF5">
        <w:t>The table below</w:t>
      </w:r>
      <w:r w:rsidR="00EC3B76">
        <w:t xml:space="preserve"> summarises factors that </w:t>
      </w:r>
      <w:hyperlink r:id="rId28" w:history="1">
        <w:r w:rsidR="00EC3B76" w:rsidRPr="00EB212B">
          <w:rPr>
            <w:rStyle w:val="Hyperlink"/>
          </w:rPr>
          <w:t>DSNZ</w:t>
        </w:r>
      </w:hyperlink>
      <w:r w:rsidR="00EC3B76">
        <w:t xml:space="preserve"> asks project teams to consider</w:t>
      </w:r>
      <w:r w:rsidR="007020E5">
        <w:t xml:space="preserve">. </w:t>
      </w:r>
      <w:r w:rsidR="00AA6806">
        <w:t>T</w:t>
      </w:r>
      <w:r w:rsidR="007020E5">
        <w:t xml:space="preserve">hese </w:t>
      </w:r>
      <w:r w:rsidR="007A6EE1">
        <w:t>provide</w:t>
      </w:r>
      <w:r w:rsidR="00EC3B76" w:rsidRPr="00384BB5">
        <w:t xml:space="preserve"> useful </w:t>
      </w:r>
      <w:r w:rsidR="008973D1">
        <w:t xml:space="preserve">items to consider when </w:t>
      </w:r>
      <w:r w:rsidR="00D70A81">
        <w:t>evaluating what is practical for your project.</w:t>
      </w:r>
    </w:p>
    <w:p w14:paraId="5A3789C3" w14:textId="77777777" w:rsidR="00FA668F" w:rsidRPr="00384BB5" w:rsidRDefault="00FA668F" w:rsidP="00FA668F">
      <w:pPr>
        <w:pStyle w:val="BodyText"/>
      </w:pPr>
    </w:p>
    <w:p w14:paraId="24D7D5B5" w14:textId="06CEB522" w:rsidR="00FA668F" w:rsidRPr="00FA668F" w:rsidRDefault="00FA668F" w:rsidP="00FA668F">
      <w:pPr>
        <w:pStyle w:val="BodyText"/>
        <w:rPr>
          <w:rStyle w:val="SubtleEmphasis"/>
        </w:rPr>
      </w:pPr>
      <w:r w:rsidRPr="00FA668F">
        <w:rPr>
          <w:rStyle w:val="SubtleEmphasis"/>
        </w:rPr>
        <w:t>Environmental Design Strategies (</w:t>
      </w:r>
      <w:r w:rsidR="006D77CF">
        <w:rPr>
          <w:rStyle w:val="SubtleEmphasis"/>
        </w:rPr>
        <w:t xml:space="preserve">excerpt from </w:t>
      </w:r>
      <w:r w:rsidRPr="00FA668F">
        <w:rPr>
          <w:rStyle w:val="SubtleEmphasis"/>
        </w:rPr>
        <w:t>DSNZ)</w:t>
      </w:r>
    </w:p>
    <w:tbl>
      <w:tblPr>
        <w:tblStyle w:val="GridTable5Dark-Accent1"/>
        <w:tblW w:w="0" w:type="auto"/>
        <w:tblLook w:val="04A0" w:firstRow="1" w:lastRow="0" w:firstColumn="1" w:lastColumn="0" w:noHBand="0" w:noVBand="1"/>
      </w:tblPr>
      <w:tblGrid>
        <w:gridCol w:w="2343"/>
        <w:gridCol w:w="3781"/>
        <w:gridCol w:w="3505"/>
      </w:tblGrid>
      <w:tr w:rsidR="0027123C" w:rsidRPr="00384BB5" w14:paraId="106D1203" w14:textId="77777777" w:rsidTr="00D21628">
        <w:trPr>
          <w:cnfStyle w:val="100000000000" w:firstRow="1" w:lastRow="0" w:firstColumn="0" w:lastColumn="0" w:oddVBand="0" w:evenVBand="0" w:oddHBand="0" w:evenHBand="0" w:firstRowFirstColumn="0" w:firstRowLastColumn="0" w:lastRowFirstColumn="0" w:lastRowLastColumn="0"/>
          <w:trHeight w:val="969"/>
        </w:trPr>
        <w:tc>
          <w:tcPr>
            <w:cnfStyle w:val="001000000000" w:firstRow="0" w:lastRow="0" w:firstColumn="1" w:lastColumn="0" w:oddVBand="0" w:evenVBand="0" w:oddHBand="0" w:evenHBand="0" w:firstRowFirstColumn="0" w:firstRowLastColumn="0" w:lastRowFirstColumn="0" w:lastRowLastColumn="0"/>
            <w:tcW w:w="2343" w:type="dxa"/>
          </w:tcPr>
          <w:p w14:paraId="072E343C" w14:textId="77777777" w:rsidR="00FA668F" w:rsidRPr="00384BB5" w:rsidRDefault="00FA668F" w:rsidP="00FA668F">
            <w:pPr>
              <w:pStyle w:val="BodyText"/>
            </w:pPr>
            <w:r w:rsidRPr="00384BB5">
              <w:t>Environmental Context and Factors:</w:t>
            </w:r>
          </w:p>
        </w:tc>
        <w:tc>
          <w:tcPr>
            <w:tcW w:w="3781" w:type="dxa"/>
            <w:tcBorders>
              <w:right w:val="nil"/>
            </w:tcBorders>
            <w:shd w:val="clear" w:color="auto" w:fill="E3EDF9"/>
          </w:tcPr>
          <w:p w14:paraId="12968D1C" w14:textId="77777777" w:rsidR="00FA668F" w:rsidRPr="000B7F1F" w:rsidRDefault="00FA668F" w:rsidP="0027123C">
            <w:pPr>
              <w:pStyle w:val="BodyText"/>
              <w:numPr>
                <w:ilvl w:val="0"/>
                <w:numId w:val="1"/>
              </w:numPr>
              <w:cnfStyle w:val="100000000000" w:firstRow="1" w:lastRow="0" w:firstColumn="0" w:lastColumn="0" w:oddVBand="0" w:evenVBand="0" w:oddHBand="0" w:evenHBand="0" w:firstRowFirstColumn="0" w:firstRowLastColumn="0" w:lastRowFirstColumn="0" w:lastRowLastColumn="0"/>
              <w:rPr>
                <w:b w:val="0"/>
                <w:bCs w:val="0"/>
                <w:color w:val="auto"/>
              </w:rPr>
            </w:pPr>
            <w:r w:rsidRPr="000B7F1F">
              <w:rPr>
                <w:b w:val="0"/>
                <w:bCs w:val="0"/>
                <w:color w:val="auto"/>
              </w:rPr>
              <w:t>Ecology</w:t>
            </w:r>
          </w:p>
          <w:p w14:paraId="34B01E33" w14:textId="77777777" w:rsidR="00FA668F" w:rsidRPr="000B7F1F" w:rsidRDefault="00FA668F" w:rsidP="0027123C">
            <w:pPr>
              <w:pStyle w:val="BodyText"/>
              <w:numPr>
                <w:ilvl w:val="0"/>
                <w:numId w:val="1"/>
              </w:numPr>
              <w:cnfStyle w:val="100000000000" w:firstRow="1" w:lastRow="0" w:firstColumn="0" w:lastColumn="0" w:oddVBand="0" w:evenVBand="0" w:oddHBand="0" w:evenHBand="0" w:firstRowFirstColumn="0" w:firstRowLastColumn="0" w:lastRowFirstColumn="0" w:lastRowLastColumn="0"/>
              <w:rPr>
                <w:b w:val="0"/>
                <w:bCs w:val="0"/>
                <w:color w:val="auto"/>
              </w:rPr>
            </w:pPr>
            <w:r w:rsidRPr="000B7F1F">
              <w:rPr>
                <w:b w:val="0"/>
                <w:bCs w:val="0"/>
                <w:color w:val="auto"/>
              </w:rPr>
              <w:t>Climate, Sun and Wind</w:t>
            </w:r>
          </w:p>
          <w:p w14:paraId="638358C0" w14:textId="2B785B14" w:rsidR="00FA668F" w:rsidRPr="000B7F1F" w:rsidRDefault="00FA668F" w:rsidP="0027123C">
            <w:pPr>
              <w:pStyle w:val="BodyText"/>
              <w:numPr>
                <w:ilvl w:val="0"/>
                <w:numId w:val="1"/>
              </w:numPr>
              <w:cnfStyle w:val="100000000000" w:firstRow="1" w:lastRow="0" w:firstColumn="0" w:lastColumn="0" w:oddVBand="0" w:evenVBand="0" w:oddHBand="0" w:evenHBand="0" w:firstRowFirstColumn="0" w:firstRowLastColumn="0" w:lastRowFirstColumn="0" w:lastRowLastColumn="0"/>
              <w:rPr>
                <w:b w:val="0"/>
                <w:bCs w:val="0"/>
                <w:color w:val="auto"/>
              </w:rPr>
            </w:pPr>
            <w:r w:rsidRPr="000B7F1F">
              <w:rPr>
                <w:b w:val="0"/>
                <w:bCs w:val="0"/>
                <w:color w:val="auto"/>
              </w:rPr>
              <w:t>T</w:t>
            </w:r>
            <w:r w:rsidR="002E3B84">
              <w:rPr>
                <w:b w:val="0"/>
                <w:bCs w:val="0"/>
                <w:color w:val="auto"/>
              </w:rPr>
              <w:t>o</w:t>
            </w:r>
            <w:r w:rsidRPr="000B7F1F">
              <w:rPr>
                <w:b w:val="0"/>
                <w:bCs w:val="0"/>
                <w:color w:val="auto"/>
              </w:rPr>
              <w:t>pography</w:t>
            </w:r>
          </w:p>
        </w:tc>
        <w:tc>
          <w:tcPr>
            <w:tcW w:w="3505" w:type="dxa"/>
            <w:tcBorders>
              <w:left w:val="nil"/>
            </w:tcBorders>
            <w:shd w:val="clear" w:color="auto" w:fill="E3EDF9"/>
          </w:tcPr>
          <w:p w14:paraId="40F0AFDE" w14:textId="77777777" w:rsidR="00FA668F" w:rsidRPr="000B7F1F" w:rsidRDefault="00FA668F" w:rsidP="0027123C">
            <w:pPr>
              <w:pStyle w:val="BodyText"/>
              <w:numPr>
                <w:ilvl w:val="0"/>
                <w:numId w:val="1"/>
              </w:numPr>
              <w:cnfStyle w:val="100000000000" w:firstRow="1" w:lastRow="0" w:firstColumn="0" w:lastColumn="0" w:oddVBand="0" w:evenVBand="0" w:oddHBand="0" w:evenHBand="0" w:firstRowFirstColumn="0" w:firstRowLastColumn="0" w:lastRowFirstColumn="0" w:lastRowLastColumn="0"/>
              <w:rPr>
                <w:b w:val="0"/>
                <w:bCs w:val="0"/>
                <w:color w:val="auto"/>
              </w:rPr>
            </w:pPr>
            <w:r w:rsidRPr="000B7F1F">
              <w:rPr>
                <w:b w:val="0"/>
                <w:bCs w:val="0"/>
                <w:color w:val="auto"/>
              </w:rPr>
              <w:t>Geology and Hydrology</w:t>
            </w:r>
          </w:p>
          <w:p w14:paraId="2A4181CC" w14:textId="77777777" w:rsidR="00FA668F" w:rsidRPr="002E3B84" w:rsidRDefault="00FA668F" w:rsidP="0027123C">
            <w:pPr>
              <w:pStyle w:val="BodyText"/>
              <w:numPr>
                <w:ilvl w:val="0"/>
                <w:numId w:val="1"/>
              </w:numPr>
              <w:cnfStyle w:val="100000000000" w:firstRow="1" w:lastRow="0" w:firstColumn="0" w:lastColumn="0" w:oddVBand="0" w:evenVBand="0" w:oddHBand="0" w:evenHBand="0" w:firstRowFirstColumn="0" w:firstRowLastColumn="0" w:lastRowFirstColumn="0" w:lastRowLastColumn="0"/>
              <w:rPr>
                <w:b w:val="0"/>
                <w:bCs w:val="0"/>
                <w:color w:val="auto"/>
              </w:rPr>
            </w:pPr>
            <w:r w:rsidRPr="000B7F1F">
              <w:rPr>
                <w:b w:val="0"/>
                <w:bCs w:val="0"/>
                <w:color w:val="auto"/>
              </w:rPr>
              <w:t>Natural Hazards</w:t>
            </w:r>
          </w:p>
          <w:p w14:paraId="6C97A3A0" w14:textId="18749184" w:rsidR="002E3B84" w:rsidRPr="000B7F1F" w:rsidRDefault="002E3B84" w:rsidP="0027123C">
            <w:pPr>
              <w:pStyle w:val="BodyText"/>
              <w:numPr>
                <w:ilvl w:val="0"/>
                <w:numId w:val="1"/>
              </w:numP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Natural Environment</w:t>
            </w:r>
          </w:p>
        </w:tc>
      </w:tr>
      <w:tr w:rsidR="00FA668F" w:rsidRPr="00384BB5" w14:paraId="5FB99BCA" w14:textId="77777777" w:rsidTr="00D21628">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343" w:type="dxa"/>
          </w:tcPr>
          <w:p w14:paraId="4358AB52" w14:textId="77777777" w:rsidR="00FA668F" w:rsidRPr="00384BB5" w:rsidRDefault="00FA668F" w:rsidP="00FA668F">
            <w:pPr>
              <w:pStyle w:val="BodyText"/>
            </w:pPr>
            <w:r w:rsidRPr="00384BB5">
              <w:t>Spatial Design:</w:t>
            </w:r>
          </w:p>
        </w:tc>
        <w:tc>
          <w:tcPr>
            <w:tcW w:w="3781" w:type="dxa"/>
            <w:tcBorders>
              <w:right w:val="nil"/>
            </w:tcBorders>
          </w:tcPr>
          <w:p w14:paraId="3BB14567" w14:textId="77777777" w:rsidR="00FA668F" w:rsidRPr="00384BB5" w:rsidRDefault="00FA668F" w:rsidP="0027123C">
            <w:pPr>
              <w:pStyle w:val="BodyText"/>
              <w:numPr>
                <w:ilvl w:val="0"/>
                <w:numId w:val="1"/>
              </w:numPr>
              <w:cnfStyle w:val="000000100000" w:firstRow="0" w:lastRow="0" w:firstColumn="0" w:lastColumn="0" w:oddVBand="0" w:evenVBand="0" w:oddHBand="1" w:evenHBand="0" w:firstRowFirstColumn="0" w:firstRowLastColumn="0" w:lastRowFirstColumn="0" w:lastRowLastColumn="0"/>
            </w:pPr>
            <w:r w:rsidRPr="00384BB5">
              <w:t>Orientation</w:t>
            </w:r>
          </w:p>
          <w:p w14:paraId="5D7F083D" w14:textId="77777777" w:rsidR="00FA668F" w:rsidRPr="00384BB5" w:rsidRDefault="00FA668F" w:rsidP="0027123C">
            <w:pPr>
              <w:pStyle w:val="BodyText"/>
              <w:numPr>
                <w:ilvl w:val="0"/>
                <w:numId w:val="1"/>
              </w:numPr>
              <w:cnfStyle w:val="000000100000" w:firstRow="0" w:lastRow="0" w:firstColumn="0" w:lastColumn="0" w:oddVBand="0" w:evenVBand="0" w:oddHBand="1" w:evenHBand="0" w:firstRowFirstColumn="0" w:firstRowLastColumn="0" w:lastRowFirstColumn="0" w:lastRowLastColumn="0"/>
            </w:pPr>
            <w:r w:rsidRPr="00384BB5">
              <w:t>Flexibility</w:t>
            </w:r>
          </w:p>
        </w:tc>
        <w:tc>
          <w:tcPr>
            <w:tcW w:w="3505" w:type="dxa"/>
            <w:tcBorders>
              <w:left w:val="nil"/>
            </w:tcBorders>
          </w:tcPr>
          <w:p w14:paraId="5AD4EBA8" w14:textId="77777777" w:rsidR="00BD652B" w:rsidRDefault="00FA668F" w:rsidP="0027123C">
            <w:pPr>
              <w:pStyle w:val="BodyText"/>
              <w:numPr>
                <w:ilvl w:val="0"/>
                <w:numId w:val="1"/>
              </w:numPr>
              <w:cnfStyle w:val="000000100000" w:firstRow="0" w:lastRow="0" w:firstColumn="0" w:lastColumn="0" w:oddVBand="0" w:evenVBand="0" w:oddHBand="1" w:evenHBand="0" w:firstRowFirstColumn="0" w:firstRowLastColumn="0" w:lastRowFirstColumn="0" w:lastRowLastColumn="0"/>
            </w:pPr>
            <w:r w:rsidRPr="00384BB5">
              <w:t>Adaptability</w:t>
            </w:r>
          </w:p>
          <w:p w14:paraId="7C855EC6" w14:textId="53540F1F" w:rsidR="00BD652B" w:rsidRDefault="00FA668F" w:rsidP="0027123C">
            <w:pPr>
              <w:pStyle w:val="BodyText"/>
              <w:numPr>
                <w:ilvl w:val="0"/>
                <w:numId w:val="1"/>
              </w:numPr>
              <w:cnfStyle w:val="000000100000" w:firstRow="0" w:lastRow="0" w:firstColumn="0" w:lastColumn="0" w:oddVBand="0" w:evenVBand="0" w:oddHBand="1" w:evenHBand="0" w:firstRowFirstColumn="0" w:firstRowLastColumn="0" w:lastRowFirstColumn="0" w:lastRowLastColumn="0"/>
            </w:pPr>
            <w:r w:rsidRPr="00384BB5">
              <w:t>Resilience</w:t>
            </w:r>
          </w:p>
          <w:p w14:paraId="6D6BE83F" w14:textId="39689769" w:rsidR="00FA668F" w:rsidRPr="00384BB5" w:rsidRDefault="00FA668F" w:rsidP="0027123C">
            <w:pPr>
              <w:pStyle w:val="BodyText"/>
              <w:numPr>
                <w:ilvl w:val="0"/>
                <w:numId w:val="1"/>
              </w:numPr>
              <w:cnfStyle w:val="000000100000" w:firstRow="0" w:lastRow="0" w:firstColumn="0" w:lastColumn="0" w:oddVBand="0" w:evenVBand="0" w:oddHBand="1" w:evenHBand="0" w:firstRowFirstColumn="0" w:firstRowLastColumn="0" w:lastRowFirstColumn="0" w:lastRowLastColumn="0"/>
            </w:pPr>
            <w:r w:rsidRPr="00384BB5">
              <w:t>Durability</w:t>
            </w:r>
          </w:p>
        </w:tc>
      </w:tr>
      <w:tr w:rsidR="00FA668F" w:rsidRPr="00384BB5" w14:paraId="47676F33" w14:textId="77777777" w:rsidTr="00D21628">
        <w:trPr>
          <w:cnfStyle w:val="000000010000" w:firstRow="0" w:lastRow="0" w:firstColumn="0" w:lastColumn="0" w:oddVBand="0" w:evenVBand="0" w:oddHBand="0" w:evenHBand="1" w:firstRowFirstColumn="0" w:firstRowLastColumn="0" w:lastRowFirstColumn="0" w:lastRowLastColumn="0"/>
          <w:trHeight w:val="1118"/>
        </w:trPr>
        <w:tc>
          <w:tcPr>
            <w:cnfStyle w:val="001000000000" w:firstRow="0" w:lastRow="0" w:firstColumn="1" w:lastColumn="0" w:oddVBand="0" w:evenVBand="0" w:oddHBand="0" w:evenHBand="0" w:firstRowFirstColumn="0" w:firstRowLastColumn="0" w:lastRowFirstColumn="0" w:lastRowLastColumn="0"/>
            <w:tcW w:w="2343" w:type="dxa"/>
          </w:tcPr>
          <w:p w14:paraId="6E9A8B97" w14:textId="77777777" w:rsidR="00FA668F" w:rsidRPr="00384BB5" w:rsidRDefault="00FA668F" w:rsidP="00FA668F">
            <w:pPr>
              <w:pStyle w:val="BodyText"/>
            </w:pPr>
            <w:r w:rsidRPr="00384BB5">
              <w:t>Passive Design:</w:t>
            </w:r>
          </w:p>
        </w:tc>
        <w:tc>
          <w:tcPr>
            <w:tcW w:w="3781" w:type="dxa"/>
            <w:tcBorders>
              <w:right w:val="nil"/>
            </w:tcBorders>
          </w:tcPr>
          <w:p w14:paraId="39EA1FAF" w14:textId="77777777" w:rsidR="00FA668F" w:rsidRPr="00384BB5" w:rsidRDefault="00FA668F" w:rsidP="0027123C">
            <w:pPr>
              <w:pStyle w:val="BodyText"/>
              <w:numPr>
                <w:ilvl w:val="0"/>
                <w:numId w:val="1"/>
              </w:numPr>
              <w:cnfStyle w:val="000000010000" w:firstRow="0" w:lastRow="0" w:firstColumn="0" w:lastColumn="0" w:oddVBand="0" w:evenVBand="0" w:oddHBand="0" w:evenHBand="1" w:firstRowFirstColumn="0" w:firstRowLastColumn="0" w:lastRowFirstColumn="0" w:lastRowLastColumn="0"/>
            </w:pPr>
            <w:r w:rsidRPr="00384BB5">
              <w:t>Building material and systems</w:t>
            </w:r>
          </w:p>
          <w:p w14:paraId="65CE51EA" w14:textId="77777777" w:rsidR="00FA668F" w:rsidRPr="00384BB5" w:rsidRDefault="00FA668F" w:rsidP="0027123C">
            <w:pPr>
              <w:pStyle w:val="BodyText"/>
              <w:numPr>
                <w:ilvl w:val="0"/>
                <w:numId w:val="1"/>
              </w:numPr>
              <w:cnfStyle w:val="000000010000" w:firstRow="0" w:lastRow="0" w:firstColumn="0" w:lastColumn="0" w:oddVBand="0" w:evenVBand="0" w:oddHBand="0" w:evenHBand="1" w:firstRowFirstColumn="0" w:firstRowLastColumn="0" w:lastRowFirstColumn="0" w:lastRowLastColumn="0"/>
            </w:pPr>
            <w:r w:rsidRPr="00384BB5">
              <w:t>Natural Lighting and Shading</w:t>
            </w:r>
          </w:p>
          <w:p w14:paraId="372979F1" w14:textId="77777777" w:rsidR="00FA668F" w:rsidRPr="00384BB5" w:rsidRDefault="00FA668F" w:rsidP="0027123C">
            <w:pPr>
              <w:pStyle w:val="BodyText"/>
              <w:numPr>
                <w:ilvl w:val="0"/>
                <w:numId w:val="1"/>
              </w:numPr>
              <w:cnfStyle w:val="000000010000" w:firstRow="0" w:lastRow="0" w:firstColumn="0" w:lastColumn="0" w:oddVBand="0" w:evenVBand="0" w:oddHBand="0" w:evenHBand="1" w:firstRowFirstColumn="0" w:firstRowLastColumn="0" w:lastRowFirstColumn="0" w:lastRowLastColumn="0"/>
            </w:pPr>
            <w:r w:rsidRPr="00384BB5">
              <w:t>Natural Heating and Ventilation</w:t>
            </w:r>
          </w:p>
          <w:p w14:paraId="4D37D6A9" w14:textId="77777777" w:rsidR="00FA668F" w:rsidRPr="00384BB5" w:rsidRDefault="00FA668F" w:rsidP="0027123C">
            <w:pPr>
              <w:pStyle w:val="BodyText"/>
              <w:numPr>
                <w:ilvl w:val="0"/>
                <w:numId w:val="1"/>
              </w:numPr>
              <w:cnfStyle w:val="000000010000" w:firstRow="0" w:lastRow="0" w:firstColumn="0" w:lastColumn="0" w:oddVBand="0" w:evenVBand="0" w:oddHBand="0" w:evenHBand="1" w:firstRowFirstColumn="0" w:firstRowLastColumn="0" w:lastRowFirstColumn="0" w:lastRowLastColumn="0"/>
            </w:pPr>
            <w:r w:rsidRPr="00384BB5">
              <w:t>Minimising Operational energy</w:t>
            </w:r>
          </w:p>
        </w:tc>
        <w:tc>
          <w:tcPr>
            <w:tcW w:w="3505" w:type="dxa"/>
            <w:tcBorders>
              <w:left w:val="nil"/>
            </w:tcBorders>
          </w:tcPr>
          <w:p w14:paraId="7232EF80" w14:textId="77777777" w:rsidR="00FA668F" w:rsidRPr="00384BB5" w:rsidRDefault="00FA668F" w:rsidP="0027123C">
            <w:pPr>
              <w:pStyle w:val="BodyText"/>
              <w:numPr>
                <w:ilvl w:val="0"/>
                <w:numId w:val="1"/>
              </w:numPr>
              <w:cnfStyle w:val="000000010000" w:firstRow="0" w:lastRow="0" w:firstColumn="0" w:lastColumn="0" w:oddVBand="0" w:evenVBand="0" w:oddHBand="0" w:evenHBand="1" w:firstRowFirstColumn="0" w:firstRowLastColumn="0" w:lastRowFirstColumn="0" w:lastRowLastColumn="0"/>
            </w:pPr>
            <w:r w:rsidRPr="00384BB5">
              <w:t>Minimising operational waste</w:t>
            </w:r>
          </w:p>
          <w:p w14:paraId="271B0719" w14:textId="77777777" w:rsidR="00FA668F" w:rsidRDefault="00FA668F" w:rsidP="0027123C">
            <w:pPr>
              <w:pStyle w:val="BodyText"/>
              <w:numPr>
                <w:ilvl w:val="0"/>
                <w:numId w:val="1"/>
              </w:numPr>
              <w:cnfStyle w:val="000000010000" w:firstRow="0" w:lastRow="0" w:firstColumn="0" w:lastColumn="0" w:oddVBand="0" w:evenVBand="0" w:oddHBand="0" w:evenHBand="1" w:firstRowFirstColumn="0" w:firstRowLastColumn="0" w:lastRowFirstColumn="0" w:lastRowLastColumn="0"/>
            </w:pPr>
            <w:r w:rsidRPr="00384BB5">
              <w:t>Water conservation</w:t>
            </w:r>
          </w:p>
          <w:p w14:paraId="35CA6448" w14:textId="77777777" w:rsidR="00A81839" w:rsidRPr="00384BB5" w:rsidRDefault="00A81839" w:rsidP="0012492F">
            <w:pPr>
              <w:pStyle w:val="BodyText"/>
              <w:ind w:left="360"/>
              <w:cnfStyle w:val="000000010000" w:firstRow="0" w:lastRow="0" w:firstColumn="0" w:lastColumn="0" w:oddVBand="0" w:evenVBand="0" w:oddHBand="0" w:evenHBand="1" w:firstRowFirstColumn="0" w:firstRowLastColumn="0" w:lastRowFirstColumn="0" w:lastRowLastColumn="0"/>
            </w:pPr>
          </w:p>
          <w:p w14:paraId="52EC1ED3" w14:textId="06C74C75" w:rsidR="00FA668F" w:rsidRPr="00384BB5" w:rsidRDefault="00FA668F" w:rsidP="00DF3700">
            <w:pPr>
              <w:pStyle w:val="BodyText"/>
              <w:ind w:left="360"/>
              <w:cnfStyle w:val="000000010000" w:firstRow="0" w:lastRow="0" w:firstColumn="0" w:lastColumn="0" w:oddVBand="0" w:evenVBand="0" w:oddHBand="0" w:evenHBand="1" w:firstRowFirstColumn="0" w:firstRowLastColumn="0" w:lastRowFirstColumn="0" w:lastRowLastColumn="0"/>
            </w:pPr>
          </w:p>
        </w:tc>
      </w:tr>
    </w:tbl>
    <w:p w14:paraId="7F3D0535" w14:textId="77777777" w:rsidR="00FA668F" w:rsidRDefault="00FA668F" w:rsidP="00FA668F">
      <w:pPr>
        <w:pStyle w:val="BodyText"/>
        <w:rPr>
          <w:b/>
        </w:rPr>
      </w:pPr>
    </w:p>
    <w:p w14:paraId="533673C7" w14:textId="4F453788" w:rsidR="008C53AA" w:rsidRPr="00437118" w:rsidRDefault="008C53AA" w:rsidP="008C53AA">
      <w:pPr>
        <w:pStyle w:val="BodyText"/>
        <w:rPr>
          <w:i/>
          <w:iCs/>
        </w:rPr>
      </w:pPr>
      <w:r w:rsidRPr="00437118">
        <w:rPr>
          <w:i/>
          <w:iCs/>
        </w:rPr>
        <w:t xml:space="preserve">Supporting documentation for Masterplan 50% is attached in </w:t>
      </w:r>
      <w:hyperlink w:anchor="_Appendices" w:history="1">
        <w:r w:rsidR="00EB212B" w:rsidRPr="00EB212B">
          <w:rPr>
            <w:rStyle w:val="Hyperlink"/>
            <w:i/>
            <w:iCs/>
          </w:rPr>
          <w:t>Appendix 3</w:t>
        </w:r>
      </w:hyperlink>
      <w:r w:rsidRPr="00437118">
        <w:rPr>
          <w:i/>
          <w:iCs/>
        </w:rPr>
        <w:t xml:space="preserve">               </w:t>
      </w:r>
      <w:r w:rsidRPr="00D21628">
        <w:t xml:space="preserve">Yes  </w:t>
      </w:r>
      <w:sdt>
        <w:sdtPr>
          <w:id w:val="863253917"/>
          <w14:checkbox>
            <w14:checked w14:val="0"/>
            <w14:checkedState w14:val="2612" w14:font="MS Gothic"/>
            <w14:uncheckedState w14:val="2610" w14:font="MS Gothic"/>
          </w14:checkbox>
        </w:sdtPr>
        <w:sdtEndPr/>
        <w:sdtContent>
          <w:r w:rsidRPr="00D21628">
            <w:rPr>
              <w:rFonts w:ascii="MS Gothic" w:eastAsia="MS Gothic" w:hAnsi="MS Gothic" w:hint="eastAsia"/>
            </w:rPr>
            <w:t>☐</w:t>
          </w:r>
        </w:sdtContent>
      </w:sdt>
      <w:r w:rsidRPr="00D21628">
        <w:t xml:space="preserve">    No  </w:t>
      </w:r>
      <w:sdt>
        <w:sdtPr>
          <w:id w:val="409200224"/>
          <w14:checkbox>
            <w14:checked w14:val="0"/>
            <w14:checkedState w14:val="2612" w14:font="MS Gothic"/>
            <w14:uncheckedState w14:val="2610" w14:font="MS Gothic"/>
          </w14:checkbox>
        </w:sdtPr>
        <w:sdtEndPr/>
        <w:sdtContent>
          <w:r w:rsidRPr="00D21628">
            <w:rPr>
              <w:rFonts w:ascii="MS Gothic" w:eastAsia="MS Gothic" w:hAnsi="MS Gothic" w:hint="eastAsia"/>
            </w:rPr>
            <w:t>☐</w:t>
          </w:r>
        </w:sdtContent>
      </w:sdt>
    </w:p>
    <w:p w14:paraId="1D78FB4C" w14:textId="77777777" w:rsidR="00563D1B" w:rsidRPr="00384BB5" w:rsidRDefault="00563D1B" w:rsidP="00FA668F">
      <w:pPr>
        <w:pStyle w:val="BodyText"/>
      </w:pPr>
    </w:p>
    <w:p w14:paraId="6B3B7197" w14:textId="0286BA30" w:rsidR="00FA668F" w:rsidRPr="001C6EA6" w:rsidRDefault="00995EF3" w:rsidP="00320F80">
      <w:pPr>
        <w:pStyle w:val="Heading3"/>
      </w:pPr>
      <w:r>
        <w:t xml:space="preserve">Summary of the Masterplan </w:t>
      </w:r>
      <w:r w:rsidR="00A5471C">
        <w:t>e</w:t>
      </w:r>
      <w:r w:rsidR="008C53AA">
        <w:t xml:space="preserve">nvironmental </w:t>
      </w:r>
      <w:r w:rsidR="00A5471C">
        <w:t>d</w:t>
      </w:r>
      <w:r w:rsidR="006B443F">
        <w:t xml:space="preserve">esign </w:t>
      </w:r>
      <w:r w:rsidR="00A5471C">
        <w:t>s</w:t>
      </w:r>
      <w:r w:rsidR="006B443F">
        <w:t xml:space="preserve">trategy </w:t>
      </w:r>
      <w:r w:rsidR="00A5471C">
        <w:t>o</w:t>
      </w:r>
      <w:r>
        <w:t>ptions</w:t>
      </w:r>
    </w:p>
    <w:p w14:paraId="142FF573" w14:textId="77777777" w:rsidR="005C4E75" w:rsidRDefault="005C4E75" w:rsidP="009F0171">
      <w:pPr>
        <w:pStyle w:val="BodyText"/>
        <w:rPr>
          <w:color w:val="2A6EBB"/>
        </w:rPr>
      </w:pPr>
      <w:bookmarkStart w:id="66" w:name="_Toc104551570"/>
    </w:p>
    <w:p w14:paraId="2F7F557E" w14:textId="77777777" w:rsidR="002A53C5" w:rsidRPr="00716203" w:rsidRDefault="00231309" w:rsidP="009F0171">
      <w:pPr>
        <w:pStyle w:val="BodyText"/>
        <w:rPr>
          <w:i/>
          <w:color w:val="2A6EBB"/>
        </w:rPr>
      </w:pPr>
      <w:r w:rsidRPr="00716203">
        <w:rPr>
          <w:color w:val="2A6EBB"/>
        </w:rPr>
        <w:t>&lt;</w:t>
      </w:r>
      <w:r w:rsidRPr="00716203">
        <w:rPr>
          <w:i/>
          <w:color w:val="2A6EBB"/>
        </w:rPr>
        <w:t>write here&gt;</w:t>
      </w:r>
    </w:p>
    <w:p w14:paraId="30AA8B99" w14:textId="77777777" w:rsidR="002A53C5" w:rsidRDefault="002A53C5" w:rsidP="009F0171">
      <w:pPr>
        <w:pStyle w:val="BodyText"/>
        <w:rPr>
          <w:color w:val="C00000"/>
        </w:rPr>
      </w:pPr>
    </w:p>
    <w:p w14:paraId="63BF508E" w14:textId="2F7EDB29" w:rsidR="0064339C" w:rsidRDefault="0064339C" w:rsidP="009F0171">
      <w:pPr>
        <w:pStyle w:val="BodyText"/>
        <w:rPr>
          <w:rFonts w:eastAsia="Times New Roman" w:cs="Times New Roman"/>
          <w:b/>
          <w:color w:val="2A6EBB"/>
          <w:sz w:val="40"/>
          <w:szCs w:val="20"/>
          <w:lang w:val="en-NZ" w:eastAsia="en-US" w:bidi="ar-SA"/>
        </w:rPr>
      </w:pPr>
      <w:r>
        <w:br w:type="page"/>
      </w:r>
    </w:p>
    <w:p w14:paraId="49AB47A9" w14:textId="01EF5BB1" w:rsidR="00C5339B" w:rsidRPr="00384BB5" w:rsidRDefault="00C5339B" w:rsidP="00320F80">
      <w:pPr>
        <w:pStyle w:val="Heading1"/>
      </w:pPr>
      <w:bookmarkStart w:id="67" w:name="_Toc112849296"/>
      <w:bookmarkStart w:id="68" w:name="_Masterplanning_–_100%"/>
      <w:bookmarkEnd w:id="68"/>
      <w:r w:rsidRPr="00384BB5">
        <w:t>Masterplanning – 100%</w:t>
      </w:r>
      <w:bookmarkEnd w:id="66"/>
      <w:bookmarkEnd w:id="67"/>
    </w:p>
    <w:p w14:paraId="4AE90485" w14:textId="0E2D93F2" w:rsidR="00C5339B" w:rsidRPr="00384BB5" w:rsidRDefault="00C5339B" w:rsidP="00320F80">
      <w:pPr>
        <w:pStyle w:val="Title"/>
      </w:pPr>
      <w:bookmarkStart w:id="69" w:name="_Toc104551571"/>
      <w:bookmarkStart w:id="70" w:name="_Toc112849297"/>
      <w:r w:rsidRPr="00384BB5">
        <w:t>Preferred Environmental Design Strategies</w:t>
      </w:r>
      <w:bookmarkEnd w:id="69"/>
      <w:r w:rsidR="0074568E">
        <w:t xml:space="preserve"> for the Masterplan</w:t>
      </w:r>
      <w:bookmarkEnd w:id="70"/>
    </w:p>
    <w:p w14:paraId="55713FC9" w14:textId="5EACEF11" w:rsidR="002A7A19" w:rsidRDefault="00C5339B" w:rsidP="00FC4DAE">
      <w:pPr>
        <w:pStyle w:val="BodyText"/>
      </w:pPr>
      <w:r w:rsidRPr="00384BB5">
        <w:t xml:space="preserve">Provide a summary </w:t>
      </w:r>
      <w:r w:rsidR="006F1117">
        <w:t>(not a full report)</w:t>
      </w:r>
      <w:r w:rsidRPr="00384BB5">
        <w:t xml:space="preserve"> of</w:t>
      </w:r>
      <w:r w:rsidR="002A7A19">
        <w:t>:</w:t>
      </w:r>
    </w:p>
    <w:p w14:paraId="7D66788D" w14:textId="77777777" w:rsidR="006615F6" w:rsidRDefault="006615F6" w:rsidP="00FC4DAE">
      <w:pPr>
        <w:pStyle w:val="BodyText"/>
      </w:pPr>
    </w:p>
    <w:p w14:paraId="15FEA3E9" w14:textId="110EC610" w:rsidR="002A7A19" w:rsidRDefault="00C5339B" w:rsidP="0036214A">
      <w:pPr>
        <w:pStyle w:val="BodyText"/>
        <w:numPr>
          <w:ilvl w:val="0"/>
          <w:numId w:val="8"/>
        </w:numPr>
      </w:pPr>
      <w:r w:rsidRPr="00384BB5">
        <w:t xml:space="preserve">the preferred environmental design strategies </w:t>
      </w:r>
      <w:r w:rsidR="006F1117">
        <w:t xml:space="preserve">to minimise whole of life carbon </w:t>
      </w:r>
      <w:r w:rsidRPr="00384BB5">
        <w:t xml:space="preserve">considered </w:t>
      </w:r>
      <w:r w:rsidR="00A468CE">
        <w:t xml:space="preserve">viable </w:t>
      </w:r>
      <w:r w:rsidRPr="00384BB5">
        <w:t xml:space="preserve">for </w:t>
      </w:r>
      <w:r w:rsidR="006F1117">
        <w:t xml:space="preserve">your project’s </w:t>
      </w:r>
      <w:r w:rsidR="00021DFE">
        <w:t>M</w:t>
      </w:r>
      <w:r w:rsidRPr="00384BB5">
        <w:t xml:space="preserve">asterplan, </w:t>
      </w:r>
    </w:p>
    <w:p w14:paraId="1EE69A07" w14:textId="7ED0FDEB" w:rsidR="002A7A19" w:rsidRDefault="00C5339B" w:rsidP="0036214A">
      <w:pPr>
        <w:pStyle w:val="BodyText"/>
        <w:numPr>
          <w:ilvl w:val="0"/>
          <w:numId w:val="8"/>
        </w:numPr>
      </w:pPr>
      <w:r w:rsidRPr="00384BB5">
        <w:t xml:space="preserve">any limitations </w:t>
      </w:r>
      <w:r w:rsidR="00A468CE">
        <w:t>due to constraints</w:t>
      </w:r>
      <w:r w:rsidRPr="00384BB5">
        <w:t xml:space="preserve"> (e.g., site conditions). </w:t>
      </w:r>
    </w:p>
    <w:p w14:paraId="5AA56938" w14:textId="607E7465" w:rsidR="003B2363" w:rsidRDefault="002A7A19" w:rsidP="0036214A">
      <w:pPr>
        <w:pStyle w:val="BodyText"/>
        <w:numPr>
          <w:ilvl w:val="0"/>
          <w:numId w:val="8"/>
        </w:numPr>
      </w:pPr>
      <w:r>
        <w:t>any i</w:t>
      </w:r>
      <w:r w:rsidR="00C5339B" w:rsidRPr="00384BB5">
        <w:t>dentif</w:t>
      </w:r>
      <w:r>
        <w:t>ied</w:t>
      </w:r>
      <w:r w:rsidR="00C5339B" w:rsidRPr="00384BB5">
        <w:t xml:space="preserve"> innovative solutions to be considered</w:t>
      </w:r>
      <w:r w:rsidR="006F1117">
        <w:t xml:space="preserve"> </w:t>
      </w:r>
    </w:p>
    <w:p w14:paraId="3D469283" w14:textId="77777777" w:rsidR="003B2363" w:rsidRDefault="003B2363" w:rsidP="00FC4DAE">
      <w:pPr>
        <w:pStyle w:val="BodyText"/>
      </w:pPr>
    </w:p>
    <w:p w14:paraId="15780124" w14:textId="77777777" w:rsidR="00FC4DAE" w:rsidRDefault="00FC4DAE" w:rsidP="00FC4DAE">
      <w:pPr>
        <w:pStyle w:val="BodyText"/>
      </w:pPr>
    </w:p>
    <w:p w14:paraId="6A79FC40" w14:textId="4B632C8F" w:rsidR="008C53AA" w:rsidRPr="00437118" w:rsidRDefault="008C53AA" w:rsidP="008C53AA">
      <w:pPr>
        <w:pStyle w:val="BodyText"/>
        <w:rPr>
          <w:i/>
          <w:iCs/>
        </w:rPr>
      </w:pPr>
      <w:r w:rsidRPr="00437118">
        <w:rPr>
          <w:i/>
          <w:iCs/>
        </w:rPr>
        <w:t xml:space="preserve">Supporting documentation for Masterplan </w:t>
      </w:r>
      <w:r>
        <w:rPr>
          <w:i/>
          <w:iCs/>
        </w:rPr>
        <w:t>10</w:t>
      </w:r>
      <w:r w:rsidRPr="00437118">
        <w:rPr>
          <w:i/>
          <w:iCs/>
        </w:rPr>
        <w:t xml:space="preserve">0% is attached in </w:t>
      </w:r>
      <w:hyperlink w:anchor="_Appendices" w:history="1">
        <w:r w:rsidR="00EB212B" w:rsidRPr="00EB212B">
          <w:rPr>
            <w:rStyle w:val="Hyperlink"/>
            <w:i/>
            <w:iCs/>
          </w:rPr>
          <w:t xml:space="preserve">Appendix </w:t>
        </w:r>
        <w:r w:rsidR="00EC54FF" w:rsidRPr="00EB212B">
          <w:rPr>
            <w:rStyle w:val="Hyperlink"/>
            <w:i/>
            <w:iCs/>
          </w:rPr>
          <w:t>4</w:t>
        </w:r>
      </w:hyperlink>
      <w:r w:rsidRPr="00437118">
        <w:rPr>
          <w:i/>
          <w:iCs/>
        </w:rPr>
        <w:t xml:space="preserve">              Yes </w:t>
      </w:r>
      <w:r w:rsidRPr="00451D33">
        <w:t xml:space="preserve"> </w:t>
      </w:r>
      <w:sdt>
        <w:sdtPr>
          <w:id w:val="1761486757"/>
          <w14:checkbox>
            <w14:checked w14:val="0"/>
            <w14:checkedState w14:val="2612" w14:font="MS Gothic"/>
            <w14:uncheckedState w14:val="2610" w14:font="MS Gothic"/>
          </w14:checkbox>
        </w:sdtPr>
        <w:sdtEndPr/>
        <w:sdtContent>
          <w:r w:rsidRPr="00451D33">
            <w:rPr>
              <w:rFonts w:ascii="MS Gothic" w:eastAsia="MS Gothic" w:hAnsi="MS Gothic" w:hint="eastAsia"/>
            </w:rPr>
            <w:t>☐</w:t>
          </w:r>
        </w:sdtContent>
      </w:sdt>
      <w:r w:rsidRPr="00437118">
        <w:rPr>
          <w:i/>
          <w:iCs/>
        </w:rPr>
        <w:t xml:space="preserve">    No  </w:t>
      </w:r>
      <w:sdt>
        <w:sdtPr>
          <w:id w:val="11035376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6BD62AE" w14:textId="77777777" w:rsidR="009F0171" w:rsidRDefault="009F0171" w:rsidP="00FC4DAE">
      <w:pPr>
        <w:pStyle w:val="BodyText"/>
        <w:rPr>
          <w:b/>
          <w:bCs/>
        </w:rPr>
      </w:pPr>
    </w:p>
    <w:p w14:paraId="55005606" w14:textId="30348471" w:rsidR="00C5339B" w:rsidRPr="001C6EA6" w:rsidRDefault="00C5339B" w:rsidP="00320F80">
      <w:pPr>
        <w:pStyle w:val="Heading3"/>
      </w:pPr>
      <w:r w:rsidRPr="001C6EA6">
        <w:t>Summary</w:t>
      </w:r>
      <w:r w:rsidR="00995EF3">
        <w:t xml:space="preserve"> of the </w:t>
      </w:r>
      <w:r w:rsidR="008C53AA">
        <w:t>preferred</w:t>
      </w:r>
      <w:r w:rsidR="00A5471C">
        <w:t>/ recommended</w:t>
      </w:r>
      <w:r w:rsidR="008C53AA">
        <w:t xml:space="preserve"> </w:t>
      </w:r>
      <w:r w:rsidR="00995EF3">
        <w:t xml:space="preserve">Masterplan </w:t>
      </w:r>
      <w:r w:rsidR="00A5471C">
        <w:t>e</w:t>
      </w:r>
      <w:r w:rsidR="008C53AA">
        <w:t xml:space="preserve">nvironmental </w:t>
      </w:r>
      <w:r w:rsidR="00A5471C">
        <w:t>d</w:t>
      </w:r>
      <w:r w:rsidR="008C53AA">
        <w:t xml:space="preserve">esign </w:t>
      </w:r>
      <w:r w:rsidR="00A5471C">
        <w:t>s</w:t>
      </w:r>
      <w:r w:rsidR="008C53AA">
        <w:t>trategies</w:t>
      </w:r>
      <w:r w:rsidR="00995EF3">
        <w:t xml:space="preserve"> </w:t>
      </w:r>
    </w:p>
    <w:p w14:paraId="1F59FCC3" w14:textId="77777777" w:rsidR="009F0171" w:rsidRDefault="009F0171" w:rsidP="009F0171">
      <w:pPr>
        <w:pStyle w:val="BodyText"/>
        <w:rPr>
          <w:highlight w:val="yellow"/>
        </w:rPr>
      </w:pPr>
    </w:p>
    <w:p w14:paraId="15556F7D" w14:textId="77777777" w:rsidR="00D7476B" w:rsidRPr="00716203" w:rsidRDefault="00D45C7D" w:rsidP="00D7476B">
      <w:pPr>
        <w:pStyle w:val="BodyText"/>
        <w:rPr>
          <w:i/>
          <w:color w:val="2A6EBB"/>
        </w:rPr>
      </w:pPr>
      <w:r w:rsidRPr="00716203">
        <w:rPr>
          <w:color w:val="2A6EBB"/>
        </w:rPr>
        <w:t>&lt;</w:t>
      </w:r>
      <w:r w:rsidRPr="00716203">
        <w:rPr>
          <w:i/>
          <w:color w:val="2A6EBB"/>
        </w:rPr>
        <w:t>write here</w:t>
      </w:r>
      <w:r w:rsidR="00DC1657" w:rsidRPr="00716203">
        <w:rPr>
          <w:i/>
          <w:color w:val="2A6EBB"/>
        </w:rPr>
        <w:t>&gt;</w:t>
      </w:r>
      <w:bookmarkStart w:id="71" w:name="_Toc104551572"/>
    </w:p>
    <w:p w14:paraId="1C5312AE" w14:textId="62814C35" w:rsidR="0064339C" w:rsidRDefault="0064339C" w:rsidP="009F0171">
      <w:pPr>
        <w:pStyle w:val="BodyText"/>
        <w:rPr>
          <w:rFonts w:eastAsia="Times New Roman" w:cs="Times New Roman"/>
          <w:b/>
          <w:color w:val="2A6EBB"/>
          <w:sz w:val="40"/>
          <w:szCs w:val="20"/>
          <w:lang w:val="en-NZ" w:eastAsia="en-US" w:bidi="ar-SA"/>
        </w:rPr>
      </w:pPr>
      <w:r>
        <w:br w:type="page"/>
      </w:r>
    </w:p>
    <w:p w14:paraId="2D7EA865" w14:textId="6EE19C37" w:rsidR="003C0104" w:rsidRPr="00BE5461" w:rsidRDefault="003C0104" w:rsidP="00320F80">
      <w:pPr>
        <w:pStyle w:val="Heading1"/>
      </w:pPr>
      <w:bookmarkStart w:id="72" w:name="_Toc112849298"/>
      <w:bookmarkStart w:id="73" w:name="_Preliminary_Design_-"/>
      <w:bookmarkEnd w:id="73"/>
      <w:r w:rsidRPr="008927B6">
        <w:t>Preliminary Design</w:t>
      </w:r>
      <w:r w:rsidRPr="00BE5461">
        <w:t xml:space="preserve"> - 50%</w:t>
      </w:r>
      <w:bookmarkEnd w:id="71"/>
      <w:bookmarkEnd w:id="72"/>
      <w:r w:rsidRPr="00BE5461">
        <w:t xml:space="preserve"> </w:t>
      </w:r>
    </w:p>
    <w:p w14:paraId="6F0EF8FD" w14:textId="225A608D" w:rsidR="003C0104" w:rsidRPr="00BE5461" w:rsidRDefault="003C0104" w:rsidP="00320F80">
      <w:pPr>
        <w:pStyle w:val="Title"/>
      </w:pPr>
      <w:bookmarkStart w:id="74" w:name="_Toc104551573"/>
      <w:bookmarkStart w:id="75" w:name="_Toc112849299"/>
      <w:r w:rsidRPr="00BE5461">
        <w:t xml:space="preserve">Summary </w:t>
      </w:r>
      <w:r w:rsidR="00F53A41">
        <w:t xml:space="preserve">of </w:t>
      </w:r>
      <w:r w:rsidR="0002728A">
        <w:t>Key</w:t>
      </w:r>
      <w:r w:rsidRPr="00BE5461" w:rsidDel="0002728A">
        <w:t xml:space="preserve"> </w:t>
      </w:r>
      <w:r w:rsidRPr="00BE5461">
        <w:t xml:space="preserve">Building </w:t>
      </w:r>
      <w:bookmarkEnd w:id="74"/>
      <w:r w:rsidR="004307A9">
        <w:t>Elements</w:t>
      </w:r>
      <w:r w:rsidR="00F53A41">
        <w:t xml:space="preserve"> </w:t>
      </w:r>
      <w:r w:rsidR="004D7567">
        <w:t>Options Analysis</w:t>
      </w:r>
      <w:bookmarkEnd w:id="75"/>
    </w:p>
    <w:p w14:paraId="2C72FAFF" w14:textId="16F63324" w:rsidR="003C0104" w:rsidRPr="00BE5461" w:rsidRDefault="0007113E" w:rsidP="00E93058">
      <w:pPr>
        <w:pStyle w:val="BodyText"/>
      </w:pPr>
      <w:r>
        <w:t>For this project</w:t>
      </w:r>
      <w:r w:rsidR="003C0104" w:rsidRPr="00BE5461">
        <w:t xml:space="preserve"> stage, the </w:t>
      </w:r>
      <w:r>
        <w:t>focus</w:t>
      </w:r>
      <w:r w:rsidRPr="00BE5461">
        <w:t xml:space="preserve"> </w:t>
      </w:r>
      <w:r w:rsidR="003C0104" w:rsidRPr="00BE5461">
        <w:t xml:space="preserve">is to compare the </w:t>
      </w:r>
      <w:r w:rsidR="003A7906">
        <w:t>key</w:t>
      </w:r>
      <w:r w:rsidR="003C0104" w:rsidRPr="00BE5461">
        <w:t xml:space="preserve"> building </w:t>
      </w:r>
      <w:r w:rsidR="004307A9">
        <w:t>elements</w:t>
      </w:r>
      <w:r w:rsidR="003C0104" w:rsidRPr="00BE5461">
        <w:t xml:space="preserve"> likely to have the greatest impact on </w:t>
      </w:r>
      <w:r w:rsidR="003677EC">
        <w:t xml:space="preserve">whole of life </w:t>
      </w:r>
      <w:r w:rsidR="003C0104" w:rsidRPr="00BE5461">
        <w:t xml:space="preserve">emissions. </w:t>
      </w:r>
    </w:p>
    <w:p w14:paraId="30BA0309" w14:textId="77777777" w:rsidR="00AC3A0C" w:rsidRDefault="00AC3A0C" w:rsidP="00E93058">
      <w:pPr>
        <w:pStyle w:val="BodyText"/>
      </w:pPr>
    </w:p>
    <w:p w14:paraId="7B2C5806" w14:textId="33FC464C" w:rsidR="00AC3A0C" w:rsidRPr="004307A9" w:rsidRDefault="00AC3A0C" w:rsidP="00AC3A0C">
      <w:pPr>
        <w:pStyle w:val="BodyText"/>
        <w:rPr>
          <w:i/>
          <w:iCs/>
        </w:rPr>
      </w:pPr>
      <w:r w:rsidRPr="004307A9">
        <w:rPr>
          <w:i/>
          <w:iCs/>
        </w:rPr>
        <w:t xml:space="preserve">Supporting documentation is attached in </w:t>
      </w:r>
      <w:hyperlink w:anchor="_Appendices" w:history="1">
        <w:r w:rsidR="00EB212B" w:rsidRPr="00EB212B">
          <w:rPr>
            <w:rStyle w:val="Hyperlink"/>
            <w:i/>
            <w:iCs/>
          </w:rPr>
          <w:t xml:space="preserve">Appendix </w:t>
        </w:r>
        <w:r w:rsidR="00EC54FF" w:rsidRPr="00EB212B">
          <w:rPr>
            <w:rStyle w:val="Hyperlink"/>
            <w:i/>
            <w:iCs/>
          </w:rPr>
          <w:t>5</w:t>
        </w:r>
      </w:hyperlink>
      <w:r w:rsidRPr="004307A9">
        <w:rPr>
          <w:i/>
          <w:iCs/>
        </w:rPr>
        <w:t xml:space="preserve">                                               Yes  </w:t>
      </w:r>
      <w:sdt>
        <w:sdtPr>
          <w:rPr>
            <w:i/>
            <w:iCs/>
          </w:rPr>
          <w:id w:val="-279727437"/>
          <w14:checkbox>
            <w14:checked w14:val="0"/>
            <w14:checkedState w14:val="2612" w14:font="MS Gothic"/>
            <w14:uncheckedState w14:val="2610" w14:font="MS Gothic"/>
          </w14:checkbox>
        </w:sdtPr>
        <w:sdtEndPr/>
        <w:sdtContent>
          <w:r w:rsidRPr="004307A9">
            <w:rPr>
              <w:rFonts w:ascii="MS Gothic" w:eastAsia="MS Gothic" w:hAnsi="MS Gothic" w:hint="eastAsia"/>
              <w:i/>
              <w:iCs/>
            </w:rPr>
            <w:t>☐</w:t>
          </w:r>
        </w:sdtContent>
      </w:sdt>
      <w:r w:rsidRPr="004307A9">
        <w:rPr>
          <w:i/>
          <w:iCs/>
        </w:rPr>
        <w:t xml:space="preserve">    No  </w:t>
      </w:r>
      <w:sdt>
        <w:sdtPr>
          <w:rPr>
            <w:i/>
            <w:iCs/>
          </w:rPr>
          <w:id w:val="-683365936"/>
          <w14:checkbox>
            <w14:checked w14:val="0"/>
            <w14:checkedState w14:val="2612" w14:font="MS Gothic"/>
            <w14:uncheckedState w14:val="2610" w14:font="MS Gothic"/>
          </w14:checkbox>
        </w:sdtPr>
        <w:sdtEndPr/>
        <w:sdtContent>
          <w:r w:rsidR="00A065E1" w:rsidRPr="004307A9">
            <w:rPr>
              <w:rFonts w:ascii="MS Gothic" w:eastAsia="MS Gothic" w:hAnsi="MS Gothic" w:hint="eastAsia"/>
              <w:i/>
              <w:iCs/>
            </w:rPr>
            <w:t>☐</w:t>
          </w:r>
        </w:sdtContent>
      </w:sdt>
    </w:p>
    <w:p w14:paraId="6ED09CF0" w14:textId="77777777" w:rsidR="003B4AA6" w:rsidRDefault="003B4AA6" w:rsidP="00E93058">
      <w:pPr>
        <w:pStyle w:val="BodyText"/>
      </w:pPr>
    </w:p>
    <w:p w14:paraId="6EA82AE7" w14:textId="26725FF8" w:rsidR="003C0104" w:rsidRPr="0083003A" w:rsidRDefault="003C0104" w:rsidP="00320F80">
      <w:pPr>
        <w:pStyle w:val="Heading3"/>
      </w:pPr>
      <w:r w:rsidRPr="0083003A">
        <w:t xml:space="preserve">Summary </w:t>
      </w:r>
      <w:r w:rsidR="001D5C6A">
        <w:t>of K</w:t>
      </w:r>
      <w:r w:rsidR="00FE53D4">
        <w:t xml:space="preserve">ey </w:t>
      </w:r>
      <w:r w:rsidR="001D5C6A">
        <w:t>B</w:t>
      </w:r>
      <w:r w:rsidR="00FE53D4">
        <w:t xml:space="preserve">uilding </w:t>
      </w:r>
      <w:r w:rsidR="004D7567">
        <w:t>Element</w:t>
      </w:r>
      <w:r w:rsidR="00FE53D4">
        <w:t xml:space="preserve"> </w:t>
      </w:r>
      <w:r w:rsidR="001D5C6A">
        <w:t>O</w:t>
      </w:r>
      <w:r w:rsidR="00FE53D4">
        <w:t>ptions</w:t>
      </w:r>
      <w:r w:rsidRPr="0083003A">
        <w:t>:</w:t>
      </w:r>
    </w:p>
    <w:p w14:paraId="4C07B212" w14:textId="6BBC6239" w:rsidR="00FE53D4" w:rsidRDefault="00FE53D4" w:rsidP="00FE53D4">
      <w:pPr>
        <w:pStyle w:val="BodyText"/>
      </w:pPr>
      <w:r w:rsidRPr="00BE5461">
        <w:t xml:space="preserve">Provide a summary list of the </w:t>
      </w:r>
      <w:r w:rsidR="005C4E75">
        <w:rPr>
          <w:i/>
          <w:iCs/>
        </w:rPr>
        <w:t xml:space="preserve">substructure, superstructure </w:t>
      </w:r>
      <w:r w:rsidR="005C4E75" w:rsidRPr="00B51898">
        <w:t xml:space="preserve">and </w:t>
      </w:r>
      <w:r w:rsidR="005C4E75">
        <w:rPr>
          <w:i/>
          <w:iCs/>
        </w:rPr>
        <w:t xml:space="preserve">external envelope </w:t>
      </w:r>
      <w:r w:rsidRPr="00BE5461">
        <w:t xml:space="preserve">building </w:t>
      </w:r>
      <w:r>
        <w:t>elements</w:t>
      </w:r>
      <w:r w:rsidRPr="00BE5461">
        <w:t xml:space="preserve"> considered </w:t>
      </w:r>
      <w:r>
        <w:t xml:space="preserve">for option analysis </w:t>
      </w:r>
      <w:r w:rsidRPr="00BE5461">
        <w:t xml:space="preserve">during </w:t>
      </w:r>
      <w:r>
        <w:t>P</w:t>
      </w:r>
      <w:r w:rsidRPr="00BE5461">
        <w:t xml:space="preserve">reliminary </w:t>
      </w:r>
      <w:r>
        <w:t>D</w:t>
      </w:r>
      <w:r w:rsidRPr="00BE5461">
        <w:t>esign</w:t>
      </w:r>
      <w:r>
        <w:t xml:space="preserve"> 50%</w:t>
      </w:r>
      <w:r w:rsidRPr="00BE5461">
        <w:t>.</w:t>
      </w:r>
    </w:p>
    <w:p w14:paraId="66C91A6D" w14:textId="77777777" w:rsidR="00FE53D4" w:rsidRPr="00BE5461" w:rsidRDefault="00FE53D4" w:rsidP="00E93058">
      <w:pPr>
        <w:pStyle w:val="BodyText"/>
      </w:pPr>
    </w:p>
    <w:p w14:paraId="4482C752" w14:textId="2D6EDDF5" w:rsidR="003C0104" w:rsidRPr="003B4AA6" w:rsidRDefault="003C0104" w:rsidP="00E93058">
      <w:pPr>
        <w:pStyle w:val="BodyText"/>
        <w:rPr>
          <w:rStyle w:val="SubtleEmphasis"/>
        </w:rPr>
      </w:pPr>
      <w:r w:rsidRPr="003B4AA6">
        <w:rPr>
          <w:rStyle w:val="SubtleEmphasis"/>
        </w:rPr>
        <w:t>Building Elements Summary 50% PD</w:t>
      </w:r>
    </w:p>
    <w:tbl>
      <w:tblPr>
        <w:tblStyle w:val="GridTable5Dark-Accent5"/>
        <w:tblW w:w="0" w:type="auto"/>
        <w:tblLook w:val="04A0" w:firstRow="1" w:lastRow="0" w:firstColumn="1" w:lastColumn="0" w:noHBand="0" w:noVBand="1"/>
      </w:tblPr>
      <w:tblGrid>
        <w:gridCol w:w="2691"/>
        <w:gridCol w:w="2691"/>
        <w:gridCol w:w="3817"/>
      </w:tblGrid>
      <w:tr w:rsidR="00026A89" w:rsidRPr="00BE5461" w14:paraId="20C349F2" w14:textId="77777777" w:rsidTr="002A290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91" w:type="dxa"/>
            <w:shd w:val="clear" w:color="auto" w:fill="2A6EBB"/>
            <w:vAlign w:val="center"/>
          </w:tcPr>
          <w:p w14:paraId="7D237E67" w14:textId="7E1524D5" w:rsidR="00026A89" w:rsidRPr="00BE5461" w:rsidRDefault="002E059F" w:rsidP="0076436E">
            <w:pPr>
              <w:pStyle w:val="BodyText"/>
            </w:pPr>
            <w:r>
              <w:t>Elements</w:t>
            </w:r>
          </w:p>
        </w:tc>
        <w:tc>
          <w:tcPr>
            <w:tcW w:w="6508" w:type="dxa"/>
            <w:gridSpan w:val="2"/>
            <w:shd w:val="clear" w:color="auto" w:fill="2A6EBB"/>
            <w:vAlign w:val="center"/>
          </w:tcPr>
          <w:p w14:paraId="55B52117" w14:textId="5CB24962" w:rsidR="00026A89" w:rsidRPr="00BE5461" w:rsidRDefault="00026A89" w:rsidP="0076436E">
            <w:pPr>
              <w:pStyle w:val="BodyText"/>
              <w:cnfStyle w:val="100000000000" w:firstRow="1" w:lastRow="0" w:firstColumn="0" w:lastColumn="0" w:oddVBand="0" w:evenVBand="0" w:oddHBand="0" w:evenHBand="0" w:firstRowFirstColumn="0" w:firstRowLastColumn="0" w:lastRowFirstColumn="0" w:lastRowLastColumn="0"/>
            </w:pPr>
            <w:r w:rsidRPr="00BE5461">
              <w:t>Summary List</w:t>
            </w:r>
            <w:r>
              <w:t xml:space="preserve"> of Options</w:t>
            </w:r>
          </w:p>
        </w:tc>
      </w:tr>
      <w:tr w:rsidR="00026A89" w:rsidRPr="00BE5461" w14:paraId="3B739FE0" w14:textId="77777777" w:rsidTr="002A29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91" w:type="dxa"/>
            <w:vMerge w:val="restart"/>
            <w:shd w:val="clear" w:color="auto" w:fill="4BACC6"/>
          </w:tcPr>
          <w:p w14:paraId="2141120A" w14:textId="3645DD10" w:rsidR="00026A89" w:rsidRPr="00C744A0" w:rsidRDefault="00026A89" w:rsidP="00E93058">
            <w:pPr>
              <w:pStyle w:val="BodyText"/>
            </w:pPr>
            <w:r w:rsidRPr="00C744A0">
              <w:t>Substructure</w:t>
            </w:r>
          </w:p>
          <w:p w14:paraId="585DDBAE" w14:textId="77777777" w:rsidR="00026A89" w:rsidRPr="00026A89" w:rsidRDefault="00026A89" w:rsidP="00E93058">
            <w:pPr>
              <w:pStyle w:val="BodyText"/>
            </w:pPr>
          </w:p>
        </w:tc>
        <w:tc>
          <w:tcPr>
            <w:tcW w:w="2691" w:type="dxa"/>
          </w:tcPr>
          <w:p w14:paraId="23C17815" w14:textId="77777777" w:rsidR="00026A89" w:rsidRPr="00BE5461" w:rsidRDefault="00026A89" w:rsidP="00E93058">
            <w:pPr>
              <w:pStyle w:val="BodyText"/>
              <w:cnfStyle w:val="000000100000" w:firstRow="0" w:lastRow="0" w:firstColumn="0" w:lastColumn="0" w:oddVBand="0" w:evenVBand="0" w:oddHBand="1" w:evenHBand="0" w:firstRowFirstColumn="0" w:firstRowLastColumn="0" w:lastRowFirstColumn="0" w:lastRowLastColumn="0"/>
            </w:pPr>
            <w:r w:rsidRPr="00BE5461">
              <w:t>Foundations/ Substructure</w:t>
            </w:r>
          </w:p>
        </w:tc>
        <w:tc>
          <w:tcPr>
            <w:tcW w:w="3817" w:type="dxa"/>
          </w:tcPr>
          <w:p w14:paraId="50287740" w14:textId="77777777" w:rsidR="00026A89" w:rsidRPr="00135EFB" w:rsidRDefault="00026A89" w:rsidP="00120E2B">
            <w:pPr>
              <w:pStyle w:val="BodyText"/>
              <w:numPr>
                <w:ilvl w:val="0"/>
                <w:numId w:val="2"/>
              </w:numPr>
              <w:cnfStyle w:val="000000100000" w:firstRow="0" w:lastRow="0" w:firstColumn="0" w:lastColumn="0" w:oddVBand="0" w:evenVBand="0" w:oddHBand="1" w:evenHBand="0" w:firstRowFirstColumn="0" w:firstRowLastColumn="0" w:lastRowFirstColumn="0" w:lastRowLastColumn="0"/>
              <w:rPr>
                <w:i/>
                <w:color w:val="2A6EBB"/>
              </w:rPr>
            </w:pPr>
            <w:r w:rsidRPr="00135EFB">
              <w:rPr>
                <w:i/>
                <w:color w:val="2A6EBB"/>
              </w:rPr>
              <w:t>Summary list of options here</w:t>
            </w:r>
          </w:p>
        </w:tc>
      </w:tr>
      <w:tr w:rsidR="00026A89" w:rsidRPr="00BE5461" w14:paraId="31F7ED54" w14:textId="77777777" w:rsidTr="002A290E">
        <w:trPr>
          <w:trHeight w:val="420"/>
        </w:trPr>
        <w:tc>
          <w:tcPr>
            <w:cnfStyle w:val="001000000000" w:firstRow="0" w:lastRow="0" w:firstColumn="1" w:lastColumn="0" w:oddVBand="0" w:evenVBand="0" w:oddHBand="0" w:evenHBand="0" w:firstRowFirstColumn="0" w:firstRowLastColumn="0" w:lastRowFirstColumn="0" w:lastRowLastColumn="0"/>
            <w:tcW w:w="2691" w:type="dxa"/>
            <w:vMerge/>
            <w:shd w:val="clear" w:color="auto" w:fill="4BACC6"/>
          </w:tcPr>
          <w:p w14:paraId="5DC9351B" w14:textId="77777777" w:rsidR="00026A89" w:rsidRPr="00026A89" w:rsidRDefault="00026A89" w:rsidP="00E93058">
            <w:pPr>
              <w:pStyle w:val="BodyText"/>
            </w:pPr>
          </w:p>
        </w:tc>
        <w:tc>
          <w:tcPr>
            <w:tcW w:w="2691" w:type="dxa"/>
          </w:tcPr>
          <w:p w14:paraId="0B0739C2" w14:textId="77777777" w:rsidR="00026A89" w:rsidRPr="00BE5461" w:rsidRDefault="00026A89" w:rsidP="00E93058">
            <w:pPr>
              <w:pStyle w:val="BodyText"/>
              <w:cnfStyle w:val="000000000000" w:firstRow="0" w:lastRow="0" w:firstColumn="0" w:lastColumn="0" w:oddVBand="0" w:evenVBand="0" w:oddHBand="0" w:evenHBand="0" w:firstRowFirstColumn="0" w:firstRowLastColumn="0" w:lastRowFirstColumn="0" w:lastRowLastColumn="0"/>
            </w:pPr>
            <w:r w:rsidRPr="00BE5461">
              <w:t>Earth retaining structures</w:t>
            </w:r>
          </w:p>
        </w:tc>
        <w:tc>
          <w:tcPr>
            <w:tcW w:w="3817" w:type="dxa"/>
          </w:tcPr>
          <w:p w14:paraId="2F3F7F00" w14:textId="77777777" w:rsidR="00026A89" w:rsidRPr="00135EFB" w:rsidRDefault="00026A89" w:rsidP="00120E2B">
            <w:pPr>
              <w:pStyle w:val="BodyText"/>
              <w:numPr>
                <w:ilvl w:val="0"/>
                <w:numId w:val="2"/>
              </w:numPr>
              <w:cnfStyle w:val="000000000000" w:firstRow="0" w:lastRow="0" w:firstColumn="0" w:lastColumn="0" w:oddVBand="0" w:evenVBand="0" w:oddHBand="0" w:evenHBand="0" w:firstRowFirstColumn="0" w:firstRowLastColumn="0" w:lastRowFirstColumn="0" w:lastRowLastColumn="0"/>
              <w:rPr>
                <w:i/>
                <w:color w:val="2A6EBB"/>
              </w:rPr>
            </w:pPr>
            <w:r w:rsidRPr="00135EFB">
              <w:rPr>
                <w:i/>
                <w:color w:val="2A6EBB"/>
              </w:rPr>
              <w:t>Summary list of options here</w:t>
            </w:r>
          </w:p>
        </w:tc>
      </w:tr>
      <w:tr w:rsidR="00026A89" w:rsidRPr="00BE5461" w14:paraId="2410D26B" w14:textId="77777777" w:rsidTr="002A29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91" w:type="dxa"/>
            <w:vMerge w:val="restart"/>
            <w:shd w:val="clear" w:color="auto" w:fill="4BACC6"/>
          </w:tcPr>
          <w:p w14:paraId="53AE2D50" w14:textId="4F70B94E" w:rsidR="00026A89" w:rsidRPr="00C744A0" w:rsidRDefault="00026A89" w:rsidP="00E93058">
            <w:pPr>
              <w:pStyle w:val="BodyText"/>
            </w:pPr>
            <w:r w:rsidRPr="00C744A0">
              <w:t>Superstructure</w:t>
            </w:r>
          </w:p>
        </w:tc>
        <w:tc>
          <w:tcPr>
            <w:tcW w:w="2691" w:type="dxa"/>
          </w:tcPr>
          <w:p w14:paraId="5C0D49D3" w14:textId="77777777" w:rsidR="00026A89" w:rsidRPr="00BE5461" w:rsidRDefault="00026A89" w:rsidP="00E93058">
            <w:pPr>
              <w:pStyle w:val="BodyText"/>
              <w:cnfStyle w:val="000000100000" w:firstRow="0" w:lastRow="0" w:firstColumn="0" w:lastColumn="0" w:oddVBand="0" w:evenVBand="0" w:oddHBand="1" w:evenHBand="0" w:firstRowFirstColumn="0" w:firstRowLastColumn="0" w:lastRowFirstColumn="0" w:lastRowLastColumn="0"/>
            </w:pPr>
            <w:r w:rsidRPr="00BE5461">
              <w:t>Ground floor structure</w:t>
            </w:r>
          </w:p>
        </w:tc>
        <w:tc>
          <w:tcPr>
            <w:tcW w:w="3817" w:type="dxa"/>
          </w:tcPr>
          <w:p w14:paraId="04D615D9" w14:textId="77777777" w:rsidR="00026A89" w:rsidRPr="00135EFB" w:rsidRDefault="00026A89" w:rsidP="00120E2B">
            <w:pPr>
              <w:pStyle w:val="BodyText"/>
              <w:numPr>
                <w:ilvl w:val="0"/>
                <w:numId w:val="2"/>
              </w:numPr>
              <w:cnfStyle w:val="000000100000" w:firstRow="0" w:lastRow="0" w:firstColumn="0" w:lastColumn="0" w:oddVBand="0" w:evenVBand="0" w:oddHBand="1" w:evenHBand="0" w:firstRowFirstColumn="0" w:firstRowLastColumn="0" w:lastRowFirstColumn="0" w:lastRowLastColumn="0"/>
              <w:rPr>
                <w:i/>
                <w:color w:val="2A6EBB"/>
              </w:rPr>
            </w:pPr>
            <w:r w:rsidRPr="00135EFB">
              <w:rPr>
                <w:i/>
                <w:color w:val="2A6EBB"/>
              </w:rPr>
              <w:t>Summary list of options here</w:t>
            </w:r>
          </w:p>
        </w:tc>
      </w:tr>
      <w:tr w:rsidR="00026A89" w:rsidRPr="00BE5461" w14:paraId="31171B3F" w14:textId="77777777" w:rsidTr="002A290E">
        <w:trPr>
          <w:trHeight w:val="397"/>
        </w:trPr>
        <w:tc>
          <w:tcPr>
            <w:cnfStyle w:val="001000000000" w:firstRow="0" w:lastRow="0" w:firstColumn="1" w:lastColumn="0" w:oddVBand="0" w:evenVBand="0" w:oddHBand="0" w:evenHBand="0" w:firstRowFirstColumn="0" w:firstRowLastColumn="0" w:lastRowFirstColumn="0" w:lastRowLastColumn="0"/>
            <w:tcW w:w="2691" w:type="dxa"/>
            <w:vMerge/>
            <w:shd w:val="clear" w:color="auto" w:fill="4BACC6"/>
          </w:tcPr>
          <w:p w14:paraId="34650945" w14:textId="77777777" w:rsidR="00026A89" w:rsidRPr="00026A89" w:rsidRDefault="00026A89" w:rsidP="00E93058">
            <w:pPr>
              <w:pStyle w:val="BodyText"/>
            </w:pPr>
          </w:p>
        </w:tc>
        <w:tc>
          <w:tcPr>
            <w:tcW w:w="2691" w:type="dxa"/>
          </w:tcPr>
          <w:p w14:paraId="232170F6" w14:textId="77777777" w:rsidR="00026A89" w:rsidRPr="00BE5461" w:rsidRDefault="00026A89" w:rsidP="00E93058">
            <w:pPr>
              <w:pStyle w:val="BodyText"/>
              <w:cnfStyle w:val="000000000000" w:firstRow="0" w:lastRow="0" w:firstColumn="0" w:lastColumn="0" w:oddVBand="0" w:evenVBand="0" w:oddHBand="0" w:evenHBand="0" w:firstRowFirstColumn="0" w:firstRowLastColumn="0" w:lastRowFirstColumn="0" w:lastRowLastColumn="0"/>
            </w:pPr>
            <w:r w:rsidRPr="00BE5461">
              <w:t>Upper floor(s) structure</w:t>
            </w:r>
          </w:p>
        </w:tc>
        <w:tc>
          <w:tcPr>
            <w:tcW w:w="3817" w:type="dxa"/>
          </w:tcPr>
          <w:p w14:paraId="54F75F7D" w14:textId="77777777" w:rsidR="00026A89" w:rsidRPr="00135EFB" w:rsidRDefault="00026A89" w:rsidP="00120E2B">
            <w:pPr>
              <w:pStyle w:val="BodyText"/>
              <w:numPr>
                <w:ilvl w:val="0"/>
                <w:numId w:val="2"/>
              </w:numPr>
              <w:cnfStyle w:val="000000000000" w:firstRow="0" w:lastRow="0" w:firstColumn="0" w:lastColumn="0" w:oddVBand="0" w:evenVBand="0" w:oddHBand="0" w:evenHBand="0" w:firstRowFirstColumn="0" w:firstRowLastColumn="0" w:lastRowFirstColumn="0" w:lastRowLastColumn="0"/>
              <w:rPr>
                <w:i/>
                <w:color w:val="2A6EBB"/>
              </w:rPr>
            </w:pPr>
            <w:r w:rsidRPr="00135EFB">
              <w:rPr>
                <w:i/>
                <w:color w:val="2A6EBB"/>
              </w:rPr>
              <w:t>Summary list of options here</w:t>
            </w:r>
          </w:p>
        </w:tc>
      </w:tr>
      <w:tr w:rsidR="00026A89" w:rsidRPr="00BE5461" w14:paraId="301281B6" w14:textId="77777777" w:rsidTr="002A29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91" w:type="dxa"/>
            <w:vMerge/>
            <w:shd w:val="clear" w:color="auto" w:fill="4BACC6"/>
          </w:tcPr>
          <w:p w14:paraId="5E7D1BBF" w14:textId="77777777" w:rsidR="00026A89" w:rsidRPr="00026A89" w:rsidRDefault="00026A89" w:rsidP="00E93058">
            <w:pPr>
              <w:pStyle w:val="BodyText"/>
            </w:pPr>
          </w:p>
        </w:tc>
        <w:tc>
          <w:tcPr>
            <w:tcW w:w="2691" w:type="dxa"/>
          </w:tcPr>
          <w:p w14:paraId="009E62C1" w14:textId="77777777" w:rsidR="00026A89" w:rsidRPr="00BE5461" w:rsidRDefault="00026A89" w:rsidP="00E93058">
            <w:pPr>
              <w:pStyle w:val="BodyText"/>
              <w:cnfStyle w:val="000000100000" w:firstRow="0" w:lastRow="0" w:firstColumn="0" w:lastColumn="0" w:oddVBand="0" w:evenVBand="0" w:oddHBand="1" w:evenHBand="0" w:firstRowFirstColumn="0" w:firstRowLastColumn="0" w:lastRowFirstColumn="0" w:lastRowLastColumn="0"/>
            </w:pPr>
            <w:r w:rsidRPr="00BE5461">
              <w:t>Load bearing systems</w:t>
            </w:r>
          </w:p>
        </w:tc>
        <w:tc>
          <w:tcPr>
            <w:tcW w:w="3817" w:type="dxa"/>
          </w:tcPr>
          <w:p w14:paraId="573F3CF6" w14:textId="77777777" w:rsidR="00026A89" w:rsidRPr="00135EFB" w:rsidRDefault="00026A89" w:rsidP="00120E2B">
            <w:pPr>
              <w:pStyle w:val="BodyText"/>
              <w:numPr>
                <w:ilvl w:val="0"/>
                <w:numId w:val="2"/>
              </w:numPr>
              <w:cnfStyle w:val="000000100000" w:firstRow="0" w:lastRow="0" w:firstColumn="0" w:lastColumn="0" w:oddVBand="0" w:evenVBand="0" w:oddHBand="1" w:evenHBand="0" w:firstRowFirstColumn="0" w:firstRowLastColumn="0" w:lastRowFirstColumn="0" w:lastRowLastColumn="0"/>
              <w:rPr>
                <w:i/>
                <w:color w:val="2A6EBB"/>
              </w:rPr>
            </w:pPr>
            <w:r w:rsidRPr="00135EFB">
              <w:rPr>
                <w:i/>
                <w:color w:val="2A6EBB"/>
              </w:rPr>
              <w:t>Summary list of options here</w:t>
            </w:r>
          </w:p>
        </w:tc>
      </w:tr>
      <w:tr w:rsidR="00026A89" w:rsidRPr="00BE5461" w14:paraId="3F66DB9C" w14:textId="77777777" w:rsidTr="002A290E">
        <w:trPr>
          <w:trHeight w:val="397"/>
        </w:trPr>
        <w:tc>
          <w:tcPr>
            <w:cnfStyle w:val="001000000000" w:firstRow="0" w:lastRow="0" w:firstColumn="1" w:lastColumn="0" w:oddVBand="0" w:evenVBand="0" w:oddHBand="0" w:evenHBand="0" w:firstRowFirstColumn="0" w:firstRowLastColumn="0" w:lastRowFirstColumn="0" w:lastRowLastColumn="0"/>
            <w:tcW w:w="2691" w:type="dxa"/>
            <w:vMerge/>
            <w:shd w:val="clear" w:color="auto" w:fill="4BACC6"/>
          </w:tcPr>
          <w:p w14:paraId="5106E7FA" w14:textId="77777777" w:rsidR="00026A89" w:rsidRPr="00026A89" w:rsidRDefault="00026A89" w:rsidP="00E93058">
            <w:pPr>
              <w:pStyle w:val="BodyText"/>
            </w:pPr>
          </w:p>
        </w:tc>
        <w:tc>
          <w:tcPr>
            <w:tcW w:w="2691" w:type="dxa"/>
          </w:tcPr>
          <w:p w14:paraId="10FE38E4" w14:textId="77777777" w:rsidR="00026A89" w:rsidRPr="00BE5461" w:rsidRDefault="00026A89" w:rsidP="00E93058">
            <w:pPr>
              <w:pStyle w:val="BodyText"/>
              <w:cnfStyle w:val="000000000000" w:firstRow="0" w:lastRow="0" w:firstColumn="0" w:lastColumn="0" w:oddVBand="0" w:evenVBand="0" w:oddHBand="0" w:evenHBand="0" w:firstRowFirstColumn="0" w:firstRowLastColumn="0" w:lastRowFirstColumn="0" w:lastRowLastColumn="0"/>
            </w:pPr>
            <w:r w:rsidRPr="00BE5461">
              <w:t>Roof structure</w:t>
            </w:r>
          </w:p>
        </w:tc>
        <w:tc>
          <w:tcPr>
            <w:tcW w:w="3817" w:type="dxa"/>
          </w:tcPr>
          <w:p w14:paraId="03D938DB" w14:textId="77777777" w:rsidR="00026A89" w:rsidRPr="00135EFB" w:rsidRDefault="00026A89" w:rsidP="00120E2B">
            <w:pPr>
              <w:pStyle w:val="BodyText"/>
              <w:numPr>
                <w:ilvl w:val="0"/>
                <w:numId w:val="2"/>
              </w:numPr>
              <w:cnfStyle w:val="000000000000" w:firstRow="0" w:lastRow="0" w:firstColumn="0" w:lastColumn="0" w:oddVBand="0" w:evenVBand="0" w:oddHBand="0" w:evenHBand="0" w:firstRowFirstColumn="0" w:firstRowLastColumn="0" w:lastRowFirstColumn="0" w:lastRowLastColumn="0"/>
              <w:rPr>
                <w:i/>
                <w:color w:val="2A6EBB"/>
              </w:rPr>
            </w:pPr>
            <w:r w:rsidRPr="00135EFB">
              <w:rPr>
                <w:i/>
                <w:color w:val="2A6EBB"/>
              </w:rPr>
              <w:t>Summary list of options here</w:t>
            </w:r>
          </w:p>
        </w:tc>
      </w:tr>
      <w:tr w:rsidR="00026A89" w:rsidRPr="00BE5461" w14:paraId="45ED661C" w14:textId="77777777" w:rsidTr="002A29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91" w:type="dxa"/>
            <w:vMerge w:val="restart"/>
            <w:shd w:val="clear" w:color="auto" w:fill="4BACC6"/>
          </w:tcPr>
          <w:p w14:paraId="6803D665" w14:textId="3142A244" w:rsidR="00026A89" w:rsidRPr="00B14E25" w:rsidRDefault="00897D63" w:rsidP="00E93058">
            <w:pPr>
              <w:pStyle w:val="BodyText"/>
            </w:pPr>
            <w:r>
              <w:t>Building</w:t>
            </w:r>
            <w:r w:rsidR="00026A89" w:rsidRPr="00B14E25">
              <w:t xml:space="preserve"> Envelope </w:t>
            </w:r>
          </w:p>
        </w:tc>
        <w:tc>
          <w:tcPr>
            <w:tcW w:w="2691" w:type="dxa"/>
          </w:tcPr>
          <w:p w14:paraId="7644E204" w14:textId="77777777" w:rsidR="00026A89" w:rsidRPr="00BE5461" w:rsidRDefault="00026A89" w:rsidP="00E93058">
            <w:pPr>
              <w:pStyle w:val="BodyText"/>
              <w:cnfStyle w:val="000000100000" w:firstRow="0" w:lastRow="0" w:firstColumn="0" w:lastColumn="0" w:oddVBand="0" w:evenVBand="0" w:oddHBand="1" w:evenHBand="0" w:firstRowFirstColumn="0" w:firstRowLastColumn="0" w:lastRowFirstColumn="0" w:lastRowLastColumn="0"/>
            </w:pPr>
            <w:r w:rsidRPr="00BE5461">
              <w:t>Cladding/ Façade (incl. openings)</w:t>
            </w:r>
          </w:p>
        </w:tc>
        <w:tc>
          <w:tcPr>
            <w:tcW w:w="3817" w:type="dxa"/>
          </w:tcPr>
          <w:p w14:paraId="4B9FA0EC" w14:textId="77777777" w:rsidR="00026A89" w:rsidRPr="00135EFB" w:rsidRDefault="00026A89" w:rsidP="00120E2B">
            <w:pPr>
              <w:pStyle w:val="BodyText"/>
              <w:numPr>
                <w:ilvl w:val="0"/>
                <w:numId w:val="2"/>
              </w:numPr>
              <w:cnfStyle w:val="000000100000" w:firstRow="0" w:lastRow="0" w:firstColumn="0" w:lastColumn="0" w:oddVBand="0" w:evenVBand="0" w:oddHBand="1" w:evenHBand="0" w:firstRowFirstColumn="0" w:firstRowLastColumn="0" w:lastRowFirstColumn="0" w:lastRowLastColumn="0"/>
              <w:rPr>
                <w:i/>
                <w:color w:val="2A6EBB"/>
              </w:rPr>
            </w:pPr>
            <w:r w:rsidRPr="00135EFB">
              <w:rPr>
                <w:i/>
                <w:color w:val="2A6EBB"/>
              </w:rPr>
              <w:t>Summary list of options here</w:t>
            </w:r>
          </w:p>
        </w:tc>
      </w:tr>
      <w:tr w:rsidR="00026A89" w:rsidRPr="00BE5461" w14:paraId="3F18284C" w14:textId="77777777" w:rsidTr="002A290E">
        <w:trPr>
          <w:trHeight w:val="397"/>
        </w:trPr>
        <w:tc>
          <w:tcPr>
            <w:cnfStyle w:val="001000000000" w:firstRow="0" w:lastRow="0" w:firstColumn="1" w:lastColumn="0" w:oddVBand="0" w:evenVBand="0" w:oddHBand="0" w:evenHBand="0" w:firstRowFirstColumn="0" w:firstRowLastColumn="0" w:lastRowFirstColumn="0" w:lastRowLastColumn="0"/>
            <w:tcW w:w="2691" w:type="dxa"/>
            <w:vMerge/>
            <w:shd w:val="clear" w:color="auto" w:fill="4BACC6"/>
          </w:tcPr>
          <w:p w14:paraId="3F731AFC" w14:textId="77777777" w:rsidR="00026A89" w:rsidRPr="00BE5461" w:rsidRDefault="00026A89" w:rsidP="00E93058">
            <w:pPr>
              <w:pStyle w:val="BodyText"/>
            </w:pPr>
          </w:p>
        </w:tc>
        <w:tc>
          <w:tcPr>
            <w:tcW w:w="2691" w:type="dxa"/>
          </w:tcPr>
          <w:p w14:paraId="3DDF1515" w14:textId="77777777" w:rsidR="00026A89" w:rsidRPr="00BE5461" w:rsidRDefault="00026A89" w:rsidP="00E93058">
            <w:pPr>
              <w:pStyle w:val="BodyText"/>
              <w:cnfStyle w:val="000000000000" w:firstRow="0" w:lastRow="0" w:firstColumn="0" w:lastColumn="0" w:oddVBand="0" w:evenVBand="0" w:oddHBand="0" w:evenHBand="0" w:firstRowFirstColumn="0" w:firstRowLastColumn="0" w:lastRowFirstColumn="0" w:lastRowLastColumn="0"/>
            </w:pPr>
            <w:r w:rsidRPr="00BE5461">
              <w:t>Roof system</w:t>
            </w:r>
          </w:p>
        </w:tc>
        <w:tc>
          <w:tcPr>
            <w:tcW w:w="3817" w:type="dxa"/>
          </w:tcPr>
          <w:p w14:paraId="323890CF" w14:textId="77777777" w:rsidR="00026A89" w:rsidRPr="00135EFB" w:rsidRDefault="00026A89" w:rsidP="00120E2B">
            <w:pPr>
              <w:pStyle w:val="BodyText"/>
              <w:numPr>
                <w:ilvl w:val="0"/>
                <w:numId w:val="2"/>
              </w:numPr>
              <w:cnfStyle w:val="000000000000" w:firstRow="0" w:lastRow="0" w:firstColumn="0" w:lastColumn="0" w:oddVBand="0" w:evenVBand="0" w:oddHBand="0" w:evenHBand="0" w:firstRowFirstColumn="0" w:firstRowLastColumn="0" w:lastRowFirstColumn="0" w:lastRowLastColumn="0"/>
              <w:rPr>
                <w:i/>
                <w:color w:val="2A6EBB"/>
              </w:rPr>
            </w:pPr>
            <w:r w:rsidRPr="00135EFB">
              <w:rPr>
                <w:i/>
                <w:color w:val="2A6EBB"/>
              </w:rPr>
              <w:t>Summary list of options here</w:t>
            </w:r>
          </w:p>
        </w:tc>
      </w:tr>
    </w:tbl>
    <w:p w14:paraId="1CCEAFF2" w14:textId="77777777" w:rsidR="003C0104" w:rsidRPr="00BE5461" w:rsidRDefault="003C0104" w:rsidP="00E93058">
      <w:pPr>
        <w:pStyle w:val="BodyText"/>
      </w:pPr>
    </w:p>
    <w:p w14:paraId="4040A391" w14:textId="77777777" w:rsidR="003C0104" w:rsidRPr="00BE5461" w:rsidRDefault="003C0104" w:rsidP="00E93058">
      <w:pPr>
        <w:pStyle w:val="BodyText"/>
      </w:pPr>
    </w:p>
    <w:p w14:paraId="0ACFC48D" w14:textId="1C68E4A3" w:rsidR="003C0104" w:rsidRPr="00320F80" w:rsidRDefault="003C0104" w:rsidP="00320F80">
      <w:pPr>
        <w:pStyle w:val="Heading3"/>
        <w:ind w:left="851" w:hanging="794"/>
      </w:pPr>
      <w:r w:rsidRPr="001C6EA6">
        <w:t>Limitations &amp; Constraints</w:t>
      </w:r>
    </w:p>
    <w:p w14:paraId="5FB404A7" w14:textId="57B510DB" w:rsidR="003C0104" w:rsidRPr="00BE5461" w:rsidRDefault="003C0104" w:rsidP="00E93058">
      <w:pPr>
        <w:pStyle w:val="BodyText"/>
      </w:pPr>
      <w:r w:rsidRPr="00BE5461">
        <w:t xml:space="preserve">Provide commentary on limitations and constraints that impacted the </w:t>
      </w:r>
      <w:r w:rsidR="0033275F">
        <w:t xml:space="preserve">ability to </w:t>
      </w:r>
      <w:r w:rsidRPr="00BE5461">
        <w:t>propose</w:t>
      </w:r>
      <w:r w:rsidR="0033275F">
        <w:t xml:space="preserve"> </w:t>
      </w:r>
      <w:r w:rsidR="00FD7F55">
        <w:t xml:space="preserve">low carbon </w:t>
      </w:r>
      <w:r w:rsidR="0033275F">
        <w:t>options</w:t>
      </w:r>
      <w:r w:rsidR="00FD7F55">
        <w:t xml:space="preserve"> for any of the elements</w:t>
      </w:r>
      <w:r w:rsidR="00B0564D">
        <w:t xml:space="preserve"> above</w:t>
      </w:r>
      <w:r w:rsidR="00FD7F55">
        <w:t>.</w:t>
      </w:r>
    </w:p>
    <w:p w14:paraId="10300701" w14:textId="77777777" w:rsidR="007B5B1C" w:rsidRDefault="007B5B1C" w:rsidP="003C0104">
      <w:pPr>
        <w:pStyle w:val="BodyText"/>
      </w:pPr>
    </w:p>
    <w:p w14:paraId="038E15C8" w14:textId="77777777" w:rsidR="00D7476B" w:rsidRPr="00716203" w:rsidRDefault="00653A5C" w:rsidP="00D7476B">
      <w:pPr>
        <w:pStyle w:val="BodyText"/>
        <w:rPr>
          <w:i/>
          <w:color w:val="2A6EBB"/>
        </w:rPr>
      </w:pPr>
      <w:r w:rsidRPr="00716203">
        <w:rPr>
          <w:color w:val="2A6EBB"/>
        </w:rPr>
        <w:t>&lt;</w:t>
      </w:r>
      <w:r w:rsidRPr="00716203">
        <w:rPr>
          <w:i/>
          <w:color w:val="2A6EBB"/>
        </w:rPr>
        <w:t>write here&gt;</w:t>
      </w:r>
    </w:p>
    <w:p w14:paraId="535744CB" w14:textId="44B58A79" w:rsidR="005514A7" w:rsidRDefault="005514A7" w:rsidP="003C0104">
      <w:pPr>
        <w:pStyle w:val="BodyText"/>
      </w:pPr>
      <w:r>
        <w:br w:type="page"/>
      </w:r>
    </w:p>
    <w:p w14:paraId="67336500" w14:textId="5965E7BE" w:rsidR="00176450" w:rsidRPr="00294A6A" w:rsidRDefault="00F0650D" w:rsidP="00320F80">
      <w:pPr>
        <w:pStyle w:val="Title"/>
      </w:pPr>
      <w:bookmarkStart w:id="76" w:name="_Toc104551574"/>
      <w:bookmarkStart w:id="77" w:name="_Toc112849300"/>
      <w:r>
        <w:t xml:space="preserve">Detailed </w:t>
      </w:r>
      <w:r w:rsidR="002B4CC4">
        <w:t xml:space="preserve">Option Analysis </w:t>
      </w:r>
      <w:bookmarkStart w:id="78" w:name="_Toc104551575"/>
      <w:bookmarkEnd w:id="76"/>
      <w:r w:rsidR="00875E2E">
        <w:t xml:space="preserve">for Structure and </w:t>
      </w:r>
      <w:r w:rsidR="00897D63">
        <w:t xml:space="preserve">Building </w:t>
      </w:r>
      <w:r w:rsidR="00875E2E">
        <w:t>Envelope Elements</w:t>
      </w:r>
      <w:bookmarkEnd w:id="77"/>
    </w:p>
    <w:p w14:paraId="503357A3" w14:textId="46D447CB" w:rsidR="00D563A1" w:rsidRDefault="00712893" w:rsidP="00565282">
      <w:pPr>
        <w:pStyle w:val="BodyText"/>
      </w:pPr>
      <w:r>
        <w:t>In the tables below</w:t>
      </w:r>
      <w:r w:rsidR="00A51E8B">
        <w:t>, provide</w:t>
      </w:r>
      <w:r>
        <w:t>:</w:t>
      </w:r>
    </w:p>
    <w:p w14:paraId="4996DA48" w14:textId="45D5F8A1" w:rsidR="00D563A1" w:rsidRDefault="00176450" w:rsidP="00D563A1">
      <w:pPr>
        <w:pStyle w:val="BodyText"/>
        <w:numPr>
          <w:ilvl w:val="0"/>
          <w:numId w:val="2"/>
        </w:numPr>
      </w:pPr>
      <w:r w:rsidRPr="00294A6A">
        <w:t xml:space="preserve">the building element options </w:t>
      </w:r>
      <w:r w:rsidR="0087282F">
        <w:t xml:space="preserve">for </w:t>
      </w:r>
      <w:r w:rsidR="00603BD8">
        <w:rPr>
          <w:i/>
          <w:iCs/>
        </w:rPr>
        <w:t xml:space="preserve">substructure, superstructure </w:t>
      </w:r>
      <w:r w:rsidR="00603BD8" w:rsidRPr="00B51898">
        <w:t xml:space="preserve">and </w:t>
      </w:r>
      <w:r w:rsidR="00B51898" w:rsidRPr="00B51898">
        <w:t>the</w:t>
      </w:r>
      <w:r w:rsidR="00B51898">
        <w:rPr>
          <w:i/>
          <w:iCs/>
        </w:rPr>
        <w:t xml:space="preserve"> </w:t>
      </w:r>
      <w:r w:rsidR="00897D63">
        <w:rPr>
          <w:i/>
          <w:iCs/>
        </w:rPr>
        <w:t>building</w:t>
      </w:r>
      <w:r w:rsidR="00B51898">
        <w:rPr>
          <w:i/>
          <w:iCs/>
        </w:rPr>
        <w:t xml:space="preserve"> </w:t>
      </w:r>
      <w:r w:rsidR="00603BD8">
        <w:rPr>
          <w:i/>
          <w:iCs/>
        </w:rPr>
        <w:t xml:space="preserve">envelope </w:t>
      </w:r>
      <w:r w:rsidRPr="00294A6A">
        <w:t>that have been explored</w:t>
      </w:r>
      <w:r w:rsidR="006F1338">
        <w:t xml:space="preserve"> (</w:t>
      </w:r>
      <w:r w:rsidR="00B04636">
        <w:t xml:space="preserve">or </w:t>
      </w:r>
      <w:r w:rsidR="006F1338">
        <w:t xml:space="preserve">the </w:t>
      </w:r>
      <w:r w:rsidR="00B04636">
        <w:t>one viable</w:t>
      </w:r>
      <w:r w:rsidR="006F1338">
        <w:t xml:space="preserve"> option if this is the case)</w:t>
      </w:r>
    </w:p>
    <w:p w14:paraId="4304F64C" w14:textId="6556631F" w:rsidR="00D563A1" w:rsidRDefault="00176450" w:rsidP="00D563A1">
      <w:pPr>
        <w:pStyle w:val="BodyText"/>
        <w:numPr>
          <w:ilvl w:val="0"/>
          <w:numId w:val="2"/>
        </w:numPr>
      </w:pPr>
      <w:r w:rsidRPr="00294A6A">
        <w:t>the carbon associated with the</w:t>
      </w:r>
      <w:r w:rsidR="007917AF">
        <w:t>se</w:t>
      </w:r>
      <w:r w:rsidRPr="00294A6A">
        <w:t xml:space="preserve"> option</w:t>
      </w:r>
      <w:r w:rsidR="007917AF">
        <w:t>s</w:t>
      </w:r>
    </w:p>
    <w:p w14:paraId="0F8D392D" w14:textId="4F51D886" w:rsidR="007917AF" w:rsidRDefault="00A51E8B" w:rsidP="00D563A1">
      <w:pPr>
        <w:pStyle w:val="BodyText"/>
        <w:numPr>
          <w:ilvl w:val="0"/>
          <w:numId w:val="2"/>
        </w:numPr>
      </w:pPr>
      <w:r>
        <w:t>an</w:t>
      </w:r>
      <w:r w:rsidR="00176450" w:rsidRPr="00294A6A">
        <w:t xml:space="preserve"> </w:t>
      </w:r>
      <w:r w:rsidR="00CE17D0">
        <w:t xml:space="preserve">elemental project </w:t>
      </w:r>
      <w:r w:rsidR="00176450" w:rsidRPr="00294A6A">
        <w:t xml:space="preserve">cost as estimated by the </w:t>
      </w:r>
      <w:r w:rsidR="007917AF">
        <w:t xml:space="preserve">project </w:t>
      </w:r>
      <w:r w:rsidR="00176450" w:rsidRPr="00294A6A">
        <w:t xml:space="preserve">Quantity Surveyor </w:t>
      </w:r>
      <w:r w:rsidR="007917AF">
        <w:t>(</w:t>
      </w:r>
      <w:r w:rsidR="00176450" w:rsidRPr="00294A6A">
        <w:t>if available</w:t>
      </w:r>
      <w:r w:rsidR="007917AF">
        <w:t>)</w:t>
      </w:r>
    </w:p>
    <w:p w14:paraId="2EEF1568" w14:textId="106B3A41" w:rsidR="00EC2039" w:rsidRDefault="00262616" w:rsidP="00565282">
      <w:pPr>
        <w:pStyle w:val="BodyText"/>
        <w:numPr>
          <w:ilvl w:val="0"/>
          <w:numId w:val="2"/>
        </w:numPr>
      </w:pPr>
      <w:r>
        <w:t>a tick for the preferred (pref.) option for each building element option.</w:t>
      </w:r>
    </w:p>
    <w:p w14:paraId="1937780F" w14:textId="77777777" w:rsidR="00FE53D4" w:rsidRDefault="00FE53D4" w:rsidP="00FE53D4">
      <w:pPr>
        <w:pStyle w:val="BodyText"/>
      </w:pPr>
    </w:p>
    <w:p w14:paraId="71B7C05C" w14:textId="4DAD309F" w:rsidR="00FE53D4" w:rsidRDefault="00FE53D4" w:rsidP="00FE53D4">
      <w:pPr>
        <w:pStyle w:val="BodyText"/>
      </w:pPr>
      <w:r>
        <w:t xml:space="preserve">Below each table </w:t>
      </w:r>
      <w:r w:rsidRPr="00294A6A">
        <w:t>summarise the basis for selecting the preferred option, includ</w:t>
      </w:r>
      <w:r>
        <w:t>e comment on</w:t>
      </w:r>
      <w:r w:rsidRPr="00294A6A">
        <w:t xml:space="preserve"> </w:t>
      </w:r>
      <w:r>
        <w:t xml:space="preserve">meeting </w:t>
      </w:r>
      <w:hyperlink r:id="rId29" w:history="1">
        <w:r w:rsidRPr="00DA57A7">
          <w:rPr>
            <w:rStyle w:val="Hyperlink"/>
          </w:rPr>
          <w:t>DSNZ</w:t>
        </w:r>
      </w:hyperlink>
      <w:r>
        <w:t xml:space="preserve"> standards and any</w:t>
      </w:r>
      <w:r w:rsidRPr="00294A6A">
        <w:t xml:space="preserve"> benefits </w:t>
      </w:r>
      <w:r>
        <w:t xml:space="preserve">or </w:t>
      </w:r>
      <w:r w:rsidRPr="00294A6A">
        <w:t>risks</w:t>
      </w:r>
    </w:p>
    <w:p w14:paraId="52866F02" w14:textId="77777777" w:rsidR="007917AF" w:rsidRDefault="007917AF" w:rsidP="005362FD">
      <w:pPr>
        <w:pStyle w:val="BodyText"/>
      </w:pPr>
    </w:p>
    <w:p w14:paraId="39B68CB7" w14:textId="7AA89024" w:rsidR="00176450" w:rsidRPr="00294A6A" w:rsidRDefault="00176450" w:rsidP="005362FD">
      <w:pPr>
        <w:pStyle w:val="BodyText"/>
      </w:pPr>
      <w:r w:rsidRPr="00294A6A">
        <w:t xml:space="preserve">Carbon optioneering is not required for building element </w:t>
      </w:r>
      <w:r w:rsidR="00FE6937">
        <w:t xml:space="preserve">options or </w:t>
      </w:r>
      <w:r w:rsidRPr="00294A6A">
        <w:t xml:space="preserve">categories </w:t>
      </w:r>
      <w:r w:rsidR="00943D6A">
        <w:t>that are not relevant to a project</w:t>
      </w:r>
      <w:r w:rsidR="006F1338">
        <w:t>.</w:t>
      </w:r>
      <w:r w:rsidR="00943D6A">
        <w:t xml:space="preserve"> </w:t>
      </w:r>
    </w:p>
    <w:p w14:paraId="2B41088C" w14:textId="77777777" w:rsidR="00176450" w:rsidRPr="00F1717C" w:rsidRDefault="00176450" w:rsidP="005362FD">
      <w:pPr>
        <w:pStyle w:val="BodyText"/>
        <w:rPr>
          <w:rFonts w:eastAsia="Times New Roman" w:cs="Times New Roman"/>
          <w:b/>
          <w:szCs w:val="16"/>
          <w:lang w:val="en-NZ"/>
        </w:rPr>
      </w:pPr>
    </w:p>
    <w:p w14:paraId="78F1A1F2" w14:textId="168288A6" w:rsidR="00176450" w:rsidRPr="00F1717C" w:rsidRDefault="00176450" w:rsidP="00320F80">
      <w:pPr>
        <w:pStyle w:val="Heading3"/>
      </w:pPr>
      <w:r w:rsidRPr="005362FD">
        <w:t xml:space="preserve">Carbon </w:t>
      </w:r>
      <w:r w:rsidR="00EC54FF">
        <w:t>Analysis</w:t>
      </w:r>
      <w:r w:rsidRPr="005362FD">
        <w:t xml:space="preserve"> f</w:t>
      </w:r>
      <w:r w:rsidRPr="00F1717C">
        <w:t xml:space="preserve">or </w:t>
      </w:r>
      <w:r w:rsidRPr="002A290E">
        <w:rPr>
          <w:u w:val="single"/>
        </w:rPr>
        <w:t>Foundations/ Substructure</w:t>
      </w:r>
      <w:r w:rsidRPr="00F1717C">
        <w:t xml:space="preserve"> options: (GWP kgCO2e)</w:t>
      </w:r>
    </w:p>
    <w:tbl>
      <w:tblPr>
        <w:tblStyle w:val="GridTable4-Accent1"/>
        <w:tblW w:w="10485" w:type="dxa"/>
        <w:tblLayout w:type="fixed"/>
        <w:tblLook w:val="04A0" w:firstRow="1" w:lastRow="0" w:firstColumn="1" w:lastColumn="0" w:noHBand="0" w:noVBand="1"/>
      </w:tblPr>
      <w:tblGrid>
        <w:gridCol w:w="2182"/>
        <w:gridCol w:w="8303"/>
      </w:tblGrid>
      <w:tr w:rsidR="00176450" w:rsidRPr="00294A6A" w14:paraId="444D3186" w14:textId="77777777" w:rsidTr="005362FD">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485" w:type="dxa"/>
            <w:gridSpan w:val="2"/>
          </w:tcPr>
          <w:p w14:paraId="68DEBEDE" w14:textId="77777777" w:rsidR="00176450" w:rsidRPr="00294A6A" w:rsidRDefault="00176450" w:rsidP="005362FD">
            <w:pPr>
              <w:pStyle w:val="BodyText"/>
            </w:pPr>
            <w:r w:rsidRPr="00294A6A">
              <w:t>Building Element Options</w:t>
            </w:r>
          </w:p>
        </w:tc>
      </w:tr>
      <w:tr w:rsidR="00176450" w:rsidRPr="00294A6A" w14:paraId="42C11CDF" w14:textId="77777777" w:rsidTr="00E12F2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82" w:type="dxa"/>
          </w:tcPr>
          <w:p w14:paraId="57F4D840" w14:textId="09408E56" w:rsidR="00176450" w:rsidRPr="00F77507" w:rsidRDefault="00176450" w:rsidP="005362FD">
            <w:pPr>
              <w:pStyle w:val="BodyText"/>
              <w:rPr>
                <w:color w:val="C00000"/>
              </w:rPr>
            </w:pPr>
            <w:r w:rsidRPr="00E56361">
              <w:t>1:</w:t>
            </w:r>
            <w:r w:rsidRPr="00F77507">
              <w:rPr>
                <w:color w:val="C00000"/>
              </w:rPr>
              <w:t xml:space="preserve"> </w:t>
            </w:r>
            <w:r w:rsidRPr="00135EFB">
              <w:rPr>
                <w:i/>
                <w:color w:val="2A6EBB"/>
              </w:rPr>
              <w:t>Nam</w:t>
            </w:r>
            <w:r w:rsidR="00977258" w:rsidRPr="00135EFB">
              <w:rPr>
                <w:i/>
                <w:color w:val="2A6EBB"/>
              </w:rPr>
              <w:t>e</w:t>
            </w:r>
          </w:p>
        </w:tc>
        <w:tc>
          <w:tcPr>
            <w:tcW w:w="8303" w:type="dxa"/>
          </w:tcPr>
          <w:p w14:paraId="6718F021" w14:textId="77777777" w:rsidR="00176450" w:rsidRPr="00135EFB" w:rsidRDefault="00176450" w:rsidP="005362FD">
            <w:pPr>
              <w:pStyle w:val="BodyText"/>
              <w:cnfStyle w:val="000000100000" w:firstRow="0" w:lastRow="0" w:firstColumn="0" w:lastColumn="0" w:oddVBand="0" w:evenVBand="0" w:oddHBand="1" w:evenHBand="0" w:firstRowFirstColumn="0" w:firstRowLastColumn="0" w:lastRowFirstColumn="0" w:lastRowLastColumn="0"/>
              <w:rPr>
                <w:i/>
                <w:color w:val="2A6EBB"/>
              </w:rPr>
            </w:pPr>
            <w:r w:rsidRPr="00135EFB">
              <w:rPr>
                <w:i/>
                <w:color w:val="2A6EBB"/>
              </w:rPr>
              <w:t>Description summary</w:t>
            </w:r>
          </w:p>
        </w:tc>
      </w:tr>
      <w:tr w:rsidR="00176450" w:rsidRPr="00294A6A" w14:paraId="16E1F02A" w14:textId="77777777" w:rsidTr="00E12F22">
        <w:trPr>
          <w:trHeight w:val="397"/>
        </w:trPr>
        <w:tc>
          <w:tcPr>
            <w:cnfStyle w:val="001000000000" w:firstRow="0" w:lastRow="0" w:firstColumn="1" w:lastColumn="0" w:oddVBand="0" w:evenVBand="0" w:oddHBand="0" w:evenHBand="0" w:firstRowFirstColumn="0" w:firstRowLastColumn="0" w:lastRowFirstColumn="0" w:lastRowLastColumn="0"/>
            <w:tcW w:w="2182" w:type="dxa"/>
          </w:tcPr>
          <w:p w14:paraId="057D6CA9" w14:textId="77777777" w:rsidR="00176450" w:rsidRPr="00F77507" w:rsidRDefault="00176450" w:rsidP="005362FD">
            <w:pPr>
              <w:pStyle w:val="BodyText"/>
              <w:rPr>
                <w:color w:val="C00000"/>
              </w:rPr>
            </w:pPr>
            <w:r w:rsidRPr="00E56361">
              <w:t>2:</w:t>
            </w:r>
            <w:r w:rsidRPr="00F77507">
              <w:rPr>
                <w:color w:val="C00000"/>
              </w:rPr>
              <w:t xml:space="preserve"> </w:t>
            </w:r>
            <w:r w:rsidRPr="00135EFB">
              <w:rPr>
                <w:i/>
                <w:color w:val="2A6EBB"/>
              </w:rPr>
              <w:t>Name</w:t>
            </w:r>
          </w:p>
        </w:tc>
        <w:tc>
          <w:tcPr>
            <w:tcW w:w="8303" w:type="dxa"/>
          </w:tcPr>
          <w:p w14:paraId="37BE341C" w14:textId="77777777" w:rsidR="00176450" w:rsidRPr="00135EFB" w:rsidRDefault="00176450" w:rsidP="005362FD">
            <w:pPr>
              <w:pStyle w:val="BodyText"/>
              <w:cnfStyle w:val="000000000000" w:firstRow="0" w:lastRow="0" w:firstColumn="0" w:lastColumn="0" w:oddVBand="0" w:evenVBand="0" w:oddHBand="0" w:evenHBand="0" w:firstRowFirstColumn="0" w:firstRowLastColumn="0" w:lastRowFirstColumn="0" w:lastRowLastColumn="0"/>
              <w:rPr>
                <w:i/>
                <w:color w:val="2A6EBB"/>
              </w:rPr>
            </w:pPr>
            <w:r w:rsidRPr="00135EFB">
              <w:rPr>
                <w:i/>
                <w:color w:val="2A6EBB"/>
              </w:rPr>
              <w:t>Description summary</w:t>
            </w:r>
          </w:p>
        </w:tc>
      </w:tr>
    </w:tbl>
    <w:p w14:paraId="0CC9FBDF" w14:textId="77777777" w:rsidR="00176450" w:rsidRPr="00294A6A" w:rsidRDefault="00176450" w:rsidP="005362FD">
      <w:pPr>
        <w:pStyle w:val="BodyText"/>
      </w:pPr>
    </w:p>
    <w:tbl>
      <w:tblPr>
        <w:tblStyle w:val="GridTable4-Accent1"/>
        <w:tblW w:w="10485" w:type="dxa"/>
        <w:tblLayout w:type="fixed"/>
        <w:tblLook w:val="04A0" w:firstRow="1" w:lastRow="0" w:firstColumn="1" w:lastColumn="0" w:noHBand="0" w:noVBand="1"/>
      </w:tblPr>
      <w:tblGrid>
        <w:gridCol w:w="2182"/>
        <w:gridCol w:w="783"/>
        <w:gridCol w:w="716"/>
        <w:gridCol w:w="709"/>
        <w:gridCol w:w="1417"/>
        <w:gridCol w:w="1134"/>
        <w:gridCol w:w="992"/>
        <w:gridCol w:w="1276"/>
        <w:gridCol w:w="851"/>
        <w:gridCol w:w="425"/>
      </w:tblGrid>
      <w:tr w:rsidR="008927B6" w:rsidRPr="008927B6" w14:paraId="3A9CD1F4" w14:textId="77777777" w:rsidTr="008927B6">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82" w:type="dxa"/>
            <w:vMerge w:val="restart"/>
          </w:tcPr>
          <w:p w14:paraId="3BD04CD0" w14:textId="77777777" w:rsidR="00176450" w:rsidRPr="008927B6" w:rsidRDefault="00176450" w:rsidP="005362FD">
            <w:pPr>
              <w:pStyle w:val="BodyText"/>
            </w:pPr>
          </w:p>
        </w:tc>
        <w:tc>
          <w:tcPr>
            <w:tcW w:w="3625" w:type="dxa"/>
            <w:gridSpan w:val="4"/>
          </w:tcPr>
          <w:p w14:paraId="411FA73F" w14:textId="77777777" w:rsidR="00176450" w:rsidRPr="008927B6" w:rsidRDefault="00176450" w:rsidP="00F47452">
            <w:pPr>
              <w:pStyle w:val="BodyText"/>
              <w:jc w:val="center"/>
              <w:cnfStyle w:val="100000000000" w:firstRow="1" w:lastRow="0" w:firstColumn="0" w:lastColumn="0" w:oddVBand="0" w:evenVBand="0" w:oddHBand="0" w:evenHBand="0" w:firstRowFirstColumn="0" w:firstRowLastColumn="0" w:lastRowFirstColumn="0" w:lastRowLastColumn="0"/>
            </w:pPr>
            <w:r w:rsidRPr="008927B6">
              <w:t>Gross Emissions kgCO</w:t>
            </w:r>
            <w:r w:rsidRPr="001B7F3D">
              <w:rPr>
                <w:vertAlign w:val="subscript"/>
              </w:rPr>
              <w:t>2</w:t>
            </w:r>
            <w:r w:rsidRPr="008927B6">
              <w:t>e</w:t>
            </w:r>
          </w:p>
          <w:p w14:paraId="765FF400" w14:textId="77777777" w:rsidR="00176450" w:rsidRPr="00F47452" w:rsidRDefault="00176450" w:rsidP="00F47452">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rsidRPr="00F47452">
              <w:rPr>
                <w:b w:val="0"/>
                <w:bCs w:val="0"/>
                <w:sz w:val="18"/>
                <w:szCs w:val="18"/>
              </w:rPr>
              <w:t>(excl. module D and biogenic)</w:t>
            </w:r>
          </w:p>
        </w:tc>
        <w:tc>
          <w:tcPr>
            <w:tcW w:w="3402" w:type="dxa"/>
            <w:gridSpan w:val="3"/>
          </w:tcPr>
          <w:p w14:paraId="5A209537" w14:textId="77777777" w:rsidR="00176450" w:rsidRPr="008927B6" w:rsidRDefault="00176450" w:rsidP="00F47452">
            <w:pPr>
              <w:pStyle w:val="BodyText"/>
              <w:jc w:val="center"/>
              <w:cnfStyle w:val="100000000000" w:firstRow="1" w:lastRow="0" w:firstColumn="0" w:lastColumn="0" w:oddVBand="0" w:evenVBand="0" w:oddHBand="0" w:evenHBand="0" w:firstRowFirstColumn="0" w:firstRowLastColumn="0" w:lastRowFirstColumn="0" w:lastRowLastColumn="0"/>
            </w:pPr>
            <w:r w:rsidRPr="008927B6">
              <w:t>Potential Removals kgCO</w:t>
            </w:r>
            <w:r w:rsidRPr="001B7F3D">
              <w:rPr>
                <w:vertAlign w:val="subscript"/>
              </w:rPr>
              <w:t>2</w:t>
            </w:r>
            <w:r w:rsidRPr="008927B6">
              <w:t>e</w:t>
            </w:r>
          </w:p>
          <w:p w14:paraId="2F094A81" w14:textId="77777777" w:rsidR="00176450" w:rsidRPr="00F47452" w:rsidRDefault="00176450" w:rsidP="00F47452">
            <w:pPr>
              <w:pStyle w:val="BodyText"/>
              <w:jc w:val="center"/>
              <w:cnfStyle w:val="100000000000" w:firstRow="1" w:lastRow="0" w:firstColumn="0" w:lastColumn="0" w:oddVBand="0" w:evenVBand="0" w:oddHBand="0" w:evenHBand="0" w:firstRowFirstColumn="0" w:firstRowLastColumn="0" w:lastRowFirstColumn="0" w:lastRowLastColumn="0"/>
              <w:rPr>
                <w:sz w:val="18"/>
                <w:szCs w:val="18"/>
              </w:rPr>
            </w:pPr>
            <w:r w:rsidRPr="00F47452">
              <w:rPr>
                <w:sz w:val="18"/>
                <w:szCs w:val="18"/>
              </w:rPr>
              <w:t>(module D and biogenic)</w:t>
            </w:r>
          </w:p>
        </w:tc>
        <w:tc>
          <w:tcPr>
            <w:tcW w:w="1276" w:type="dxa"/>
            <w:gridSpan w:val="2"/>
            <w:vMerge w:val="restart"/>
          </w:tcPr>
          <w:p w14:paraId="127C0371" w14:textId="77777777" w:rsidR="00176450" w:rsidRPr="008927B6" w:rsidRDefault="00176450" w:rsidP="005362FD">
            <w:pPr>
              <w:pStyle w:val="BodyText"/>
              <w:cnfStyle w:val="100000000000" w:firstRow="1" w:lastRow="0" w:firstColumn="0" w:lastColumn="0" w:oddVBand="0" w:evenVBand="0" w:oddHBand="0" w:evenHBand="0" w:firstRowFirstColumn="0" w:firstRowLastColumn="0" w:lastRowFirstColumn="0" w:lastRowLastColumn="0"/>
            </w:pPr>
          </w:p>
        </w:tc>
      </w:tr>
      <w:tr w:rsidR="008927B6" w:rsidRPr="008927B6" w14:paraId="31C63665" w14:textId="77777777" w:rsidTr="00FD7894">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182" w:type="dxa"/>
            <w:vMerge/>
            <w:shd w:val="clear" w:color="auto" w:fill="2A6EBB"/>
          </w:tcPr>
          <w:p w14:paraId="2D2F578E" w14:textId="77777777" w:rsidR="00176450" w:rsidRPr="008927B6" w:rsidRDefault="00176450" w:rsidP="005362FD">
            <w:pPr>
              <w:pStyle w:val="BodyText"/>
              <w:rPr>
                <w:color w:val="FFFFFF" w:themeColor="background1"/>
              </w:rPr>
            </w:pPr>
          </w:p>
        </w:tc>
        <w:tc>
          <w:tcPr>
            <w:tcW w:w="783" w:type="dxa"/>
            <w:shd w:val="clear" w:color="auto" w:fill="2A6EBB"/>
            <w:vAlign w:val="center"/>
          </w:tcPr>
          <w:p w14:paraId="0C3EBB3B" w14:textId="77777777" w:rsidR="00176450" w:rsidRPr="00E12F22" w:rsidRDefault="00176450" w:rsidP="00FD7894">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12F22">
              <w:rPr>
                <w:color w:val="FFFFFF" w:themeColor="background1"/>
                <w:sz w:val="20"/>
                <w:szCs w:val="20"/>
              </w:rPr>
              <w:t>Today</w:t>
            </w:r>
          </w:p>
        </w:tc>
        <w:tc>
          <w:tcPr>
            <w:tcW w:w="1425" w:type="dxa"/>
            <w:gridSpan w:val="2"/>
            <w:shd w:val="clear" w:color="auto" w:fill="2A6EBB"/>
            <w:vAlign w:val="center"/>
          </w:tcPr>
          <w:p w14:paraId="5DA17556" w14:textId="77777777" w:rsidR="00176450" w:rsidRPr="00E12F22" w:rsidRDefault="00176450" w:rsidP="00FD7894">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12F22">
              <w:rPr>
                <w:color w:val="FFFFFF" w:themeColor="background1"/>
                <w:sz w:val="20"/>
                <w:szCs w:val="20"/>
              </w:rPr>
              <w:t>Future</w:t>
            </w:r>
          </w:p>
        </w:tc>
        <w:tc>
          <w:tcPr>
            <w:tcW w:w="1417" w:type="dxa"/>
            <w:shd w:val="clear" w:color="auto" w:fill="2A6EBB"/>
            <w:vAlign w:val="center"/>
          </w:tcPr>
          <w:p w14:paraId="161F5935" w14:textId="77777777" w:rsidR="00176450" w:rsidRPr="00E12F22" w:rsidRDefault="00176450" w:rsidP="00FD7894">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56361">
              <w:rPr>
                <w:b/>
                <w:bCs/>
                <w:color w:val="FFFFFF" w:themeColor="background1"/>
                <w:sz w:val="20"/>
                <w:szCs w:val="20"/>
              </w:rPr>
              <w:t>Total</w:t>
            </w:r>
            <w:r w:rsidRPr="00E12F22">
              <w:rPr>
                <w:color w:val="FFFFFF" w:themeColor="background1"/>
                <w:sz w:val="20"/>
                <w:szCs w:val="20"/>
              </w:rPr>
              <w:t xml:space="preserve"> (Gross)</w:t>
            </w:r>
          </w:p>
        </w:tc>
        <w:tc>
          <w:tcPr>
            <w:tcW w:w="1134" w:type="dxa"/>
            <w:shd w:val="clear" w:color="auto" w:fill="2A6EBB"/>
            <w:vAlign w:val="center"/>
          </w:tcPr>
          <w:p w14:paraId="4BAE0E7C" w14:textId="77777777" w:rsidR="00176450" w:rsidRPr="00E12F22" w:rsidRDefault="00176450" w:rsidP="00FD7894">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12F22">
              <w:rPr>
                <w:color w:val="FFFFFF" w:themeColor="background1"/>
                <w:sz w:val="20"/>
                <w:szCs w:val="20"/>
              </w:rPr>
              <w:t>Biogenic</w:t>
            </w:r>
          </w:p>
        </w:tc>
        <w:tc>
          <w:tcPr>
            <w:tcW w:w="992" w:type="dxa"/>
            <w:shd w:val="clear" w:color="auto" w:fill="2A6EBB"/>
            <w:vAlign w:val="center"/>
          </w:tcPr>
          <w:p w14:paraId="6F6E88C8" w14:textId="77777777" w:rsidR="00176450" w:rsidRPr="00E12F22" w:rsidRDefault="00176450" w:rsidP="00FD7894">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12F22">
              <w:rPr>
                <w:color w:val="FFFFFF" w:themeColor="background1"/>
                <w:sz w:val="20"/>
                <w:szCs w:val="20"/>
              </w:rPr>
              <w:t>Benefits</w:t>
            </w:r>
          </w:p>
        </w:tc>
        <w:tc>
          <w:tcPr>
            <w:tcW w:w="1276" w:type="dxa"/>
            <w:shd w:val="clear" w:color="auto" w:fill="2A6EBB"/>
            <w:vAlign w:val="center"/>
          </w:tcPr>
          <w:p w14:paraId="7E824369" w14:textId="77777777" w:rsidR="00176450" w:rsidRPr="00E12F22" w:rsidRDefault="00176450" w:rsidP="00FD7894">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56361">
              <w:rPr>
                <w:b/>
                <w:bCs/>
                <w:color w:val="FFFFFF" w:themeColor="background1"/>
                <w:sz w:val="20"/>
                <w:szCs w:val="20"/>
              </w:rPr>
              <w:t>Total</w:t>
            </w:r>
            <w:r w:rsidRPr="00E12F22">
              <w:rPr>
                <w:color w:val="FFFFFF" w:themeColor="background1"/>
                <w:sz w:val="20"/>
                <w:szCs w:val="20"/>
              </w:rPr>
              <w:t xml:space="preserve"> (Net)</w:t>
            </w:r>
          </w:p>
        </w:tc>
        <w:tc>
          <w:tcPr>
            <w:tcW w:w="1276" w:type="dxa"/>
            <w:gridSpan w:val="2"/>
            <w:vMerge/>
            <w:shd w:val="clear" w:color="auto" w:fill="2A6EBB"/>
          </w:tcPr>
          <w:p w14:paraId="6660FC91" w14:textId="77777777" w:rsidR="00176450" w:rsidRPr="008927B6" w:rsidRDefault="00176450" w:rsidP="005362FD">
            <w:pPr>
              <w:pStyle w:val="BodyText"/>
              <w:cnfStyle w:val="000000100000" w:firstRow="0" w:lastRow="0" w:firstColumn="0" w:lastColumn="0" w:oddVBand="0" w:evenVBand="0" w:oddHBand="1" w:evenHBand="0" w:firstRowFirstColumn="0" w:firstRowLastColumn="0" w:lastRowFirstColumn="0" w:lastRowLastColumn="0"/>
              <w:rPr>
                <w:color w:val="FFFFFF" w:themeColor="background1"/>
              </w:rPr>
            </w:pPr>
          </w:p>
        </w:tc>
      </w:tr>
      <w:tr w:rsidR="008927B6" w:rsidRPr="008927B6" w14:paraId="2B3B0F8E" w14:textId="77777777" w:rsidTr="006D25BF">
        <w:trPr>
          <w:trHeight w:val="623"/>
        </w:trPr>
        <w:tc>
          <w:tcPr>
            <w:cnfStyle w:val="001000000000" w:firstRow="0" w:lastRow="0" w:firstColumn="1" w:lastColumn="0" w:oddVBand="0" w:evenVBand="0" w:oddHBand="0" w:evenHBand="0" w:firstRowFirstColumn="0" w:firstRowLastColumn="0" w:lastRowFirstColumn="0" w:lastRowLastColumn="0"/>
            <w:tcW w:w="2182" w:type="dxa"/>
            <w:shd w:val="clear" w:color="auto" w:fill="2A6EBB"/>
            <w:vAlign w:val="center"/>
          </w:tcPr>
          <w:p w14:paraId="1C2193DD" w14:textId="77777777" w:rsidR="00176450" w:rsidRPr="008927B6" w:rsidRDefault="00176450" w:rsidP="006D25BF">
            <w:pPr>
              <w:pStyle w:val="BodyText"/>
              <w:rPr>
                <w:color w:val="FFFFFF" w:themeColor="background1"/>
              </w:rPr>
            </w:pPr>
            <w:r w:rsidRPr="008927B6">
              <w:rPr>
                <w:color w:val="FFFFFF" w:themeColor="background1"/>
              </w:rPr>
              <w:t>Building Element Options</w:t>
            </w:r>
          </w:p>
        </w:tc>
        <w:tc>
          <w:tcPr>
            <w:tcW w:w="783" w:type="dxa"/>
            <w:shd w:val="clear" w:color="auto" w:fill="2A6EBB"/>
            <w:vAlign w:val="center"/>
          </w:tcPr>
          <w:p w14:paraId="4F325096" w14:textId="77777777" w:rsidR="00176450" w:rsidRPr="00E12F22" w:rsidRDefault="00176450" w:rsidP="00FD7894">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12F22">
              <w:rPr>
                <w:b/>
                <w:bCs/>
                <w:color w:val="FFFFFF" w:themeColor="background1"/>
              </w:rPr>
              <w:t>A</w:t>
            </w:r>
          </w:p>
        </w:tc>
        <w:tc>
          <w:tcPr>
            <w:tcW w:w="716" w:type="dxa"/>
            <w:shd w:val="clear" w:color="auto" w:fill="2A6EBB"/>
            <w:vAlign w:val="center"/>
          </w:tcPr>
          <w:p w14:paraId="584A7963" w14:textId="77777777" w:rsidR="00176450" w:rsidRPr="00E12F22" w:rsidRDefault="00176450" w:rsidP="00FD7894">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12F22">
              <w:rPr>
                <w:b/>
                <w:bCs/>
                <w:color w:val="FFFFFF" w:themeColor="background1"/>
              </w:rPr>
              <w:t>B</w:t>
            </w:r>
          </w:p>
        </w:tc>
        <w:tc>
          <w:tcPr>
            <w:tcW w:w="709" w:type="dxa"/>
            <w:shd w:val="clear" w:color="auto" w:fill="2A6EBB"/>
            <w:vAlign w:val="center"/>
          </w:tcPr>
          <w:p w14:paraId="3C1F9E36" w14:textId="77777777" w:rsidR="00176450" w:rsidRPr="00E12F22" w:rsidRDefault="00176450" w:rsidP="00FD7894">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12F22">
              <w:rPr>
                <w:b/>
                <w:bCs/>
                <w:color w:val="FFFFFF" w:themeColor="background1"/>
              </w:rPr>
              <w:t>C</w:t>
            </w:r>
          </w:p>
        </w:tc>
        <w:tc>
          <w:tcPr>
            <w:tcW w:w="1417" w:type="dxa"/>
            <w:shd w:val="clear" w:color="auto" w:fill="2A6EBB"/>
            <w:vAlign w:val="center"/>
          </w:tcPr>
          <w:p w14:paraId="24054FE4" w14:textId="11ED4292" w:rsidR="00176450" w:rsidRPr="00E12F22" w:rsidRDefault="00176450" w:rsidP="00FD7894">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Embodied Carbon</w:t>
            </w:r>
          </w:p>
        </w:tc>
        <w:tc>
          <w:tcPr>
            <w:tcW w:w="1134" w:type="dxa"/>
            <w:shd w:val="clear" w:color="auto" w:fill="2A6EBB"/>
            <w:vAlign w:val="center"/>
          </w:tcPr>
          <w:p w14:paraId="7AD6A23C" w14:textId="77777777" w:rsidR="00176450" w:rsidRPr="00E12F22" w:rsidRDefault="00176450" w:rsidP="00FD7894">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Biogenic</w:t>
            </w:r>
          </w:p>
          <w:p w14:paraId="171AD1C8" w14:textId="561F879F" w:rsidR="00176450" w:rsidRPr="00E12F22" w:rsidRDefault="00176450" w:rsidP="00FD7894">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Carbon</w:t>
            </w:r>
          </w:p>
        </w:tc>
        <w:tc>
          <w:tcPr>
            <w:tcW w:w="992" w:type="dxa"/>
            <w:shd w:val="clear" w:color="auto" w:fill="2A6EBB"/>
            <w:vAlign w:val="center"/>
          </w:tcPr>
          <w:p w14:paraId="7AEEB467" w14:textId="77777777" w:rsidR="00176450" w:rsidRPr="00E12F22" w:rsidRDefault="00176450" w:rsidP="00FD7894">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D</w:t>
            </w:r>
          </w:p>
        </w:tc>
        <w:tc>
          <w:tcPr>
            <w:tcW w:w="1276" w:type="dxa"/>
            <w:shd w:val="clear" w:color="auto" w:fill="2A6EBB"/>
            <w:vAlign w:val="center"/>
          </w:tcPr>
          <w:p w14:paraId="328BCFF3" w14:textId="12A2BB87" w:rsidR="00176450" w:rsidRPr="00E12F22" w:rsidRDefault="00176450" w:rsidP="00FD7894">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Embodied Carbon</w:t>
            </w:r>
          </w:p>
        </w:tc>
        <w:tc>
          <w:tcPr>
            <w:tcW w:w="851" w:type="dxa"/>
            <w:shd w:val="clear" w:color="auto" w:fill="2A6EBB"/>
            <w:vAlign w:val="center"/>
          </w:tcPr>
          <w:p w14:paraId="38B572EC" w14:textId="77777777" w:rsidR="00176450" w:rsidRPr="00E12F22" w:rsidRDefault="00176450" w:rsidP="00FD7894">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Cost $</w:t>
            </w:r>
          </w:p>
        </w:tc>
        <w:tc>
          <w:tcPr>
            <w:tcW w:w="425" w:type="dxa"/>
            <w:shd w:val="clear" w:color="auto" w:fill="2A6EBB"/>
            <w:textDirection w:val="btLr"/>
            <w:vAlign w:val="center"/>
          </w:tcPr>
          <w:p w14:paraId="240692D1" w14:textId="77777777" w:rsidR="00176450" w:rsidRPr="00E12F22" w:rsidRDefault="00176450" w:rsidP="00FD7894">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Pref.</w:t>
            </w:r>
          </w:p>
        </w:tc>
      </w:tr>
      <w:tr w:rsidR="00176450" w:rsidRPr="00294A6A" w14:paraId="737E4C2F" w14:textId="77777777" w:rsidTr="00892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2" w:type="dxa"/>
          </w:tcPr>
          <w:p w14:paraId="13D073D6" w14:textId="77777777" w:rsidR="00176450" w:rsidRPr="00294A6A" w:rsidRDefault="00176450" w:rsidP="005362FD">
            <w:pPr>
              <w:pStyle w:val="BodyText"/>
            </w:pPr>
          </w:p>
        </w:tc>
        <w:tc>
          <w:tcPr>
            <w:tcW w:w="783" w:type="dxa"/>
          </w:tcPr>
          <w:p w14:paraId="3EF88387" w14:textId="77777777" w:rsidR="00176450" w:rsidRPr="00294A6A" w:rsidRDefault="00176450" w:rsidP="005362FD">
            <w:pPr>
              <w:pStyle w:val="BodyText"/>
              <w:cnfStyle w:val="000000100000" w:firstRow="0" w:lastRow="0" w:firstColumn="0" w:lastColumn="0" w:oddVBand="0" w:evenVBand="0" w:oddHBand="1" w:evenHBand="0" w:firstRowFirstColumn="0" w:firstRowLastColumn="0" w:lastRowFirstColumn="0" w:lastRowLastColumn="0"/>
            </w:pPr>
          </w:p>
        </w:tc>
        <w:tc>
          <w:tcPr>
            <w:tcW w:w="716" w:type="dxa"/>
          </w:tcPr>
          <w:p w14:paraId="5EDAA104" w14:textId="77777777" w:rsidR="00176450" w:rsidRPr="00294A6A" w:rsidRDefault="00176450" w:rsidP="005362FD">
            <w:pPr>
              <w:pStyle w:val="BodyText"/>
              <w:cnfStyle w:val="000000100000" w:firstRow="0" w:lastRow="0" w:firstColumn="0" w:lastColumn="0" w:oddVBand="0" w:evenVBand="0" w:oddHBand="1" w:evenHBand="0" w:firstRowFirstColumn="0" w:firstRowLastColumn="0" w:lastRowFirstColumn="0" w:lastRowLastColumn="0"/>
            </w:pPr>
          </w:p>
        </w:tc>
        <w:tc>
          <w:tcPr>
            <w:tcW w:w="709" w:type="dxa"/>
          </w:tcPr>
          <w:p w14:paraId="04600188" w14:textId="77777777" w:rsidR="00176450" w:rsidRPr="00294A6A" w:rsidRDefault="00176450" w:rsidP="005362FD">
            <w:pPr>
              <w:pStyle w:val="BodyText"/>
              <w:cnfStyle w:val="000000100000" w:firstRow="0" w:lastRow="0" w:firstColumn="0" w:lastColumn="0" w:oddVBand="0" w:evenVBand="0" w:oddHBand="1" w:evenHBand="0" w:firstRowFirstColumn="0" w:firstRowLastColumn="0" w:lastRowFirstColumn="0" w:lastRowLastColumn="0"/>
            </w:pPr>
          </w:p>
        </w:tc>
        <w:tc>
          <w:tcPr>
            <w:tcW w:w="1417" w:type="dxa"/>
          </w:tcPr>
          <w:p w14:paraId="7227612C" w14:textId="77777777" w:rsidR="00176450" w:rsidRPr="00294A6A" w:rsidRDefault="00176450" w:rsidP="005362FD">
            <w:pPr>
              <w:pStyle w:val="BodyText"/>
              <w:cnfStyle w:val="000000100000" w:firstRow="0" w:lastRow="0" w:firstColumn="0" w:lastColumn="0" w:oddVBand="0" w:evenVBand="0" w:oddHBand="1" w:evenHBand="0" w:firstRowFirstColumn="0" w:firstRowLastColumn="0" w:lastRowFirstColumn="0" w:lastRowLastColumn="0"/>
            </w:pPr>
          </w:p>
        </w:tc>
        <w:tc>
          <w:tcPr>
            <w:tcW w:w="1134" w:type="dxa"/>
          </w:tcPr>
          <w:p w14:paraId="6BC7B99C" w14:textId="77777777" w:rsidR="00176450" w:rsidRPr="00294A6A" w:rsidRDefault="00176450" w:rsidP="005362FD">
            <w:pPr>
              <w:pStyle w:val="BodyText"/>
              <w:cnfStyle w:val="000000100000" w:firstRow="0" w:lastRow="0" w:firstColumn="0" w:lastColumn="0" w:oddVBand="0" w:evenVBand="0" w:oddHBand="1" w:evenHBand="0" w:firstRowFirstColumn="0" w:firstRowLastColumn="0" w:lastRowFirstColumn="0" w:lastRowLastColumn="0"/>
            </w:pPr>
          </w:p>
        </w:tc>
        <w:tc>
          <w:tcPr>
            <w:tcW w:w="992" w:type="dxa"/>
          </w:tcPr>
          <w:p w14:paraId="682893C6" w14:textId="77777777" w:rsidR="00176450" w:rsidRPr="00294A6A" w:rsidRDefault="00176450" w:rsidP="005362FD">
            <w:pPr>
              <w:pStyle w:val="BodyText"/>
              <w:cnfStyle w:val="000000100000" w:firstRow="0" w:lastRow="0" w:firstColumn="0" w:lastColumn="0" w:oddVBand="0" w:evenVBand="0" w:oddHBand="1" w:evenHBand="0" w:firstRowFirstColumn="0" w:firstRowLastColumn="0" w:lastRowFirstColumn="0" w:lastRowLastColumn="0"/>
            </w:pPr>
          </w:p>
        </w:tc>
        <w:tc>
          <w:tcPr>
            <w:tcW w:w="1276" w:type="dxa"/>
          </w:tcPr>
          <w:p w14:paraId="77BA07BD" w14:textId="77777777" w:rsidR="00176450" w:rsidRPr="00294A6A" w:rsidRDefault="00176450" w:rsidP="005362FD">
            <w:pPr>
              <w:pStyle w:val="BodyText"/>
              <w:cnfStyle w:val="000000100000" w:firstRow="0" w:lastRow="0" w:firstColumn="0" w:lastColumn="0" w:oddVBand="0" w:evenVBand="0" w:oddHBand="1" w:evenHBand="0" w:firstRowFirstColumn="0" w:firstRowLastColumn="0" w:lastRowFirstColumn="0" w:lastRowLastColumn="0"/>
            </w:pPr>
          </w:p>
        </w:tc>
        <w:tc>
          <w:tcPr>
            <w:tcW w:w="851" w:type="dxa"/>
          </w:tcPr>
          <w:p w14:paraId="36C7E4AF" w14:textId="77777777" w:rsidR="00176450" w:rsidRPr="00294A6A" w:rsidRDefault="00176450" w:rsidP="005362FD">
            <w:pPr>
              <w:pStyle w:val="BodyText"/>
              <w:cnfStyle w:val="000000100000" w:firstRow="0" w:lastRow="0" w:firstColumn="0" w:lastColumn="0" w:oddVBand="0" w:evenVBand="0" w:oddHBand="1" w:evenHBand="0" w:firstRowFirstColumn="0" w:firstRowLastColumn="0" w:lastRowFirstColumn="0" w:lastRowLastColumn="0"/>
            </w:pPr>
          </w:p>
        </w:tc>
        <w:tc>
          <w:tcPr>
            <w:tcW w:w="425" w:type="dxa"/>
          </w:tcPr>
          <w:p w14:paraId="2D9CCD57" w14:textId="77777777" w:rsidR="00176450" w:rsidRPr="00294A6A" w:rsidRDefault="00176450" w:rsidP="005362FD">
            <w:pPr>
              <w:pStyle w:val="BodyText"/>
              <w:cnfStyle w:val="000000100000" w:firstRow="0" w:lastRow="0" w:firstColumn="0" w:lastColumn="0" w:oddVBand="0" w:evenVBand="0" w:oddHBand="1" w:evenHBand="0" w:firstRowFirstColumn="0" w:firstRowLastColumn="0" w:lastRowFirstColumn="0" w:lastRowLastColumn="0"/>
            </w:pPr>
          </w:p>
        </w:tc>
      </w:tr>
      <w:tr w:rsidR="00176450" w:rsidRPr="00294A6A" w14:paraId="2AD1BA4A" w14:textId="77777777" w:rsidTr="008927B6">
        <w:tc>
          <w:tcPr>
            <w:cnfStyle w:val="001000000000" w:firstRow="0" w:lastRow="0" w:firstColumn="1" w:lastColumn="0" w:oddVBand="0" w:evenVBand="0" w:oddHBand="0" w:evenHBand="0" w:firstRowFirstColumn="0" w:firstRowLastColumn="0" w:lastRowFirstColumn="0" w:lastRowLastColumn="0"/>
            <w:tcW w:w="2182" w:type="dxa"/>
          </w:tcPr>
          <w:p w14:paraId="4F3D8F26" w14:textId="77777777" w:rsidR="00176450" w:rsidRPr="00E12F22" w:rsidRDefault="00176450" w:rsidP="005362FD">
            <w:pPr>
              <w:pStyle w:val="BodyText"/>
              <w:rPr>
                <w:color w:val="C00000"/>
              </w:rPr>
            </w:pPr>
            <w:r w:rsidRPr="00E56361">
              <w:t>1:</w:t>
            </w:r>
            <w:r w:rsidRPr="00E12F22">
              <w:rPr>
                <w:color w:val="C00000"/>
              </w:rPr>
              <w:t xml:space="preserve"> </w:t>
            </w:r>
            <w:r w:rsidRPr="00135EFB">
              <w:rPr>
                <w:i/>
                <w:color w:val="2A6EBB"/>
              </w:rPr>
              <w:t>Name</w:t>
            </w:r>
          </w:p>
        </w:tc>
        <w:tc>
          <w:tcPr>
            <w:tcW w:w="783" w:type="dxa"/>
          </w:tcPr>
          <w:p w14:paraId="07A98A30" w14:textId="77777777" w:rsidR="00176450" w:rsidRPr="00135EFB" w:rsidRDefault="00176450"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135EFB">
              <w:rPr>
                <w:color w:val="2A6EBB"/>
              </w:rPr>
              <w:t>000</w:t>
            </w:r>
          </w:p>
        </w:tc>
        <w:tc>
          <w:tcPr>
            <w:tcW w:w="716" w:type="dxa"/>
          </w:tcPr>
          <w:p w14:paraId="0E26FDB3" w14:textId="77777777" w:rsidR="00176450" w:rsidRPr="00135EFB" w:rsidRDefault="00176450"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135EFB">
              <w:rPr>
                <w:color w:val="2A6EBB"/>
              </w:rPr>
              <w:t>000</w:t>
            </w:r>
          </w:p>
        </w:tc>
        <w:tc>
          <w:tcPr>
            <w:tcW w:w="709" w:type="dxa"/>
          </w:tcPr>
          <w:p w14:paraId="08DF8097" w14:textId="77777777" w:rsidR="00176450" w:rsidRPr="00135EFB" w:rsidRDefault="00176450"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135EFB">
              <w:rPr>
                <w:color w:val="2A6EBB"/>
              </w:rPr>
              <w:t>000</w:t>
            </w:r>
          </w:p>
        </w:tc>
        <w:tc>
          <w:tcPr>
            <w:tcW w:w="1417" w:type="dxa"/>
          </w:tcPr>
          <w:p w14:paraId="0154DC0E" w14:textId="77777777" w:rsidR="00176450" w:rsidRPr="00135EFB" w:rsidRDefault="00176450"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135EFB">
              <w:rPr>
                <w:color w:val="2A6EBB"/>
              </w:rPr>
              <w:t>000</w:t>
            </w:r>
          </w:p>
        </w:tc>
        <w:tc>
          <w:tcPr>
            <w:tcW w:w="1134" w:type="dxa"/>
          </w:tcPr>
          <w:p w14:paraId="2F8AA53B" w14:textId="77777777" w:rsidR="00176450" w:rsidRPr="00135EFB" w:rsidRDefault="00176450"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135EFB">
              <w:rPr>
                <w:color w:val="2A6EBB"/>
              </w:rPr>
              <w:t>000</w:t>
            </w:r>
          </w:p>
        </w:tc>
        <w:tc>
          <w:tcPr>
            <w:tcW w:w="992" w:type="dxa"/>
          </w:tcPr>
          <w:p w14:paraId="74F19F59" w14:textId="77777777" w:rsidR="00176450" w:rsidRPr="00135EFB" w:rsidRDefault="00176450"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135EFB">
              <w:rPr>
                <w:color w:val="2A6EBB"/>
              </w:rPr>
              <w:t>000</w:t>
            </w:r>
          </w:p>
        </w:tc>
        <w:tc>
          <w:tcPr>
            <w:tcW w:w="1276" w:type="dxa"/>
          </w:tcPr>
          <w:p w14:paraId="747B19A5" w14:textId="77777777" w:rsidR="00176450" w:rsidRPr="00135EFB" w:rsidRDefault="00176450"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135EFB">
              <w:rPr>
                <w:color w:val="2A6EBB"/>
              </w:rPr>
              <w:t>000</w:t>
            </w:r>
          </w:p>
        </w:tc>
        <w:tc>
          <w:tcPr>
            <w:tcW w:w="851" w:type="dxa"/>
          </w:tcPr>
          <w:p w14:paraId="3193BE5C" w14:textId="77777777" w:rsidR="00176450" w:rsidRPr="00135EFB" w:rsidRDefault="00176450"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135EFB">
              <w:rPr>
                <w:color w:val="2A6EBB"/>
              </w:rPr>
              <w:t>$000k</w:t>
            </w:r>
          </w:p>
        </w:tc>
        <w:sdt>
          <w:sdtPr>
            <w:id w:val="-1277952341"/>
            <w14:checkbox>
              <w14:checked w14:val="0"/>
              <w14:checkedState w14:val="2612" w14:font="MS Gothic"/>
              <w14:uncheckedState w14:val="2610" w14:font="MS Gothic"/>
            </w14:checkbox>
          </w:sdtPr>
          <w:sdtEndPr/>
          <w:sdtContent>
            <w:tc>
              <w:tcPr>
                <w:tcW w:w="425" w:type="dxa"/>
              </w:tcPr>
              <w:p w14:paraId="0BFAAD29" w14:textId="27BE3398" w:rsidR="00176450" w:rsidRPr="00294A6A" w:rsidRDefault="009F0171" w:rsidP="005362FD">
                <w:pPr>
                  <w:pStyle w:val="BodyTex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8927B6" w:rsidRPr="00294A6A" w14:paraId="7DEA1FD5" w14:textId="77777777" w:rsidTr="00892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2" w:type="dxa"/>
          </w:tcPr>
          <w:p w14:paraId="4AE46BCB" w14:textId="77777777" w:rsidR="00176450" w:rsidRPr="00E12F22" w:rsidRDefault="00176450" w:rsidP="005362FD">
            <w:pPr>
              <w:pStyle w:val="BodyText"/>
              <w:rPr>
                <w:color w:val="C00000"/>
              </w:rPr>
            </w:pPr>
            <w:r w:rsidRPr="00E56361">
              <w:t>2:</w:t>
            </w:r>
            <w:r w:rsidRPr="00E12F22">
              <w:rPr>
                <w:color w:val="C00000"/>
              </w:rPr>
              <w:t xml:space="preserve"> </w:t>
            </w:r>
            <w:r w:rsidRPr="00135EFB">
              <w:rPr>
                <w:i/>
                <w:color w:val="2A6EBB"/>
              </w:rPr>
              <w:t>Name</w:t>
            </w:r>
          </w:p>
        </w:tc>
        <w:tc>
          <w:tcPr>
            <w:tcW w:w="783" w:type="dxa"/>
          </w:tcPr>
          <w:p w14:paraId="38082C74" w14:textId="77777777" w:rsidR="00176450" w:rsidRPr="00135EFB" w:rsidRDefault="00176450"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135EFB">
              <w:rPr>
                <w:color w:val="2A6EBB"/>
              </w:rPr>
              <w:t>000</w:t>
            </w:r>
          </w:p>
        </w:tc>
        <w:tc>
          <w:tcPr>
            <w:tcW w:w="716" w:type="dxa"/>
          </w:tcPr>
          <w:p w14:paraId="2C9E3296" w14:textId="77777777" w:rsidR="00176450" w:rsidRPr="00135EFB" w:rsidRDefault="00176450"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135EFB">
              <w:rPr>
                <w:color w:val="2A6EBB"/>
              </w:rPr>
              <w:t>000</w:t>
            </w:r>
          </w:p>
        </w:tc>
        <w:tc>
          <w:tcPr>
            <w:tcW w:w="709" w:type="dxa"/>
          </w:tcPr>
          <w:p w14:paraId="4C07732B" w14:textId="77777777" w:rsidR="00176450" w:rsidRPr="00135EFB" w:rsidRDefault="00176450"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135EFB">
              <w:rPr>
                <w:color w:val="2A6EBB"/>
              </w:rPr>
              <w:t>000</w:t>
            </w:r>
          </w:p>
        </w:tc>
        <w:tc>
          <w:tcPr>
            <w:tcW w:w="1417" w:type="dxa"/>
          </w:tcPr>
          <w:p w14:paraId="54DA07D2" w14:textId="77777777" w:rsidR="00176450" w:rsidRPr="00135EFB" w:rsidRDefault="00176450"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135EFB">
              <w:rPr>
                <w:color w:val="2A6EBB"/>
              </w:rPr>
              <w:t>000</w:t>
            </w:r>
          </w:p>
        </w:tc>
        <w:tc>
          <w:tcPr>
            <w:tcW w:w="1134" w:type="dxa"/>
          </w:tcPr>
          <w:p w14:paraId="4B6ADCE7" w14:textId="77777777" w:rsidR="00176450" w:rsidRPr="00135EFB" w:rsidRDefault="00176450"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135EFB">
              <w:rPr>
                <w:color w:val="2A6EBB"/>
              </w:rPr>
              <w:t>000</w:t>
            </w:r>
          </w:p>
        </w:tc>
        <w:tc>
          <w:tcPr>
            <w:tcW w:w="992" w:type="dxa"/>
          </w:tcPr>
          <w:p w14:paraId="5DA96D0C" w14:textId="77777777" w:rsidR="00176450" w:rsidRPr="00135EFB" w:rsidRDefault="00176450"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135EFB">
              <w:rPr>
                <w:color w:val="2A6EBB"/>
              </w:rPr>
              <w:t>000</w:t>
            </w:r>
          </w:p>
        </w:tc>
        <w:tc>
          <w:tcPr>
            <w:tcW w:w="1276" w:type="dxa"/>
          </w:tcPr>
          <w:p w14:paraId="47C94B1D" w14:textId="77777777" w:rsidR="00176450" w:rsidRPr="00135EFB" w:rsidRDefault="00176450"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135EFB">
              <w:rPr>
                <w:color w:val="2A6EBB"/>
              </w:rPr>
              <w:t>000</w:t>
            </w:r>
          </w:p>
        </w:tc>
        <w:tc>
          <w:tcPr>
            <w:tcW w:w="851" w:type="dxa"/>
          </w:tcPr>
          <w:p w14:paraId="105364A4" w14:textId="77777777" w:rsidR="00176450" w:rsidRPr="00135EFB" w:rsidRDefault="00176450"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135EFB">
              <w:rPr>
                <w:color w:val="2A6EBB"/>
              </w:rPr>
              <w:t>$000k</w:t>
            </w:r>
          </w:p>
        </w:tc>
        <w:sdt>
          <w:sdtPr>
            <w:id w:val="628740667"/>
            <w14:checkbox>
              <w14:checked w14:val="0"/>
              <w14:checkedState w14:val="2612" w14:font="MS Gothic"/>
              <w14:uncheckedState w14:val="2610" w14:font="MS Gothic"/>
            </w14:checkbox>
          </w:sdtPr>
          <w:sdtEndPr/>
          <w:sdtContent>
            <w:tc>
              <w:tcPr>
                <w:tcW w:w="425" w:type="dxa"/>
              </w:tcPr>
              <w:p w14:paraId="6A489788" w14:textId="4113D5EE" w:rsidR="00176450" w:rsidRPr="00294A6A" w:rsidRDefault="009F0171" w:rsidP="005362FD">
                <w:pPr>
                  <w:pStyle w:val="BodyText"/>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bl>
    <w:p w14:paraId="7A2987A0" w14:textId="77777777" w:rsidR="00176450" w:rsidRPr="00294A6A" w:rsidRDefault="00176450" w:rsidP="005362FD">
      <w:pPr>
        <w:pStyle w:val="BodyText"/>
      </w:pPr>
    </w:p>
    <w:p w14:paraId="1D7E0740" w14:textId="08388345" w:rsidR="00B52BDA" w:rsidRDefault="00FE53D4" w:rsidP="00320F80">
      <w:pPr>
        <w:pStyle w:val="Heading3"/>
        <w:numPr>
          <w:ilvl w:val="0"/>
          <w:numId w:val="0"/>
        </w:numPr>
      </w:pPr>
      <w:r>
        <w:t>Supporting comments for preferred option</w:t>
      </w:r>
      <w:r w:rsidRPr="00294A6A">
        <w:t xml:space="preserve"> </w:t>
      </w:r>
    </w:p>
    <w:p w14:paraId="1143DDBC" w14:textId="77777777" w:rsidR="00320F80" w:rsidRPr="00320F80" w:rsidRDefault="00320F80" w:rsidP="00320F80">
      <w:pPr>
        <w:pStyle w:val="BodyText"/>
        <w:rPr>
          <w:lang w:val="en-NZ"/>
        </w:rPr>
      </w:pPr>
    </w:p>
    <w:p w14:paraId="2FA37181" w14:textId="77777777" w:rsidR="00653A5C" w:rsidRPr="00716203" w:rsidRDefault="00653A5C" w:rsidP="005362FD">
      <w:pPr>
        <w:pStyle w:val="BodyText"/>
        <w:rPr>
          <w:i/>
          <w:color w:val="2A6EBB"/>
        </w:rPr>
      </w:pPr>
      <w:r w:rsidRPr="00716203">
        <w:rPr>
          <w:color w:val="2A6EBB"/>
        </w:rPr>
        <w:t>&lt;</w:t>
      </w:r>
      <w:r w:rsidRPr="00716203">
        <w:rPr>
          <w:i/>
          <w:color w:val="2A6EBB"/>
        </w:rPr>
        <w:t>write here&gt;</w:t>
      </w:r>
    </w:p>
    <w:p w14:paraId="1E7BB6EB" w14:textId="77777777" w:rsidR="00653A5C" w:rsidRDefault="00653A5C">
      <w:pPr>
        <w:rPr>
          <w:rFonts w:ascii="Arial" w:hAnsi="Arial"/>
        </w:rPr>
      </w:pPr>
    </w:p>
    <w:p w14:paraId="70C8208E" w14:textId="77777777" w:rsidR="00D2017E" w:rsidRDefault="00D2017E">
      <w:pPr>
        <w:rPr>
          <w:rFonts w:ascii="Arial" w:hAnsi="Arial"/>
          <w:b/>
          <w:bCs/>
          <w:lang w:val="en-NZ"/>
        </w:rPr>
      </w:pPr>
      <w:r>
        <w:rPr>
          <w:b/>
          <w:bCs/>
          <w:lang w:val="en-NZ"/>
        </w:rPr>
        <w:br w:type="page"/>
      </w:r>
    </w:p>
    <w:p w14:paraId="474D1A3F" w14:textId="79E8E29E" w:rsidR="00BA52C5" w:rsidRPr="002A290E" w:rsidRDefault="00BA52C5" w:rsidP="00320F80">
      <w:pPr>
        <w:pStyle w:val="Heading3"/>
      </w:pPr>
      <w:r w:rsidRPr="00AC4EC4">
        <w:t xml:space="preserve">Carbon </w:t>
      </w:r>
      <w:r w:rsidR="00EC54FF">
        <w:t>Analysis</w:t>
      </w:r>
      <w:r w:rsidRPr="00AC4EC4">
        <w:t xml:space="preserve"> for </w:t>
      </w:r>
      <w:r w:rsidRPr="002A290E">
        <w:rPr>
          <w:u w:val="single"/>
        </w:rPr>
        <w:t>Earth Retaining Structures</w:t>
      </w:r>
      <w:r w:rsidRPr="002A290E">
        <w:t xml:space="preserve"> options: (GWP kg</w:t>
      </w:r>
      <w:r w:rsidR="00320F80" w:rsidRPr="00811D16">
        <w:t>CO</w:t>
      </w:r>
      <w:r w:rsidR="00320F80" w:rsidRPr="00811D16">
        <w:rPr>
          <w:vertAlign w:val="subscript"/>
        </w:rPr>
        <w:t>2</w:t>
      </w:r>
      <w:r w:rsidRPr="002A290E">
        <w:t>e)</w:t>
      </w:r>
    </w:p>
    <w:tbl>
      <w:tblPr>
        <w:tblStyle w:val="GridTable4-Accent1"/>
        <w:tblW w:w="10485" w:type="dxa"/>
        <w:tblLayout w:type="fixed"/>
        <w:tblLook w:val="04A0" w:firstRow="1" w:lastRow="0" w:firstColumn="1" w:lastColumn="0" w:noHBand="0" w:noVBand="1"/>
      </w:tblPr>
      <w:tblGrid>
        <w:gridCol w:w="2182"/>
        <w:gridCol w:w="8303"/>
      </w:tblGrid>
      <w:tr w:rsidR="00BA52C5" w:rsidRPr="001109FD" w14:paraId="0D04D3C0" w14:textId="77777777" w:rsidTr="00AC4EC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485" w:type="dxa"/>
            <w:gridSpan w:val="2"/>
          </w:tcPr>
          <w:p w14:paraId="73F4AFAF" w14:textId="77777777" w:rsidR="00BA52C5" w:rsidRPr="001109FD" w:rsidRDefault="00BA52C5" w:rsidP="00AC4EC4">
            <w:pPr>
              <w:pStyle w:val="BodyText"/>
            </w:pPr>
            <w:r w:rsidRPr="001109FD">
              <w:t>Building Element Options</w:t>
            </w:r>
          </w:p>
        </w:tc>
      </w:tr>
      <w:tr w:rsidR="00BA52C5" w:rsidRPr="001109FD" w14:paraId="7238451A" w14:textId="77777777" w:rsidTr="00AC4EC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82" w:type="dxa"/>
          </w:tcPr>
          <w:p w14:paraId="3B59F7A9" w14:textId="77777777" w:rsidR="00BA52C5" w:rsidRPr="001109FD" w:rsidRDefault="00BA52C5" w:rsidP="00AC4EC4">
            <w:pPr>
              <w:pStyle w:val="BodyText"/>
            </w:pPr>
            <w:r w:rsidRPr="001109FD">
              <w:t xml:space="preserve">1: </w:t>
            </w:r>
            <w:r w:rsidRPr="00135EFB">
              <w:rPr>
                <w:i/>
                <w:color w:val="2A6EBB"/>
              </w:rPr>
              <w:t>Option Name</w:t>
            </w:r>
          </w:p>
        </w:tc>
        <w:tc>
          <w:tcPr>
            <w:tcW w:w="8303" w:type="dxa"/>
          </w:tcPr>
          <w:p w14:paraId="057EF2E1" w14:textId="77777777" w:rsidR="00BA52C5" w:rsidRPr="00135EFB" w:rsidRDefault="00BA52C5" w:rsidP="00AC4EC4">
            <w:pPr>
              <w:pStyle w:val="BodyText"/>
              <w:cnfStyle w:val="000000100000" w:firstRow="0" w:lastRow="0" w:firstColumn="0" w:lastColumn="0" w:oddVBand="0" w:evenVBand="0" w:oddHBand="1" w:evenHBand="0" w:firstRowFirstColumn="0" w:firstRowLastColumn="0" w:lastRowFirstColumn="0" w:lastRowLastColumn="0"/>
              <w:rPr>
                <w:i/>
                <w:color w:val="2A6EBB"/>
              </w:rPr>
            </w:pPr>
            <w:r w:rsidRPr="00135EFB">
              <w:rPr>
                <w:i/>
                <w:color w:val="2A6EBB"/>
              </w:rPr>
              <w:t>Description summary</w:t>
            </w:r>
          </w:p>
        </w:tc>
      </w:tr>
      <w:tr w:rsidR="00BA52C5" w:rsidRPr="001109FD" w14:paraId="1F1A6207" w14:textId="77777777" w:rsidTr="00AC4EC4">
        <w:trPr>
          <w:trHeight w:val="397"/>
        </w:trPr>
        <w:tc>
          <w:tcPr>
            <w:cnfStyle w:val="001000000000" w:firstRow="0" w:lastRow="0" w:firstColumn="1" w:lastColumn="0" w:oddVBand="0" w:evenVBand="0" w:oddHBand="0" w:evenHBand="0" w:firstRowFirstColumn="0" w:firstRowLastColumn="0" w:lastRowFirstColumn="0" w:lastRowLastColumn="0"/>
            <w:tcW w:w="2182" w:type="dxa"/>
          </w:tcPr>
          <w:p w14:paraId="73BFEC74" w14:textId="77777777" w:rsidR="00BA52C5" w:rsidRPr="001109FD" w:rsidRDefault="00BA52C5" w:rsidP="00AC4EC4">
            <w:pPr>
              <w:pStyle w:val="BodyText"/>
            </w:pPr>
            <w:r w:rsidRPr="001109FD">
              <w:t xml:space="preserve">2: </w:t>
            </w:r>
            <w:r w:rsidRPr="00135EFB">
              <w:rPr>
                <w:i/>
                <w:color w:val="2A6EBB"/>
              </w:rPr>
              <w:t>Option Name</w:t>
            </w:r>
          </w:p>
        </w:tc>
        <w:tc>
          <w:tcPr>
            <w:tcW w:w="8303" w:type="dxa"/>
          </w:tcPr>
          <w:p w14:paraId="24DF21A4" w14:textId="77777777" w:rsidR="00BA52C5" w:rsidRPr="00135EFB" w:rsidRDefault="00BA52C5" w:rsidP="00AC4EC4">
            <w:pPr>
              <w:pStyle w:val="BodyText"/>
              <w:cnfStyle w:val="000000000000" w:firstRow="0" w:lastRow="0" w:firstColumn="0" w:lastColumn="0" w:oddVBand="0" w:evenVBand="0" w:oddHBand="0" w:evenHBand="0" w:firstRowFirstColumn="0" w:firstRowLastColumn="0" w:lastRowFirstColumn="0" w:lastRowLastColumn="0"/>
              <w:rPr>
                <w:i/>
                <w:color w:val="2A6EBB"/>
              </w:rPr>
            </w:pPr>
            <w:r w:rsidRPr="00135EFB">
              <w:rPr>
                <w:i/>
                <w:color w:val="2A6EBB"/>
              </w:rPr>
              <w:t>Description summary</w:t>
            </w:r>
          </w:p>
        </w:tc>
      </w:tr>
    </w:tbl>
    <w:p w14:paraId="4465B0CE" w14:textId="77777777" w:rsidR="00BA52C5" w:rsidRPr="001109FD" w:rsidRDefault="00BA52C5" w:rsidP="00BA52C5"/>
    <w:tbl>
      <w:tblPr>
        <w:tblStyle w:val="GridTable4-Accent1"/>
        <w:tblW w:w="10485" w:type="dxa"/>
        <w:tblLayout w:type="fixed"/>
        <w:tblLook w:val="04A0" w:firstRow="1" w:lastRow="0" w:firstColumn="1" w:lastColumn="0" w:noHBand="0" w:noVBand="1"/>
      </w:tblPr>
      <w:tblGrid>
        <w:gridCol w:w="2182"/>
        <w:gridCol w:w="783"/>
        <w:gridCol w:w="716"/>
        <w:gridCol w:w="709"/>
        <w:gridCol w:w="1417"/>
        <w:gridCol w:w="1134"/>
        <w:gridCol w:w="992"/>
        <w:gridCol w:w="1276"/>
        <w:gridCol w:w="851"/>
        <w:gridCol w:w="425"/>
      </w:tblGrid>
      <w:tr w:rsidR="003457FC" w:rsidRPr="008927B6" w14:paraId="16EC317D" w14:textId="77777777" w:rsidTr="001839EA">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82" w:type="dxa"/>
            <w:vMerge w:val="restart"/>
          </w:tcPr>
          <w:p w14:paraId="1CD5A9B1" w14:textId="77777777" w:rsidR="003457FC" w:rsidRPr="008927B6" w:rsidRDefault="003457FC" w:rsidP="001839EA">
            <w:pPr>
              <w:pStyle w:val="BodyText"/>
            </w:pPr>
          </w:p>
        </w:tc>
        <w:tc>
          <w:tcPr>
            <w:tcW w:w="3625" w:type="dxa"/>
            <w:gridSpan w:val="4"/>
          </w:tcPr>
          <w:p w14:paraId="4BDBA119" w14:textId="77777777" w:rsidR="003457FC" w:rsidRPr="008927B6" w:rsidRDefault="003457FC" w:rsidP="001839EA">
            <w:pPr>
              <w:pStyle w:val="BodyText"/>
              <w:jc w:val="center"/>
              <w:cnfStyle w:val="100000000000" w:firstRow="1" w:lastRow="0" w:firstColumn="0" w:lastColumn="0" w:oddVBand="0" w:evenVBand="0" w:oddHBand="0" w:evenHBand="0" w:firstRowFirstColumn="0" w:firstRowLastColumn="0" w:lastRowFirstColumn="0" w:lastRowLastColumn="0"/>
            </w:pPr>
            <w:r w:rsidRPr="008927B6">
              <w:t>Gross Emissions kgCO</w:t>
            </w:r>
            <w:r w:rsidRPr="001B7F3D">
              <w:rPr>
                <w:vertAlign w:val="subscript"/>
              </w:rPr>
              <w:t>2</w:t>
            </w:r>
            <w:r w:rsidRPr="008927B6">
              <w:t>e</w:t>
            </w:r>
          </w:p>
          <w:p w14:paraId="43C025F5" w14:textId="77777777" w:rsidR="003457FC" w:rsidRPr="00F47452" w:rsidRDefault="003457FC" w:rsidP="001839EA">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rsidRPr="00F47452">
              <w:rPr>
                <w:b w:val="0"/>
                <w:bCs w:val="0"/>
                <w:sz w:val="18"/>
                <w:szCs w:val="18"/>
              </w:rPr>
              <w:t>(excl. module D and biogenic)</w:t>
            </w:r>
          </w:p>
        </w:tc>
        <w:tc>
          <w:tcPr>
            <w:tcW w:w="3402" w:type="dxa"/>
            <w:gridSpan w:val="3"/>
          </w:tcPr>
          <w:p w14:paraId="3D7CF4BB" w14:textId="77777777" w:rsidR="003457FC" w:rsidRPr="008927B6" w:rsidRDefault="003457FC" w:rsidP="001839EA">
            <w:pPr>
              <w:pStyle w:val="BodyText"/>
              <w:jc w:val="center"/>
              <w:cnfStyle w:val="100000000000" w:firstRow="1" w:lastRow="0" w:firstColumn="0" w:lastColumn="0" w:oddVBand="0" w:evenVBand="0" w:oddHBand="0" w:evenHBand="0" w:firstRowFirstColumn="0" w:firstRowLastColumn="0" w:lastRowFirstColumn="0" w:lastRowLastColumn="0"/>
            </w:pPr>
            <w:r w:rsidRPr="008927B6">
              <w:t>Potential Removals kgCO</w:t>
            </w:r>
            <w:r w:rsidRPr="001B7F3D">
              <w:rPr>
                <w:vertAlign w:val="subscript"/>
              </w:rPr>
              <w:t>2</w:t>
            </w:r>
            <w:r w:rsidRPr="008927B6">
              <w:t>e</w:t>
            </w:r>
          </w:p>
          <w:p w14:paraId="7DC583C5" w14:textId="77777777" w:rsidR="003457FC" w:rsidRPr="00F47452" w:rsidRDefault="003457FC" w:rsidP="001839EA">
            <w:pPr>
              <w:pStyle w:val="BodyText"/>
              <w:jc w:val="center"/>
              <w:cnfStyle w:val="100000000000" w:firstRow="1" w:lastRow="0" w:firstColumn="0" w:lastColumn="0" w:oddVBand="0" w:evenVBand="0" w:oddHBand="0" w:evenHBand="0" w:firstRowFirstColumn="0" w:firstRowLastColumn="0" w:lastRowFirstColumn="0" w:lastRowLastColumn="0"/>
              <w:rPr>
                <w:sz w:val="18"/>
                <w:szCs w:val="18"/>
              </w:rPr>
            </w:pPr>
            <w:r w:rsidRPr="00F47452">
              <w:rPr>
                <w:sz w:val="18"/>
                <w:szCs w:val="18"/>
              </w:rPr>
              <w:t>(module D and biogenic)</w:t>
            </w:r>
          </w:p>
        </w:tc>
        <w:tc>
          <w:tcPr>
            <w:tcW w:w="1276" w:type="dxa"/>
            <w:gridSpan w:val="2"/>
            <w:vMerge w:val="restart"/>
          </w:tcPr>
          <w:p w14:paraId="1D5D149B" w14:textId="77777777" w:rsidR="003457FC" w:rsidRPr="008927B6" w:rsidRDefault="003457FC" w:rsidP="001839EA">
            <w:pPr>
              <w:pStyle w:val="BodyText"/>
              <w:cnfStyle w:val="100000000000" w:firstRow="1" w:lastRow="0" w:firstColumn="0" w:lastColumn="0" w:oddVBand="0" w:evenVBand="0" w:oddHBand="0" w:evenHBand="0" w:firstRowFirstColumn="0" w:firstRowLastColumn="0" w:lastRowFirstColumn="0" w:lastRowLastColumn="0"/>
            </w:pPr>
          </w:p>
        </w:tc>
      </w:tr>
      <w:tr w:rsidR="003457FC" w:rsidRPr="008927B6" w14:paraId="440D69F2" w14:textId="77777777" w:rsidTr="001839EA">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182" w:type="dxa"/>
            <w:vMerge/>
            <w:shd w:val="clear" w:color="auto" w:fill="2A6EBB"/>
          </w:tcPr>
          <w:p w14:paraId="7E333E35" w14:textId="77777777" w:rsidR="003457FC" w:rsidRPr="008927B6" w:rsidRDefault="003457FC" w:rsidP="001839EA">
            <w:pPr>
              <w:pStyle w:val="BodyText"/>
              <w:rPr>
                <w:color w:val="FFFFFF" w:themeColor="background1"/>
              </w:rPr>
            </w:pPr>
          </w:p>
        </w:tc>
        <w:tc>
          <w:tcPr>
            <w:tcW w:w="783" w:type="dxa"/>
            <w:shd w:val="clear" w:color="auto" w:fill="2A6EBB"/>
            <w:vAlign w:val="center"/>
          </w:tcPr>
          <w:p w14:paraId="0EE66122" w14:textId="77777777" w:rsidR="003457FC" w:rsidRPr="00E12F22" w:rsidRDefault="003457FC"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12F22">
              <w:rPr>
                <w:color w:val="FFFFFF" w:themeColor="background1"/>
                <w:sz w:val="20"/>
                <w:szCs w:val="20"/>
              </w:rPr>
              <w:t>Today</w:t>
            </w:r>
          </w:p>
        </w:tc>
        <w:tc>
          <w:tcPr>
            <w:tcW w:w="1425" w:type="dxa"/>
            <w:gridSpan w:val="2"/>
            <w:shd w:val="clear" w:color="auto" w:fill="2A6EBB"/>
            <w:vAlign w:val="center"/>
          </w:tcPr>
          <w:p w14:paraId="3728FBCA" w14:textId="77777777" w:rsidR="003457FC" w:rsidRPr="00E12F22" w:rsidRDefault="003457FC"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12F22">
              <w:rPr>
                <w:color w:val="FFFFFF" w:themeColor="background1"/>
                <w:sz w:val="20"/>
                <w:szCs w:val="20"/>
              </w:rPr>
              <w:t>Future</w:t>
            </w:r>
          </w:p>
        </w:tc>
        <w:tc>
          <w:tcPr>
            <w:tcW w:w="1417" w:type="dxa"/>
            <w:shd w:val="clear" w:color="auto" w:fill="2A6EBB"/>
            <w:vAlign w:val="center"/>
          </w:tcPr>
          <w:p w14:paraId="3A505531" w14:textId="77777777" w:rsidR="003457FC" w:rsidRPr="00E12F22" w:rsidRDefault="003457FC"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56361">
              <w:rPr>
                <w:b/>
                <w:bCs/>
                <w:color w:val="FFFFFF" w:themeColor="background1"/>
                <w:sz w:val="20"/>
                <w:szCs w:val="20"/>
              </w:rPr>
              <w:t>Total</w:t>
            </w:r>
            <w:r w:rsidRPr="00E12F22">
              <w:rPr>
                <w:color w:val="FFFFFF" w:themeColor="background1"/>
                <w:sz w:val="20"/>
                <w:szCs w:val="20"/>
              </w:rPr>
              <w:t xml:space="preserve"> (Gross)</w:t>
            </w:r>
          </w:p>
        </w:tc>
        <w:tc>
          <w:tcPr>
            <w:tcW w:w="1134" w:type="dxa"/>
            <w:shd w:val="clear" w:color="auto" w:fill="2A6EBB"/>
            <w:vAlign w:val="center"/>
          </w:tcPr>
          <w:p w14:paraId="36E1065A" w14:textId="77777777" w:rsidR="003457FC" w:rsidRPr="00E12F22" w:rsidRDefault="003457FC"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12F22">
              <w:rPr>
                <w:color w:val="FFFFFF" w:themeColor="background1"/>
                <w:sz w:val="20"/>
                <w:szCs w:val="20"/>
              </w:rPr>
              <w:t>Biogenic</w:t>
            </w:r>
          </w:p>
        </w:tc>
        <w:tc>
          <w:tcPr>
            <w:tcW w:w="992" w:type="dxa"/>
            <w:shd w:val="clear" w:color="auto" w:fill="2A6EBB"/>
            <w:vAlign w:val="center"/>
          </w:tcPr>
          <w:p w14:paraId="71BD8475" w14:textId="77777777" w:rsidR="003457FC" w:rsidRPr="00E12F22" w:rsidRDefault="003457FC"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12F22">
              <w:rPr>
                <w:color w:val="FFFFFF" w:themeColor="background1"/>
                <w:sz w:val="20"/>
                <w:szCs w:val="20"/>
              </w:rPr>
              <w:t>Benefits</w:t>
            </w:r>
          </w:p>
        </w:tc>
        <w:tc>
          <w:tcPr>
            <w:tcW w:w="1276" w:type="dxa"/>
            <w:shd w:val="clear" w:color="auto" w:fill="2A6EBB"/>
            <w:vAlign w:val="center"/>
          </w:tcPr>
          <w:p w14:paraId="0E8F6D93" w14:textId="77777777" w:rsidR="003457FC" w:rsidRPr="00E12F22" w:rsidRDefault="003457FC"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56361">
              <w:rPr>
                <w:b/>
                <w:bCs/>
                <w:color w:val="FFFFFF" w:themeColor="background1"/>
                <w:sz w:val="20"/>
                <w:szCs w:val="20"/>
              </w:rPr>
              <w:t>Total</w:t>
            </w:r>
            <w:r w:rsidRPr="00E12F22">
              <w:rPr>
                <w:color w:val="FFFFFF" w:themeColor="background1"/>
                <w:sz w:val="20"/>
                <w:szCs w:val="20"/>
              </w:rPr>
              <w:t xml:space="preserve"> (Net)</w:t>
            </w:r>
          </w:p>
        </w:tc>
        <w:tc>
          <w:tcPr>
            <w:tcW w:w="1276" w:type="dxa"/>
            <w:gridSpan w:val="2"/>
            <w:vMerge/>
            <w:shd w:val="clear" w:color="auto" w:fill="2A6EBB"/>
          </w:tcPr>
          <w:p w14:paraId="2F6B57A0" w14:textId="77777777" w:rsidR="003457FC" w:rsidRPr="008927B6" w:rsidRDefault="003457FC" w:rsidP="001839EA">
            <w:pPr>
              <w:pStyle w:val="BodyText"/>
              <w:cnfStyle w:val="000000100000" w:firstRow="0" w:lastRow="0" w:firstColumn="0" w:lastColumn="0" w:oddVBand="0" w:evenVBand="0" w:oddHBand="1" w:evenHBand="0" w:firstRowFirstColumn="0" w:firstRowLastColumn="0" w:lastRowFirstColumn="0" w:lastRowLastColumn="0"/>
              <w:rPr>
                <w:color w:val="FFFFFF" w:themeColor="background1"/>
              </w:rPr>
            </w:pPr>
          </w:p>
        </w:tc>
      </w:tr>
      <w:tr w:rsidR="003457FC" w:rsidRPr="008927B6" w14:paraId="6089CA56" w14:textId="77777777" w:rsidTr="001839EA">
        <w:trPr>
          <w:trHeight w:val="623"/>
        </w:trPr>
        <w:tc>
          <w:tcPr>
            <w:cnfStyle w:val="001000000000" w:firstRow="0" w:lastRow="0" w:firstColumn="1" w:lastColumn="0" w:oddVBand="0" w:evenVBand="0" w:oddHBand="0" w:evenHBand="0" w:firstRowFirstColumn="0" w:firstRowLastColumn="0" w:lastRowFirstColumn="0" w:lastRowLastColumn="0"/>
            <w:tcW w:w="2182" w:type="dxa"/>
            <w:shd w:val="clear" w:color="auto" w:fill="2A6EBB"/>
            <w:vAlign w:val="center"/>
          </w:tcPr>
          <w:p w14:paraId="51A63411" w14:textId="77777777" w:rsidR="003457FC" w:rsidRPr="008927B6" w:rsidRDefault="003457FC" w:rsidP="001839EA">
            <w:pPr>
              <w:pStyle w:val="BodyText"/>
              <w:rPr>
                <w:color w:val="FFFFFF" w:themeColor="background1"/>
              </w:rPr>
            </w:pPr>
            <w:r w:rsidRPr="008927B6">
              <w:rPr>
                <w:color w:val="FFFFFF" w:themeColor="background1"/>
              </w:rPr>
              <w:t>Building Element Options</w:t>
            </w:r>
          </w:p>
        </w:tc>
        <w:tc>
          <w:tcPr>
            <w:tcW w:w="783" w:type="dxa"/>
            <w:shd w:val="clear" w:color="auto" w:fill="2A6EBB"/>
            <w:vAlign w:val="center"/>
          </w:tcPr>
          <w:p w14:paraId="70285121" w14:textId="77777777" w:rsidR="003457FC" w:rsidRPr="00E12F22" w:rsidRDefault="003457FC"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12F22">
              <w:rPr>
                <w:b/>
                <w:bCs/>
                <w:color w:val="FFFFFF" w:themeColor="background1"/>
              </w:rPr>
              <w:t>A</w:t>
            </w:r>
          </w:p>
        </w:tc>
        <w:tc>
          <w:tcPr>
            <w:tcW w:w="716" w:type="dxa"/>
            <w:shd w:val="clear" w:color="auto" w:fill="2A6EBB"/>
            <w:vAlign w:val="center"/>
          </w:tcPr>
          <w:p w14:paraId="55BD60D7" w14:textId="77777777" w:rsidR="003457FC" w:rsidRPr="00E12F22" w:rsidRDefault="003457FC"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12F22">
              <w:rPr>
                <w:b/>
                <w:bCs/>
                <w:color w:val="FFFFFF" w:themeColor="background1"/>
              </w:rPr>
              <w:t>B</w:t>
            </w:r>
          </w:p>
        </w:tc>
        <w:tc>
          <w:tcPr>
            <w:tcW w:w="709" w:type="dxa"/>
            <w:shd w:val="clear" w:color="auto" w:fill="2A6EBB"/>
            <w:vAlign w:val="center"/>
          </w:tcPr>
          <w:p w14:paraId="5D38E9B3" w14:textId="77777777" w:rsidR="003457FC" w:rsidRPr="00E12F22" w:rsidRDefault="003457FC"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12F22">
              <w:rPr>
                <w:b/>
                <w:bCs/>
                <w:color w:val="FFFFFF" w:themeColor="background1"/>
              </w:rPr>
              <w:t>C</w:t>
            </w:r>
          </w:p>
        </w:tc>
        <w:tc>
          <w:tcPr>
            <w:tcW w:w="1417" w:type="dxa"/>
            <w:shd w:val="clear" w:color="auto" w:fill="2A6EBB"/>
            <w:vAlign w:val="center"/>
          </w:tcPr>
          <w:p w14:paraId="6B6A70CF" w14:textId="77777777" w:rsidR="003457FC" w:rsidRPr="00E12F22" w:rsidRDefault="003457FC"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Embodied Carbon</w:t>
            </w:r>
          </w:p>
        </w:tc>
        <w:tc>
          <w:tcPr>
            <w:tcW w:w="1134" w:type="dxa"/>
            <w:shd w:val="clear" w:color="auto" w:fill="2A6EBB"/>
            <w:vAlign w:val="center"/>
          </w:tcPr>
          <w:p w14:paraId="6D76ADE8" w14:textId="77777777" w:rsidR="003457FC" w:rsidRPr="00E12F22" w:rsidRDefault="003457FC"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Biogenic</w:t>
            </w:r>
          </w:p>
          <w:p w14:paraId="7CFA8F18" w14:textId="77777777" w:rsidR="003457FC" w:rsidRPr="00E12F22" w:rsidRDefault="003457FC"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Carbon</w:t>
            </w:r>
          </w:p>
        </w:tc>
        <w:tc>
          <w:tcPr>
            <w:tcW w:w="992" w:type="dxa"/>
            <w:shd w:val="clear" w:color="auto" w:fill="2A6EBB"/>
            <w:vAlign w:val="center"/>
          </w:tcPr>
          <w:p w14:paraId="335088A0" w14:textId="77777777" w:rsidR="003457FC" w:rsidRPr="00E12F22" w:rsidRDefault="003457FC"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D</w:t>
            </w:r>
          </w:p>
        </w:tc>
        <w:tc>
          <w:tcPr>
            <w:tcW w:w="1276" w:type="dxa"/>
            <w:shd w:val="clear" w:color="auto" w:fill="2A6EBB"/>
            <w:vAlign w:val="center"/>
          </w:tcPr>
          <w:p w14:paraId="3396342C" w14:textId="77777777" w:rsidR="003457FC" w:rsidRPr="00E12F22" w:rsidRDefault="003457FC"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Embodied Carbon</w:t>
            </w:r>
          </w:p>
        </w:tc>
        <w:tc>
          <w:tcPr>
            <w:tcW w:w="851" w:type="dxa"/>
            <w:shd w:val="clear" w:color="auto" w:fill="2A6EBB"/>
            <w:vAlign w:val="center"/>
          </w:tcPr>
          <w:p w14:paraId="245C51DB" w14:textId="77777777" w:rsidR="003457FC" w:rsidRPr="00E12F22" w:rsidRDefault="003457FC"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Cost $</w:t>
            </w:r>
          </w:p>
        </w:tc>
        <w:tc>
          <w:tcPr>
            <w:tcW w:w="425" w:type="dxa"/>
            <w:shd w:val="clear" w:color="auto" w:fill="2A6EBB"/>
            <w:textDirection w:val="btLr"/>
            <w:vAlign w:val="center"/>
          </w:tcPr>
          <w:p w14:paraId="04BCF82F" w14:textId="77777777" w:rsidR="003457FC" w:rsidRPr="00E12F22" w:rsidRDefault="003457FC"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Pref.</w:t>
            </w:r>
          </w:p>
        </w:tc>
      </w:tr>
      <w:tr w:rsidR="003457FC" w:rsidRPr="00294A6A" w14:paraId="7D30C29D" w14:textId="77777777" w:rsidTr="00183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2" w:type="dxa"/>
          </w:tcPr>
          <w:p w14:paraId="212425FA" w14:textId="77777777" w:rsidR="003457FC" w:rsidRPr="00294A6A" w:rsidRDefault="003457FC" w:rsidP="001839EA">
            <w:pPr>
              <w:pStyle w:val="BodyText"/>
            </w:pPr>
          </w:p>
        </w:tc>
        <w:tc>
          <w:tcPr>
            <w:tcW w:w="783" w:type="dxa"/>
          </w:tcPr>
          <w:p w14:paraId="02D1AE68" w14:textId="77777777" w:rsidR="003457FC" w:rsidRPr="00294A6A" w:rsidRDefault="003457FC" w:rsidP="001839EA">
            <w:pPr>
              <w:pStyle w:val="BodyText"/>
              <w:cnfStyle w:val="000000100000" w:firstRow="0" w:lastRow="0" w:firstColumn="0" w:lastColumn="0" w:oddVBand="0" w:evenVBand="0" w:oddHBand="1" w:evenHBand="0" w:firstRowFirstColumn="0" w:firstRowLastColumn="0" w:lastRowFirstColumn="0" w:lastRowLastColumn="0"/>
            </w:pPr>
          </w:p>
        </w:tc>
        <w:tc>
          <w:tcPr>
            <w:tcW w:w="716" w:type="dxa"/>
          </w:tcPr>
          <w:p w14:paraId="411C834E" w14:textId="77777777" w:rsidR="003457FC" w:rsidRPr="00294A6A" w:rsidRDefault="003457FC" w:rsidP="001839EA">
            <w:pPr>
              <w:pStyle w:val="BodyText"/>
              <w:cnfStyle w:val="000000100000" w:firstRow="0" w:lastRow="0" w:firstColumn="0" w:lastColumn="0" w:oddVBand="0" w:evenVBand="0" w:oddHBand="1" w:evenHBand="0" w:firstRowFirstColumn="0" w:firstRowLastColumn="0" w:lastRowFirstColumn="0" w:lastRowLastColumn="0"/>
            </w:pPr>
          </w:p>
        </w:tc>
        <w:tc>
          <w:tcPr>
            <w:tcW w:w="709" w:type="dxa"/>
          </w:tcPr>
          <w:p w14:paraId="7DE611AA" w14:textId="77777777" w:rsidR="003457FC" w:rsidRPr="00294A6A" w:rsidRDefault="003457FC" w:rsidP="001839EA">
            <w:pPr>
              <w:pStyle w:val="BodyText"/>
              <w:cnfStyle w:val="000000100000" w:firstRow="0" w:lastRow="0" w:firstColumn="0" w:lastColumn="0" w:oddVBand="0" w:evenVBand="0" w:oddHBand="1" w:evenHBand="0" w:firstRowFirstColumn="0" w:firstRowLastColumn="0" w:lastRowFirstColumn="0" w:lastRowLastColumn="0"/>
            </w:pPr>
          </w:p>
        </w:tc>
        <w:tc>
          <w:tcPr>
            <w:tcW w:w="1417" w:type="dxa"/>
          </w:tcPr>
          <w:p w14:paraId="7E409ECA" w14:textId="77777777" w:rsidR="003457FC" w:rsidRPr="00294A6A" w:rsidRDefault="003457FC" w:rsidP="001839EA">
            <w:pPr>
              <w:pStyle w:val="BodyText"/>
              <w:cnfStyle w:val="000000100000" w:firstRow="0" w:lastRow="0" w:firstColumn="0" w:lastColumn="0" w:oddVBand="0" w:evenVBand="0" w:oddHBand="1" w:evenHBand="0" w:firstRowFirstColumn="0" w:firstRowLastColumn="0" w:lastRowFirstColumn="0" w:lastRowLastColumn="0"/>
            </w:pPr>
          </w:p>
        </w:tc>
        <w:tc>
          <w:tcPr>
            <w:tcW w:w="1134" w:type="dxa"/>
          </w:tcPr>
          <w:p w14:paraId="1018AB4A" w14:textId="77777777" w:rsidR="003457FC" w:rsidRPr="00294A6A" w:rsidRDefault="003457FC" w:rsidP="001839EA">
            <w:pPr>
              <w:pStyle w:val="BodyText"/>
              <w:cnfStyle w:val="000000100000" w:firstRow="0" w:lastRow="0" w:firstColumn="0" w:lastColumn="0" w:oddVBand="0" w:evenVBand="0" w:oddHBand="1" w:evenHBand="0" w:firstRowFirstColumn="0" w:firstRowLastColumn="0" w:lastRowFirstColumn="0" w:lastRowLastColumn="0"/>
            </w:pPr>
          </w:p>
        </w:tc>
        <w:tc>
          <w:tcPr>
            <w:tcW w:w="992" w:type="dxa"/>
          </w:tcPr>
          <w:p w14:paraId="1D6FEBC2" w14:textId="77777777" w:rsidR="003457FC" w:rsidRPr="00294A6A" w:rsidRDefault="003457FC" w:rsidP="001839EA">
            <w:pPr>
              <w:pStyle w:val="BodyText"/>
              <w:cnfStyle w:val="000000100000" w:firstRow="0" w:lastRow="0" w:firstColumn="0" w:lastColumn="0" w:oddVBand="0" w:evenVBand="0" w:oddHBand="1" w:evenHBand="0" w:firstRowFirstColumn="0" w:firstRowLastColumn="0" w:lastRowFirstColumn="0" w:lastRowLastColumn="0"/>
            </w:pPr>
          </w:p>
        </w:tc>
        <w:tc>
          <w:tcPr>
            <w:tcW w:w="1276" w:type="dxa"/>
          </w:tcPr>
          <w:p w14:paraId="69B43BF4" w14:textId="77777777" w:rsidR="003457FC" w:rsidRPr="00294A6A" w:rsidRDefault="003457FC" w:rsidP="001839EA">
            <w:pPr>
              <w:pStyle w:val="BodyText"/>
              <w:cnfStyle w:val="000000100000" w:firstRow="0" w:lastRow="0" w:firstColumn="0" w:lastColumn="0" w:oddVBand="0" w:evenVBand="0" w:oddHBand="1" w:evenHBand="0" w:firstRowFirstColumn="0" w:firstRowLastColumn="0" w:lastRowFirstColumn="0" w:lastRowLastColumn="0"/>
            </w:pPr>
          </w:p>
        </w:tc>
        <w:tc>
          <w:tcPr>
            <w:tcW w:w="851" w:type="dxa"/>
          </w:tcPr>
          <w:p w14:paraId="426CEE9C" w14:textId="77777777" w:rsidR="003457FC" w:rsidRPr="00294A6A" w:rsidRDefault="003457FC" w:rsidP="001839EA">
            <w:pPr>
              <w:pStyle w:val="BodyText"/>
              <w:cnfStyle w:val="000000100000" w:firstRow="0" w:lastRow="0" w:firstColumn="0" w:lastColumn="0" w:oddVBand="0" w:evenVBand="0" w:oddHBand="1" w:evenHBand="0" w:firstRowFirstColumn="0" w:firstRowLastColumn="0" w:lastRowFirstColumn="0" w:lastRowLastColumn="0"/>
            </w:pPr>
          </w:p>
        </w:tc>
        <w:tc>
          <w:tcPr>
            <w:tcW w:w="425" w:type="dxa"/>
          </w:tcPr>
          <w:p w14:paraId="680AB0E2" w14:textId="77777777" w:rsidR="003457FC" w:rsidRPr="00294A6A" w:rsidRDefault="003457FC" w:rsidP="001839EA">
            <w:pPr>
              <w:pStyle w:val="BodyText"/>
              <w:cnfStyle w:val="000000100000" w:firstRow="0" w:lastRow="0" w:firstColumn="0" w:lastColumn="0" w:oddVBand="0" w:evenVBand="0" w:oddHBand="1" w:evenHBand="0" w:firstRowFirstColumn="0" w:firstRowLastColumn="0" w:lastRowFirstColumn="0" w:lastRowLastColumn="0"/>
            </w:pPr>
          </w:p>
        </w:tc>
      </w:tr>
      <w:tr w:rsidR="003457FC" w:rsidRPr="00294A6A" w14:paraId="677B3A8F" w14:textId="77777777" w:rsidTr="001839EA">
        <w:tc>
          <w:tcPr>
            <w:cnfStyle w:val="001000000000" w:firstRow="0" w:lastRow="0" w:firstColumn="1" w:lastColumn="0" w:oddVBand="0" w:evenVBand="0" w:oddHBand="0" w:evenHBand="0" w:firstRowFirstColumn="0" w:firstRowLastColumn="0" w:lastRowFirstColumn="0" w:lastRowLastColumn="0"/>
            <w:tcW w:w="2182" w:type="dxa"/>
          </w:tcPr>
          <w:p w14:paraId="52A6EC2F" w14:textId="77777777" w:rsidR="003457FC" w:rsidRPr="00E12F22" w:rsidRDefault="003457FC" w:rsidP="001839EA">
            <w:pPr>
              <w:pStyle w:val="BodyText"/>
              <w:rPr>
                <w:color w:val="C00000"/>
              </w:rPr>
            </w:pPr>
            <w:r w:rsidRPr="00E56361">
              <w:t>1:</w:t>
            </w:r>
            <w:r w:rsidRPr="00E12F22">
              <w:rPr>
                <w:color w:val="C00000"/>
              </w:rPr>
              <w:t xml:space="preserve"> </w:t>
            </w:r>
            <w:r w:rsidRPr="00135EFB">
              <w:rPr>
                <w:i/>
                <w:color w:val="2A6EBB"/>
              </w:rPr>
              <w:t>Name</w:t>
            </w:r>
          </w:p>
        </w:tc>
        <w:tc>
          <w:tcPr>
            <w:tcW w:w="783" w:type="dxa"/>
          </w:tcPr>
          <w:p w14:paraId="68BF9752" w14:textId="77777777" w:rsidR="003457FC" w:rsidRPr="00135EFB" w:rsidRDefault="003457FC"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135EFB">
              <w:rPr>
                <w:color w:val="2A6EBB"/>
              </w:rPr>
              <w:t>000</w:t>
            </w:r>
          </w:p>
        </w:tc>
        <w:tc>
          <w:tcPr>
            <w:tcW w:w="716" w:type="dxa"/>
          </w:tcPr>
          <w:p w14:paraId="191D133C" w14:textId="77777777" w:rsidR="003457FC" w:rsidRPr="00135EFB" w:rsidRDefault="003457FC"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135EFB">
              <w:rPr>
                <w:color w:val="2A6EBB"/>
              </w:rPr>
              <w:t>000</w:t>
            </w:r>
          </w:p>
        </w:tc>
        <w:tc>
          <w:tcPr>
            <w:tcW w:w="709" w:type="dxa"/>
          </w:tcPr>
          <w:p w14:paraId="0B77B499" w14:textId="77777777" w:rsidR="003457FC" w:rsidRPr="00135EFB" w:rsidRDefault="003457FC"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135EFB">
              <w:rPr>
                <w:color w:val="2A6EBB"/>
              </w:rPr>
              <w:t>000</w:t>
            </w:r>
          </w:p>
        </w:tc>
        <w:tc>
          <w:tcPr>
            <w:tcW w:w="1417" w:type="dxa"/>
          </w:tcPr>
          <w:p w14:paraId="0A581638" w14:textId="77777777" w:rsidR="003457FC" w:rsidRPr="00135EFB" w:rsidRDefault="003457FC"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135EFB">
              <w:rPr>
                <w:color w:val="2A6EBB"/>
              </w:rPr>
              <w:t>000</w:t>
            </w:r>
          </w:p>
        </w:tc>
        <w:tc>
          <w:tcPr>
            <w:tcW w:w="1134" w:type="dxa"/>
          </w:tcPr>
          <w:p w14:paraId="70592481" w14:textId="77777777" w:rsidR="003457FC" w:rsidRPr="00135EFB" w:rsidRDefault="003457FC"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135EFB">
              <w:rPr>
                <w:color w:val="2A6EBB"/>
              </w:rPr>
              <w:t>000</w:t>
            </w:r>
          </w:p>
        </w:tc>
        <w:tc>
          <w:tcPr>
            <w:tcW w:w="992" w:type="dxa"/>
          </w:tcPr>
          <w:p w14:paraId="26DA519D" w14:textId="77777777" w:rsidR="003457FC" w:rsidRPr="00135EFB" w:rsidRDefault="003457FC"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135EFB">
              <w:rPr>
                <w:color w:val="2A6EBB"/>
              </w:rPr>
              <w:t>000</w:t>
            </w:r>
          </w:p>
        </w:tc>
        <w:tc>
          <w:tcPr>
            <w:tcW w:w="1276" w:type="dxa"/>
          </w:tcPr>
          <w:p w14:paraId="2079CB7B" w14:textId="77777777" w:rsidR="003457FC" w:rsidRPr="00135EFB" w:rsidRDefault="003457FC"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135EFB">
              <w:rPr>
                <w:color w:val="2A6EBB"/>
              </w:rPr>
              <w:t>000</w:t>
            </w:r>
          </w:p>
        </w:tc>
        <w:tc>
          <w:tcPr>
            <w:tcW w:w="851" w:type="dxa"/>
          </w:tcPr>
          <w:p w14:paraId="7B7FE02F" w14:textId="77777777" w:rsidR="003457FC" w:rsidRPr="00135EFB" w:rsidRDefault="003457FC"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135EFB">
              <w:rPr>
                <w:color w:val="2A6EBB"/>
              </w:rPr>
              <w:t>$000k</w:t>
            </w:r>
          </w:p>
        </w:tc>
        <w:sdt>
          <w:sdtPr>
            <w:id w:val="1370259910"/>
            <w14:checkbox>
              <w14:checked w14:val="0"/>
              <w14:checkedState w14:val="2612" w14:font="MS Gothic"/>
              <w14:uncheckedState w14:val="2610" w14:font="MS Gothic"/>
            </w14:checkbox>
          </w:sdtPr>
          <w:sdtEndPr/>
          <w:sdtContent>
            <w:tc>
              <w:tcPr>
                <w:tcW w:w="425" w:type="dxa"/>
              </w:tcPr>
              <w:p w14:paraId="73C8553F" w14:textId="7016AF8F" w:rsidR="003457FC" w:rsidRPr="00294A6A" w:rsidRDefault="009F0171" w:rsidP="001839EA">
                <w:pPr>
                  <w:pStyle w:val="BodyTex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3457FC" w:rsidRPr="00294A6A" w14:paraId="63B1110F" w14:textId="77777777" w:rsidTr="00183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2" w:type="dxa"/>
          </w:tcPr>
          <w:p w14:paraId="7D8276B5" w14:textId="77777777" w:rsidR="003457FC" w:rsidRPr="00E12F22" w:rsidRDefault="003457FC" w:rsidP="001839EA">
            <w:pPr>
              <w:pStyle w:val="BodyText"/>
              <w:rPr>
                <w:color w:val="C00000"/>
              </w:rPr>
            </w:pPr>
            <w:r w:rsidRPr="00E56361">
              <w:t>2:</w:t>
            </w:r>
            <w:r w:rsidRPr="00E12F22">
              <w:rPr>
                <w:color w:val="C00000"/>
              </w:rPr>
              <w:t xml:space="preserve"> </w:t>
            </w:r>
            <w:r w:rsidRPr="00135EFB">
              <w:rPr>
                <w:i/>
                <w:color w:val="2A6EBB"/>
              </w:rPr>
              <w:t>Name</w:t>
            </w:r>
          </w:p>
        </w:tc>
        <w:tc>
          <w:tcPr>
            <w:tcW w:w="783" w:type="dxa"/>
          </w:tcPr>
          <w:p w14:paraId="1110FA23" w14:textId="77777777" w:rsidR="003457FC" w:rsidRPr="00135EFB" w:rsidRDefault="003457FC"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135EFB">
              <w:rPr>
                <w:color w:val="2A6EBB"/>
              </w:rPr>
              <w:t>000</w:t>
            </w:r>
          </w:p>
        </w:tc>
        <w:tc>
          <w:tcPr>
            <w:tcW w:w="716" w:type="dxa"/>
          </w:tcPr>
          <w:p w14:paraId="5358D845" w14:textId="77777777" w:rsidR="003457FC" w:rsidRPr="00135EFB" w:rsidRDefault="003457FC"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135EFB">
              <w:rPr>
                <w:color w:val="2A6EBB"/>
              </w:rPr>
              <w:t>000</w:t>
            </w:r>
          </w:p>
        </w:tc>
        <w:tc>
          <w:tcPr>
            <w:tcW w:w="709" w:type="dxa"/>
          </w:tcPr>
          <w:p w14:paraId="126DBAD1" w14:textId="77777777" w:rsidR="003457FC" w:rsidRPr="00135EFB" w:rsidRDefault="003457FC"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135EFB">
              <w:rPr>
                <w:color w:val="2A6EBB"/>
              </w:rPr>
              <w:t>000</w:t>
            </w:r>
          </w:p>
        </w:tc>
        <w:tc>
          <w:tcPr>
            <w:tcW w:w="1417" w:type="dxa"/>
          </w:tcPr>
          <w:p w14:paraId="16A49F0C" w14:textId="77777777" w:rsidR="003457FC" w:rsidRPr="00135EFB" w:rsidRDefault="003457FC"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135EFB">
              <w:rPr>
                <w:color w:val="2A6EBB"/>
              </w:rPr>
              <w:t>000</w:t>
            </w:r>
          </w:p>
        </w:tc>
        <w:tc>
          <w:tcPr>
            <w:tcW w:w="1134" w:type="dxa"/>
          </w:tcPr>
          <w:p w14:paraId="44764EE6" w14:textId="77777777" w:rsidR="003457FC" w:rsidRPr="00135EFB" w:rsidRDefault="003457FC"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135EFB">
              <w:rPr>
                <w:color w:val="2A6EBB"/>
              </w:rPr>
              <w:t>000</w:t>
            </w:r>
          </w:p>
        </w:tc>
        <w:tc>
          <w:tcPr>
            <w:tcW w:w="992" w:type="dxa"/>
          </w:tcPr>
          <w:p w14:paraId="09BDA899" w14:textId="77777777" w:rsidR="003457FC" w:rsidRPr="00135EFB" w:rsidRDefault="003457FC"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135EFB">
              <w:rPr>
                <w:color w:val="2A6EBB"/>
              </w:rPr>
              <w:t>000</w:t>
            </w:r>
          </w:p>
        </w:tc>
        <w:tc>
          <w:tcPr>
            <w:tcW w:w="1276" w:type="dxa"/>
          </w:tcPr>
          <w:p w14:paraId="4BF99D4B" w14:textId="77777777" w:rsidR="003457FC" w:rsidRPr="00135EFB" w:rsidRDefault="003457FC"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135EFB">
              <w:rPr>
                <w:color w:val="2A6EBB"/>
              </w:rPr>
              <w:t>000</w:t>
            </w:r>
          </w:p>
        </w:tc>
        <w:tc>
          <w:tcPr>
            <w:tcW w:w="851" w:type="dxa"/>
          </w:tcPr>
          <w:p w14:paraId="42142A6D" w14:textId="77777777" w:rsidR="003457FC" w:rsidRPr="00135EFB" w:rsidRDefault="003457FC"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135EFB">
              <w:rPr>
                <w:color w:val="2A6EBB"/>
              </w:rPr>
              <w:t>$000k</w:t>
            </w:r>
          </w:p>
        </w:tc>
        <w:sdt>
          <w:sdtPr>
            <w:id w:val="1644238303"/>
            <w14:checkbox>
              <w14:checked w14:val="0"/>
              <w14:checkedState w14:val="2612" w14:font="MS Gothic"/>
              <w14:uncheckedState w14:val="2610" w14:font="MS Gothic"/>
            </w14:checkbox>
          </w:sdtPr>
          <w:sdtEndPr/>
          <w:sdtContent>
            <w:tc>
              <w:tcPr>
                <w:tcW w:w="425" w:type="dxa"/>
              </w:tcPr>
              <w:p w14:paraId="1AAC6BD2" w14:textId="30126FAA" w:rsidR="003457FC" w:rsidRPr="00294A6A" w:rsidRDefault="009F0171" w:rsidP="001839EA">
                <w:pPr>
                  <w:pStyle w:val="BodyText"/>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bl>
    <w:p w14:paraId="1983FB3C" w14:textId="77777777" w:rsidR="003457FC" w:rsidRPr="00294A6A" w:rsidRDefault="003457FC" w:rsidP="003457FC">
      <w:pPr>
        <w:pStyle w:val="BodyText"/>
      </w:pPr>
    </w:p>
    <w:p w14:paraId="1B25FFF1" w14:textId="77777777" w:rsidR="00FE53D4" w:rsidRDefault="00FE53D4" w:rsidP="00FE53D4">
      <w:pPr>
        <w:pStyle w:val="MoEBodyTextBold"/>
      </w:pPr>
      <w:r>
        <w:t>Supporting comments for preferred option</w:t>
      </w:r>
      <w:r w:rsidRPr="00294A6A">
        <w:t xml:space="preserve"> </w:t>
      </w:r>
    </w:p>
    <w:p w14:paraId="446156FE" w14:textId="0902CE07" w:rsidR="007D2DDA" w:rsidRPr="00135EFB" w:rsidRDefault="007D2DDA" w:rsidP="003457FC">
      <w:pPr>
        <w:pStyle w:val="BodyText"/>
        <w:rPr>
          <w:i/>
          <w:color w:val="2A6EBB"/>
        </w:rPr>
      </w:pPr>
      <w:r w:rsidRPr="00135EFB">
        <w:rPr>
          <w:i/>
          <w:color w:val="2A6EBB"/>
        </w:rPr>
        <w:t>&lt;write here&gt;</w:t>
      </w:r>
    </w:p>
    <w:p w14:paraId="78BFDCE5" w14:textId="77777777" w:rsidR="00FE6937" w:rsidRDefault="00FE6937" w:rsidP="003457FC">
      <w:pPr>
        <w:pStyle w:val="BodyText"/>
        <w:rPr>
          <w:color w:val="C00000"/>
        </w:rPr>
      </w:pPr>
    </w:p>
    <w:p w14:paraId="212D355A" w14:textId="77777777" w:rsidR="00FE6937" w:rsidRPr="008B1320" w:rsidRDefault="00FE6937" w:rsidP="003457FC">
      <w:pPr>
        <w:pStyle w:val="BodyText"/>
        <w:rPr>
          <w:color w:val="C00000"/>
        </w:rPr>
      </w:pPr>
    </w:p>
    <w:p w14:paraId="574CCA78" w14:textId="77777777" w:rsidR="005D19BA" w:rsidRDefault="005D19BA" w:rsidP="005D19BA">
      <w:pPr>
        <w:pStyle w:val="BodyText"/>
        <w:rPr>
          <w:b/>
          <w:bCs/>
        </w:rPr>
      </w:pPr>
    </w:p>
    <w:p w14:paraId="045710E8" w14:textId="2D2E9840" w:rsidR="005D19BA" w:rsidRPr="006F170E" w:rsidRDefault="008B5BE8" w:rsidP="00320F80">
      <w:pPr>
        <w:pStyle w:val="Heading3"/>
      </w:pPr>
      <w:r>
        <w:t>C</w:t>
      </w:r>
      <w:r w:rsidR="005D19BA" w:rsidRPr="00AC4EC4">
        <w:t xml:space="preserve">arbon </w:t>
      </w:r>
      <w:r w:rsidR="00EC54FF">
        <w:t>Analysis</w:t>
      </w:r>
      <w:r w:rsidR="005D19BA" w:rsidRPr="00AC4EC4">
        <w:t xml:space="preserve"> for </w:t>
      </w:r>
      <w:r w:rsidR="005D19BA" w:rsidRPr="002A290E">
        <w:rPr>
          <w:u w:val="single"/>
        </w:rPr>
        <w:t>Ground Floor Structures</w:t>
      </w:r>
      <w:r w:rsidR="005D19BA" w:rsidRPr="002A290E">
        <w:t xml:space="preserve"> options: (GWP</w:t>
      </w:r>
      <w:r w:rsidR="005D19BA" w:rsidRPr="006F170E">
        <w:t xml:space="preserve"> kg</w:t>
      </w:r>
      <w:r w:rsidR="00320F80" w:rsidRPr="00811D16">
        <w:t>CO</w:t>
      </w:r>
      <w:r w:rsidR="00320F80" w:rsidRPr="00811D16">
        <w:rPr>
          <w:vertAlign w:val="subscript"/>
        </w:rPr>
        <w:t>2</w:t>
      </w:r>
      <w:r w:rsidR="005D19BA" w:rsidRPr="006F170E">
        <w:t>e)</w:t>
      </w:r>
    </w:p>
    <w:tbl>
      <w:tblPr>
        <w:tblStyle w:val="GridTable4-Accent1"/>
        <w:tblW w:w="10485" w:type="dxa"/>
        <w:tblLayout w:type="fixed"/>
        <w:tblLook w:val="04A0" w:firstRow="1" w:lastRow="0" w:firstColumn="1" w:lastColumn="0" w:noHBand="0" w:noVBand="1"/>
      </w:tblPr>
      <w:tblGrid>
        <w:gridCol w:w="2182"/>
        <w:gridCol w:w="8303"/>
      </w:tblGrid>
      <w:tr w:rsidR="005D19BA" w:rsidRPr="001109FD" w14:paraId="7C139D4C" w14:textId="77777777" w:rsidTr="001839E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485" w:type="dxa"/>
            <w:gridSpan w:val="2"/>
          </w:tcPr>
          <w:p w14:paraId="5ADA1990" w14:textId="77777777" w:rsidR="005D19BA" w:rsidRPr="001109FD" w:rsidRDefault="005D19BA" w:rsidP="001839EA">
            <w:pPr>
              <w:pStyle w:val="BodyText"/>
            </w:pPr>
            <w:r w:rsidRPr="001109FD">
              <w:t>Building Element Options</w:t>
            </w:r>
          </w:p>
        </w:tc>
      </w:tr>
      <w:tr w:rsidR="005D19BA" w:rsidRPr="001109FD" w14:paraId="6D3679FF" w14:textId="77777777" w:rsidTr="001839E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82" w:type="dxa"/>
          </w:tcPr>
          <w:p w14:paraId="178673B5" w14:textId="77777777" w:rsidR="005D19BA" w:rsidRPr="001109FD" w:rsidRDefault="005D19BA" w:rsidP="001839EA">
            <w:pPr>
              <w:pStyle w:val="BodyText"/>
            </w:pPr>
            <w:r w:rsidRPr="001109FD">
              <w:t xml:space="preserve">1: </w:t>
            </w:r>
            <w:r w:rsidRPr="00135EFB">
              <w:rPr>
                <w:i/>
                <w:color w:val="2A6EBB"/>
              </w:rPr>
              <w:t>Option Name</w:t>
            </w:r>
          </w:p>
        </w:tc>
        <w:tc>
          <w:tcPr>
            <w:tcW w:w="8303" w:type="dxa"/>
          </w:tcPr>
          <w:p w14:paraId="1C11AD6A" w14:textId="77777777" w:rsidR="005D19BA" w:rsidRPr="00135EFB" w:rsidRDefault="005D19BA" w:rsidP="001839EA">
            <w:pPr>
              <w:pStyle w:val="BodyText"/>
              <w:cnfStyle w:val="000000100000" w:firstRow="0" w:lastRow="0" w:firstColumn="0" w:lastColumn="0" w:oddVBand="0" w:evenVBand="0" w:oddHBand="1" w:evenHBand="0" w:firstRowFirstColumn="0" w:firstRowLastColumn="0" w:lastRowFirstColumn="0" w:lastRowLastColumn="0"/>
              <w:rPr>
                <w:i/>
                <w:color w:val="2A6EBB"/>
              </w:rPr>
            </w:pPr>
            <w:r w:rsidRPr="00135EFB">
              <w:rPr>
                <w:i/>
                <w:color w:val="2A6EBB"/>
              </w:rPr>
              <w:t>Description summary</w:t>
            </w:r>
          </w:p>
        </w:tc>
      </w:tr>
      <w:tr w:rsidR="005D19BA" w:rsidRPr="001109FD" w14:paraId="2D7B3433" w14:textId="77777777" w:rsidTr="001839EA">
        <w:trPr>
          <w:trHeight w:val="397"/>
        </w:trPr>
        <w:tc>
          <w:tcPr>
            <w:cnfStyle w:val="001000000000" w:firstRow="0" w:lastRow="0" w:firstColumn="1" w:lastColumn="0" w:oddVBand="0" w:evenVBand="0" w:oddHBand="0" w:evenHBand="0" w:firstRowFirstColumn="0" w:firstRowLastColumn="0" w:lastRowFirstColumn="0" w:lastRowLastColumn="0"/>
            <w:tcW w:w="2182" w:type="dxa"/>
          </w:tcPr>
          <w:p w14:paraId="5DF31835" w14:textId="77777777" w:rsidR="005D19BA" w:rsidRPr="001109FD" w:rsidRDefault="005D19BA" w:rsidP="001839EA">
            <w:pPr>
              <w:pStyle w:val="BodyText"/>
            </w:pPr>
            <w:r w:rsidRPr="001109FD">
              <w:t xml:space="preserve">2: </w:t>
            </w:r>
            <w:r w:rsidRPr="00135EFB">
              <w:rPr>
                <w:i/>
                <w:color w:val="2A6EBB"/>
              </w:rPr>
              <w:t>Option Name</w:t>
            </w:r>
          </w:p>
        </w:tc>
        <w:tc>
          <w:tcPr>
            <w:tcW w:w="8303" w:type="dxa"/>
          </w:tcPr>
          <w:p w14:paraId="51F48ABC" w14:textId="77777777" w:rsidR="005D19BA" w:rsidRPr="00135EFB" w:rsidRDefault="005D19BA" w:rsidP="001839EA">
            <w:pPr>
              <w:pStyle w:val="BodyText"/>
              <w:cnfStyle w:val="000000000000" w:firstRow="0" w:lastRow="0" w:firstColumn="0" w:lastColumn="0" w:oddVBand="0" w:evenVBand="0" w:oddHBand="0" w:evenHBand="0" w:firstRowFirstColumn="0" w:firstRowLastColumn="0" w:lastRowFirstColumn="0" w:lastRowLastColumn="0"/>
              <w:rPr>
                <w:i/>
                <w:color w:val="2A6EBB"/>
              </w:rPr>
            </w:pPr>
            <w:r w:rsidRPr="00135EFB">
              <w:rPr>
                <w:i/>
                <w:color w:val="2A6EBB"/>
              </w:rPr>
              <w:t>Description summary</w:t>
            </w:r>
          </w:p>
        </w:tc>
      </w:tr>
    </w:tbl>
    <w:p w14:paraId="7B155619" w14:textId="77777777" w:rsidR="005D19BA" w:rsidRPr="001109FD" w:rsidRDefault="005D19BA" w:rsidP="005D19BA"/>
    <w:tbl>
      <w:tblPr>
        <w:tblStyle w:val="GridTable4-Accent1"/>
        <w:tblW w:w="10485" w:type="dxa"/>
        <w:tblLayout w:type="fixed"/>
        <w:tblLook w:val="04A0" w:firstRow="1" w:lastRow="0" w:firstColumn="1" w:lastColumn="0" w:noHBand="0" w:noVBand="1"/>
      </w:tblPr>
      <w:tblGrid>
        <w:gridCol w:w="2182"/>
        <w:gridCol w:w="783"/>
        <w:gridCol w:w="716"/>
        <w:gridCol w:w="709"/>
        <w:gridCol w:w="1417"/>
        <w:gridCol w:w="1134"/>
        <w:gridCol w:w="992"/>
        <w:gridCol w:w="1276"/>
        <w:gridCol w:w="851"/>
        <w:gridCol w:w="425"/>
      </w:tblGrid>
      <w:tr w:rsidR="005D19BA" w:rsidRPr="008927B6" w14:paraId="1F96D172" w14:textId="77777777" w:rsidTr="001839EA">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82" w:type="dxa"/>
            <w:vMerge w:val="restart"/>
          </w:tcPr>
          <w:p w14:paraId="7C94E741" w14:textId="77777777" w:rsidR="005D19BA" w:rsidRPr="008927B6" w:rsidRDefault="005D19BA" w:rsidP="001839EA">
            <w:pPr>
              <w:pStyle w:val="BodyText"/>
            </w:pPr>
          </w:p>
        </w:tc>
        <w:tc>
          <w:tcPr>
            <w:tcW w:w="3625" w:type="dxa"/>
            <w:gridSpan w:val="4"/>
          </w:tcPr>
          <w:p w14:paraId="77789149" w14:textId="77777777" w:rsidR="005D19BA" w:rsidRPr="008927B6" w:rsidRDefault="005D19BA" w:rsidP="001839EA">
            <w:pPr>
              <w:pStyle w:val="BodyText"/>
              <w:jc w:val="center"/>
              <w:cnfStyle w:val="100000000000" w:firstRow="1" w:lastRow="0" w:firstColumn="0" w:lastColumn="0" w:oddVBand="0" w:evenVBand="0" w:oddHBand="0" w:evenHBand="0" w:firstRowFirstColumn="0" w:firstRowLastColumn="0" w:lastRowFirstColumn="0" w:lastRowLastColumn="0"/>
            </w:pPr>
            <w:r w:rsidRPr="008927B6">
              <w:t>Gross Emissions kgCO</w:t>
            </w:r>
            <w:r w:rsidRPr="00272EE5">
              <w:rPr>
                <w:vertAlign w:val="subscript"/>
              </w:rPr>
              <w:t>2</w:t>
            </w:r>
            <w:r w:rsidRPr="008927B6">
              <w:t>e</w:t>
            </w:r>
          </w:p>
          <w:p w14:paraId="676A9447" w14:textId="77777777" w:rsidR="005D19BA" w:rsidRPr="00F47452" w:rsidRDefault="005D19BA" w:rsidP="001839EA">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rsidRPr="00F47452">
              <w:rPr>
                <w:b w:val="0"/>
                <w:bCs w:val="0"/>
                <w:sz w:val="18"/>
                <w:szCs w:val="18"/>
              </w:rPr>
              <w:t>(excl. module D and biogenic)</w:t>
            </w:r>
          </w:p>
        </w:tc>
        <w:tc>
          <w:tcPr>
            <w:tcW w:w="3402" w:type="dxa"/>
            <w:gridSpan w:val="3"/>
          </w:tcPr>
          <w:p w14:paraId="7EC7643F" w14:textId="77777777" w:rsidR="005D19BA" w:rsidRPr="008927B6" w:rsidRDefault="005D19BA" w:rsidP="001839EA">
            <w:pPr>
              <w:pStyle w:val="BodyText"/>
              <w:jc w:val="center"/>
              <w:cnfStyle w:val="100000000000" w:firstRow="1" w:lastRow="0" w:firstColumn="0" w:lastColumn="0" w:oddVBand="0" w:evenVBand="0" w:oddHBand="0" w:evenHBand="0" w:firstRowFirstColumn="0" w:firstRowLastColumn="0" w:lastRowFirstColumn="0" w:lastRowLastColumn="0"/>
            </w:pPr>
            <w:r w:rsidRPr="008927B6">
              <w:t>Potential Removals kgCO</w:t>
            </w:r>
            <w:r w:rsidRPr="00272EE5">
              <w:rPr>
                <w:vertAlign w:val="subscript"/>
              </w:rPr>
              <w:t>2</w:t>
            </w:r>
            <w:r w:rsidRPr="008927B6">
              <w:t>e</w:t>
            </w:r>
          </w:p>
          <w:p w14:paraId="425DB9C6" w14:textId="77777777" w:rsidR="005D19BA" w:rsidRPr="00F47452" w:rsidRDefault="005D19BA" w:rsidP="001839EA">
            <w:pPr>
              <w:pStyle w:val="BodyText"/>
              <w:jc w:val="center"/>
              <w:cnfStyle w:val="100000000000" w:firstRow="1" w:lastRow="0" w:firstColumn="0" w:lastColumn="0" w:oddVBand="0" w:evenVBand="0" w:oddHBand="0" w:evenHBand="0" w:firstRowFirstColumn="0" w:firstRowLastColumn="0" w:lastRowFirstColumn="0" w:lastRowLastColumn="0"/>
              <w:rPr>
                <w:sz w:val="18"/>
                <w:szCs w:val="18"/>
              </w:rPr>
            </w:pPr>
            <w:r w:rsidRPr="00F47452">
              <w:rPr>
                <w:sz w:val="18"/>
                <w:szCs w:val="18"/>
              </w:rPr>
              <w:t>(module D and biogenic)</w:t>
            </w:r>
          </w:p>
        </w:tc>
        <w:tc>
          <w:tcPr>
            <w:tcW w:w="1276" w:type="dxa"/>
            <w:gridSpan w:val="2"/>
            <w:vMerge w:val="restart"/>
          </w:tcPr>
          <w:p w14:paraId="20ACC88F" w14:textId="77777777" w:rsidR="005D19BA" w:rsidRPr="008927B6" w:rsidRDefault="005D19BA" w:rsidP="001839EA">
            <w:pPr>
              <w:pStyle w:val="BodyText"/>
              <w:cnfStyle w:val="100000000000" w:firstRow="1" w:lastRow="0" w:firstColumn="0" w:lastColumn="0" w:oddVBand="0" w:evenVBand="0" w:oddHBand="0" w:evenHBand="0" w:firstRowFirstColumn="0" w:firstRowLastColumn="0" w:lastRowFirstColumn="0" w:lastRowLastColumn="0"/>
            </w:pPr>
          </w:p>
        </w:tc>
      </w:tr>
      <w:tr w:rsidR="005D19BA" w:rsidRPr="008927B6" w14:paraId="6CA3C114" w14:textId="77777777" w:rsidTr="001839EA">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182" w:type="dxa"/>
            <w:vMerge/>
            <w:shd w:val="clear" w:color="auto" w:fill="2A6EBB"/>
          </w:tcPr>
          <w:p w14:paraId="77EDBE6E" w14:textId="77777777" w:rsidR="005D19BA" w:rsidRPr="008927B6" w:rsidRDefault="005D19BA" w:rsidP="001839EA">
            <w:pPr>
              <w:pStyle w:val="BodyText"/>
              <w:rPr>
                <w:color w:val="FFFFFF" w:themeColor="background1"/>
              </w:rPr>
            </w:pPr>
          </w:p>
        </w:tc>
        <w:tc>
          <w:tcPr>
            <w:tcW w:w="783" w:type="dxa"/>
            <w:shd w:val="clear" w:color="auto" w:fill="2A6EBB"/>
            <w:vAlign w:val="center"/>
          </w:tcPr>
          <w:p w14:paraId="76AF6EC1" w14:textId="77777777" w:rsidR="005D19BA" w:rsidRPr="00E12F22" w:rsidRDefault="005D19BA"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12F22">
              <w:rPr>
                <w:color w:val="FFFFFF" w:themeColor="background1"/>
                <w:sz w:val="20"/>
                <w:szCs w:val="20"/>
              </w:rPr>
              <w:t>Today</w:t>
            </w:r>
          </w:p>
        </w:tc>
        <w:tc>
          <w:tcPr>
            <w:tcW w:w="1425" w:type="dxa"/>
            <w:gridSpan w:val="2"/>
            <w:shd w:val="clear" w:color="auto" w:fill="2A6EBB"/>
            <w:vAlign w:val="center"/>
          </w:tcPr>
          <w:p w14:paraId="4338D86D" w14:textId="77777777" w:rsidR="005D19BA" w:rsidRPr="00E12F22" w:rsidRDefault="005D19BA"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12F22">
              <w:rPr>
                <w:color w:val="FFFFFF" w:themeColor="background1"/>
                <w:sz w:val="20"/>
                <w:szCs w:val="20"/>
              </w:rPr>
              <w:t>Future</w:t>
            </w:r>
          </w:p>
        </w:tc>
        <w:tc>
          <w:tcPr>
            <w:tcW w:w="1417" w:type="dxa"/>
            <w:shd w:val="clear" w:color="auto" w:fill="2A6EBB"/>
            <w:vAlign w:val="center"/>
          </w:tcPr>
          <w:p w14:paraId="76D3A03E" w14:textId="77777777" w:rsidR="005D19BA" w:rsidRPr="00E12F22" w:rsidRDefault="005D19BA"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56361">
              <w:rPr>
                <w:b/>
                <w:bCs/>
                <w:color w:val="FFFFFF" w:themeColor="background1"/>
                <w:sz w:val="20"/>
                <w:szCs w:val="20"/>
              </w:rPr>
              <w:t>Total</w:t>
            </w:r>
            <w:r w:rsidRPr="00E12F22">
              <w:rPr>
                <w:color w:val="FFFFFF" w:themeColor="background1"/>
                <w:sz w:val="20"/>
                <w:szCs w:val="20"/>
              </w:rPr>
              <w:t xml:space="preserve"> (Gross)</w:t>
            </w:r>
          </w:p>
        </w:tc>
        <w:tc>
          <w:tcPr>
            <w:tcW w:w="1134" w:type="dxa"/>
            <w:shd w:val="clear" w:color="auto" w:fill="2A6EBB"/>
            <w:vAlign w:val="center"/>
          </w:tcPr>
          <w:p w14:paraId="2FB751C7" w14:textId="77777777" w:rsidR="005D19BA" w:rsidRPr="00E12F22" w:rsidRDefault="005D19BA"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12F22">
              <w:rPr>
                <w:color w:val="FFFFFF" w:themeColor="background1"/>
                <w:sz w:val="20"/>
                <w:szCs w:val="20"/>
              </w:rPr>
              <w:t>Biogenic</w:t>
            </w:r>
          </w:p>
        </w:tc>
        <w:tc>
          <w:tcPr>
            <w:tcW w:w="992" w:type="dxa"/>
            <w:shd w:val="clear" w:color="auto" w:fill="2A6EBB"/>
            <w:vAlign w:val="center"/>
          </w:tcPr>
          <w:p w14:paraId="26C8FE76" w14:textId="77777777" w:rsidR="005D19BA" w:rsidRPr="00E12F22" w:rsidRDefault="005D19BA"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12F22">
              <w:rPr>
                <w:color w:val="FFFFFF" w:themeColor="background1"/>
                <w:sz w:val="20"/>
                <w:szCs w:val="20"/>
              </w:rPr>
              <w:t>Benefits</w:t>
            </w:r>
          </w:p>
        </w:tc>
        <w:tc>
          <w:tcPr>
            <w:tcW w:w="1276" w:type="dxa"/>
            <w:shd w:val="clear" w:color="auto" w:fill="2A6EBB"/>
            <w:vAlign w:val="center"/>
          </w:tcPr>
          <w:p w14:paraId="07D6AD11" w14:textId="77777777" w:rsidR="005D19BA" w:rsidRPr="00E12F22" w:rsidRDefault="005D19BA"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56361">
              <w:rPr>
                <w:b/>
                <w:bCs/>
                <w:color w:val="FFFFFF" w:themeColor="background1"/>
                <w:sz w:val="20"/>
                <w:szCs w:val="20"/>
              </w:rPr>
              <w:t>Total</w:t>
            </w:r>
            <w:r w:rsidRPr="00E12F22">
              <w:rPr>
                <w:color w:val="FFFFFF" w:themeColor="background1"/>
                <w:sz w:val="20"/>
                <w:szCs w:val="20"/>
              </w:rPr>
              <w:t xml:space="preserve"> (Net)</w:t>
            </w:r>
          </w:p>
        </w:tc>
        <w:tc>
          <w:tcPr>
            <w:tcW w:w="1276" w:type="dxa"/>
            <w:gridSpan w:val="2"/>
            <w:vMerge/>
            <w:shd w:val="clear" w:color="auto" w:fill="2A6EBB"/>
          </w:tcPr>
          <w:p w14:paraId="51BA217E" w14:textId="77777777" w:rsidR="005D19BA" w:rsidRPr="008927B6" w:rsidRDefault="005D19BA" w:rsidP="001839EA">
            <w:pPr>
              <w:pStyle w:val="BodyText"/>
              <w:cnfStyle w:val="000000100000" w:firstRow="0" w:lastRow="0" w:firstColumn="0" w:lastColumn="0" w:oddVBand="0" w:evenVBand="0" w:oddHBand="1" w:evenHBand="0" w:firstRowFirstColumn="0" w:firstRowLastColumn="0" w:lastRowFirstColumn="0" w:lastRowLastColumn="0"/>
              <w:rPr>
                <w:color w:val="FFFFFF" w:themeColor="background1"/>
              </w:rPr>
            </w:pPr>
          </w:p>
        </w:tc>
      </w:tr>
      <w:tr w:rsidR="005D19BA" w:rsidRPr="008927B6" w14:paraId="304EF087" w14:textId="77777777" w:rsidTr="001839EA">
        <w:trPr>
          <w:trHeight w:val="623"/>
        </w:trPr>
        <w:tc>
          <w:tcPr>
            <w:cnfStyle w:val="001000000000" w:firstRow="0" w:lastRow="0" w:firstColumn="1" w:lastColumn="0" w:oddVBand="0" w:evenVBand="0" w:oddHBand="0" w:evenHBand="0" w:firstRowFirstColumn="0" w:firstRowLastColumn="0" w:lastRowFirstColumn="0" w:lastRowLastColumn="0"/>
            <w:tcW w:w="2182" w:type="dxa"/>
            <w:shd w:val="clear" w:color="auto" w:fill="2A6EBB"/>
            <w:vAlign w:val="center"/>
          </w:tcPr>
          <w:p w14:paraId="61330217" w14:textId="77777777" w:rsidR="005D19BA" w:rsidRPr="008927B6" w:rsidRDefault="005D19BA" w:rsidP="001839EA">
            <w:pPr>
              <w:pStyle w:val="BodyText"/>
              <w:rPr>
                <w:color w:val="FFFFFF" w:themeColor="background1"/>
              </w:rPr>
            </w:pPr>
            <w:r w:rsidRPr="008927B6">
              <w:rPr>
                <w:color w:val="FFFFFF" w:themeColor="background1"/>
              </w:rPr>
              <w:t>Building Element Options</w:t>
            </w:r>
          </w:p>
        </w:tc>
        <w:tc>
          <w:tcPr>
            <w:tcW w:w="783" w:type="dxa"/>
            <w:shd w:val="clear" w:color="auto" w:fill="2A6EBB"/>
            <w:vAlign w:val="center"/>
          </w:tcPr>
          <w:p w14:paraId="7CE426DC" w14:textId="77777777" w:rsidR="005D19BA" w:rsidRPr="00E12F22" w:rsidRDefault="005D19BA"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12F22">
              <w:rPr>
                <w:b/>
                <w:bCs/>
                <w:color w:val="FFFFFF" w:themeColor="background1"/>
              </w:rPr>
              <w:t>A</w:t>
            </w:r>
          </w:p>
        </w:tc>
        <w:tc>
          <w:tcPr>
            <w:tcW w:w="716" w:type="dxa"/>
            <w:shd w:val="clear" w:color="auto" w:fill="2A6EBB"/>
            <w:vAlign w:val="center"/>
          </w:tcPr>
          <w:p w14:paraId="57B3C573" w14:textId="77777777" w:rsidR="005D19BA" w:rsidRPr="00E12F22" w:rsidRDefault="005D19BA"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12F22">
              <w:rPr>
                <w:b/>
                <w:bCs/>
                <w:color w:val="FFFFFF" w:themeColor="background1"/>
              </w:rPr>
              <w:t>B</w:t>
            </w:r>
          </w:p>
        </w:tc>
        <w:tc>
          <w:tcPr>
            <w:tcW w:w="709" w:type="dxa"/>
            <w:shd w:val="clear" w:color="auto" w:fill="2A6EBB"/>
            <w:vAlign w:val="center"/>
          </w:tcPr>
          <w:p w14:paraId="26AAAC9D" w14:textId="77777777" w:rsidR="005D19BA" w:rsidRPr="00E12F22" w:rsidRDefault="005D19BA"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12F22">
              <w:rPr>
                <w:b/>
                <w:bCs/>
                <w:color w:val="FFFFFF" w:themeColor="background1"/>
              </w:rPr>
              <w:t>C</w:t>
            </w:r>
          </w:p>
        </w:tc>
        <w:tc>
          <w:tcPr>
            <w:tcW w:w="1417" w:type="dxa"/>
            <w:shd w:val="clear" w:color="auto" w:fill="2A6EBB"/>
            <w:vAlign w:val="center"/>
          </w:tcPr>
          <w:p w14:paraId="7CACC2B9" w14:textId="77777777" w:rsidR="005D19BA" w:rsidRPr="00E12F22" w:rsidRDefault="005D19BA"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Embodied Carbon</w:t>
            </w:r>
          </w:p>
        </w:tc>
        <w:tc>
          <w:tcPr>
            <w:tcW w:w="1134" w:type="dxa"/>
            <w:shd w:val="clear" w:color="auto" w:fill="2A6EBB"/>
            <w:vAlign w:val="center"/>
          </w:tcPr>
          <w:p w14:paraId="0AB71C2F" w14:textId="77777777" w:rsidR="005D19BA" w:rsidRPr="00E12F22" w:rsidRDefault="005D19BA"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Biogenic</w:t>
            </w:r>
          </w:p>
          <w:p w14:paraId="2DC0FCFC" w14:textId="77777777" w:rsidR="005D19BA" w:rsidRPr="00E12F22" w:rsidRDefault="005D19BA"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Carbon</w:t>
            </w:r>
          </w:p>
        </w:tc>
        <w:tc>
          <w:tcPr>
            <w:tcW w:w="992" w:type="dxa"/>
            <w:shd w:val="clear" w:color="auto" w:fill="2A6EBB"/>
            <w:vAlign w:val="center"/>
          </w:tcPr>
          <w:p w14:paraId="5FB61514" w14:textId="77777777" w:rsidR="005D19BA" w:rsidRPr="00E12F22" w:rsidRDefault="005D19BA"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D</w:t>
            </w:r>
          </w:p>
        </w:tc>
        <w:tc>
          <w:tcPr>
            <w:tcW w:w="1276" w:type="dxa"/>
            <w:shd w:val="clear" w:color="auto" w:fill="2A6EBB"/>
            <w:vAlign w:val="center"/>
          </w:tcPr>
          <w:p w14:paraId="67538FAF" w14:textId="77777777" w:rsidR="005D19BA" w:rsidRPr="00E12F22" w:rsidRDefault="005D19BA"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Embodied Carbon</w:t>
            </w:r>
          </w:p>
        </w:tc>
        <w:tc>
          <w:tcPr>
            <w:tcW w:w="851" w:type="dxa"/>
            <w:shd w:val="clear" w:color="auto" w:fill="2A6EBB"/>
            <w:vAlign w:val="center"/>
          </w:tcPr>
          <w:p w14:paraId="0BBC0A3D" w14:textId="77777777" w:rsidR="005D19BA" w:rsidRPr="00E12F22" w:rsidRDefault="005D19BA"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Cost $</w:t>
            </w:r>
          </w:p>
        </w:tc>
        <w:tc>
          <w:tcPr>
            <w:tcW w:w="425" w:type="dxa"/>
            <w:shd w:val="clear" w:color="auto" w:fill="2A6EBB"/>
            <w:textDirection w:val="btLr"/>
            <w:vAlign w:val="center"/>
          </w:tcPr>
          <w:p w14:paraId="47E17B95" w14:textId="77777777" w:rsidR="005D19BA" w:rsidRPr="00E12F22" w:rsidRDefault="005D19BA"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Pref.</w:t>
            </w:r>
          </w:p>
        </w:tc>
      </w:tr>
      <w:tr w:rsidR="005D19BA" w:rsidRPr="00294A6A" w14:paraId="558E8700" w14:textId="77777777" w:rsidTr="00183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2" w:type="dxa"/>
          </w:tcPr>
          <w:p w14:paraId="5F6E2603" w14:textId="77777777" w:rsidR="005D19BA" w:rsidRPr="00294A6A" w:rsidRDefault="005D19BA" w:rsidP="001839EA">
            <w:pPr>
              <w:pStyle w:val="BodyText"/>
            </w:pPr>
          </w:p>
        </w:tc>
        <w:tc>
          <w:tcPr>
            <w:tcW w:w="783" w:type="dxa"/>
          </w:tcPr>
          <w:p w14:paraId="1FB5190F" w14:textId="77777777" w:rsidR="005D19BA" w:rsidRPr="00294A6A" w:rsidRDefault="005D19BA" w:rsidP="001839EA">
            <w:pPr>
              <w:pStyle w:val="BodyText"/>
              <w:cnfStyle w:val="000000100000" w:firstRow="0" w:lastRow="0" w:firstColumn="0" w:lastColumn="0" w:oddVBand="0" w:evenVBand="0" w:oddHBand="1" w:evenHBand="0" w:firstRowFirstColumn="0" w:firstRowLastColumn="0" w:lastRowFirstColumn="0" w:lastRowLastColumn="0"/>
            </w:pPr>
          </w:p>
        </w:tc>
        <w:tc>
          <w:tcPr>
            <w:tcW w:w="716" w:type="dxa"/>
          </w:tcPr>
          <w:p w14:paraId="018F115F" w14:textId="77777777" w:rsidR="005D19BA" w:rsidRPr="00294A6A" w:rsidRDefault="005D19BA" w:rsidP="001839EA">
            <w:pPr>
              <w:pStyle w:val="BodyText"/>
              <w:cnfStyle w:val="000000100000" w:firstRow="0" w:lastRow="0" w:firstColumn="0" w:lastColumn="0" w:oddVBand="0" w:evenVBand="0" w:oddHBand="1" w:evenHBand="0" w:firstRowFirstColumn="0" w:firstRowLastColumn="0" w:lastRowFirstColumn="0" w:lastRowLastColumn="0"/>
            </w:pPr>
          </w:p>
        </w:tc>
        <w:tc>
          <w:tcPr>
            <w:tcW w:w="709" w:type="dxa"/>
          </w:tcPr>
          <w:p w14:paraId="689A1079" w14:textId="77777777" w:rsidR="005D19BA" w:rsidRPr="00294A6A" w:rsidRDefault="005D19BA" w:rsidP="001839EA">
            <w:pPr>
              <w:pStyle w:val="BodyText"/>
              <w:cnfStyle w:val="000000100000" w:firstRow="0" w:lastRow="0" w:firstColumn="0" w:lastColumn="0" w:oddVBand="0" w:evenVBand="0" w:oddHBand="1" w:evenHBand="0" w:firstRowFirstColumn="0" w:firstRowLastColumn="0" w:lastRowFirstColumn="0" w:lastRowLastColumn="0"/>
            </w:pPr>
          </w:p>
        </w:tc>
        <w:tc>
          <w:tcPr>
            <w:tcW w:w="1417" w:type="dxa"/>
          </w:tcPr>
          <w:p w14:paraId="7976DD2D" w14:textId="77777777" w:rsidR="005D19BA" w:rsidRPr="00294A6A" w:rsidRDefault="005D19BA" w:rsidP="001839EA">
            <w:pPr>
              <w:pStyle w:val="BodyText"/>
              <w:cnfStyle w:val="000000100000" w:firstRow="0" w:lastRow="0" w:firstColumn="0" w:lastColumn="0" w:oddVBand="0" w:evenVBand="0" w:oddHBand="1" w:evenHBand="0" w:firstRowFirstColumn="0" w:firstRowLastColumn="0" w:lastRowFirstColumn="0" w:lastRowLastColumn="0"/>
            </w:pPr>
          </w:p>
        </w:tc>
        <w:tc>
          <w:tcPr>
            <w:tcW w:w="1134" w:type="dxa"/>
          </w:tcPr>
          <w:p w14:paraId="6010103D" w14:textId="77777777" w:rsidR="005D19BA" w:rsidRPr="00294A6A" w:rsidRDefault="005D19BA" w:rsidP="001839EA">
            <w:pPr>
              <w:pStyle w:val="BodyText"/>
              <w:cnfStyle w:val="000000100000" w:firstRow="0" w:lastRow="0" w:firstColumn="0" w:lastColumn="0" w:oddVBand="0" w:evenVBand="0" w:oddHBand="1" w:evenHBand="0" w:firstRowFirstColumn="0" w:firstRowLastColumn="0" w:lastRowFirstColumn="0" w:lastRowLastColumn="0"/>
            </w:pPr>
          </w:p>
        </w:tc>
        <w:tc>
          <w:tcPr>
            <w:tcW w:w="992" w:type="dxa"/>
          </w:tcPr>
          <w:p w14:paraId="634BEEF7" w14:textId="77777777" w:rsidR="005D19BA" w:rsidRPr="00294A6A" w:rsidRDefault="005D19BA" w:rsidP="001839EA">
            <w:pPr>
              <w:pStyle w:val="BodyText"/>
              <w:cnfStyle w:val="000000100000" w:firstRow="0" w:lastRow="0" w:firstColumn="0" w:lastColumn="0" w:oddVBand="0" w:evenVBand="0" w:oddHBand="1" w:evenHBand="0" w:firstRowFirstColumn="0" w:firstRowLastColumn="0" w:lastRowFirstColumn="0" w:lastRowLastColumn="0"/>
            </w:pPr>
          </w:p>
        </w:tc>
        <w:tc>
          <w:tcPr>
            <w:tcW w:w="1276" w:type="dxa"/>
          </w:tcPr>
          <w:p w14:paraId="731B6EC4" w14:textId="77777777" w:rsidR="005D19BA" w:rsidRPr="00294A6A" w:rsidRDefault="005D19BA" w:rsidP="001839EA">
            <w:pPr>
              <w:pStyle w:val="BodyText"/>
              <w:cnfStyle w:val="000000100000" w:firstRow="0" w:lastRow="0" w:firstColumn="0" w:lastColumn="0" w:oddVBand="0" w:evenVBand="0" w:oddHBand="1" w:evenHBand="0" w:firstRowFirstColumn="0" w:firstRowLastColumn="0" w:lastRowFirstColumn="0" w:lastRowLastColumn="0"/>
            </w:pPr>
          </w:p>
        </w:tc>
        <w:tc>
          <w:tcPr>
            <w:tcW w:w="851" w:type="dxa"/>
          </w:tcPr>
          <w:p w14:paraId="7E754AC3" w14:textId="77777777" w:rsidR="005D19BA" w:rsidRPr="00294A6A" w:rsidRDefault="005D19BA" w:rsidP="001839EA">
            <w:pPr>
              <w:pStyle w:val="BodyText"/>
              <w:cnfStyle w:val="000000100000" w:firstRow="0" w:lastRow="0" w:firstColumn="0" w:lastColumn="0" w:oddVBand="0" w:evenVBand="0" w:oddHBand="1" w:evenHBand="0" w:firstRowFirstColumn="0" w:firstRowLastColumn="0" w:lastRowFirstColumn="0" w:lastRowLastColumn="0"/>
            </w:pPr>
          </w:p>
        </w:tc>
        <w:tc>
          <w:tcPr>
            <w:tcW w:w="425" w:type="dxa"/>
          </w:tcPr>
          <w:p w14:paraId="74C21AE4" w14:textId="77777777" w:rsidR="005D19BA" w:rsidRPr="00294A6A" w:rsidRDefault="005D19BA" w:rsidP="001839EA">
            <w:pPr>
              <w:pStyle w:val="BodyText"/>
              <w:cnfStyle w:val="000000100000" w:firstRow="0" w:lastRow="0" w:firstColumn="0" w:lastColumn="0" w:oddVBand="0" w:evenVBand="0" w:oddHBand="1" w:evenHBand="0" w:firstRowFirstColumn="0" w:firstRowLastColumn="0" w:lastRowFirstColumn="0" w:lastRowLastColumn="0"/>
            </w:pPr>
          </w:p>
        </w:tc>
      </w:tr>
      <w:tr w:rsidR="005D19BA" w:rsidRPr="00294A6A" w14:paraId="3AF07766" w14:textId="77777777" w:rsidTr="001839EA">
        <w:tc>
          <w:tcPr>
            <w:cnfStyle w:val="001000000000" w:firstRow="0" w:lastRow="0" w:firstColumn="1" w:lastColumn="0" w:oddVBand="0" w:evenVBand="0" w:oddHBand="0" w:evenHBand="0" w:firstRowFirstColumn="0" w:firstRowLastColumn="0" w:lastRowFirstColumn="0" w:lastRowLastColumn="0"/>
            <w:tcW w:w="2182" w:type="dxa"/>
          </w:tcPr>
          <w:p w14:paraId="57DDF3AC" w14:textId="77777777" w:rsidR="005D19BA" w:rsidRPr="00E12F22" w:rsidRDefault="005D19BA" w:rsidP="001839EA">
            <w:pPr>
              <w:pStyle w:val="BodyText"/>
              <w:rPr>
                <w:color w:val="C00000"/>
              </w:rPr>
            </w:pPr>
            <w:r w:rsidRPr="00E56361">
              <w:t>1:</w:t>
            </w:r>
            <w:r w:rsidRPr="00E12F22">
              <w:rPr>
                <w:color w:val="C00000"/>
              </w:rPr>
              <w:t xml:space="preserve"> </w:t>
            </w:r>
            <w:r w:rsidRPr="00135EFB">
              <w:rPr>
                <w:i/>
                <w:color w:val="2A6EBB"/>
              </w:rPr>
              <w:t>Name</w:t>
            </w:r>
          </w:p>
        </w:tc>
        <w:tc>
          <w:tcPr>
            <w:tcW w:w="783" w:type="dxa"/>
          </w:tcPr>
          <w:p w14:paraId="78DA042B" w14:textId="77777777" w:rsidR="005D19BA" w:rsidRPr="00135EFB" w:rsidRDefault="005D19BA"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135EFB">
              <w:rPr>
                <w:color w:val="2A6EBB"/>
              </w:rPr>
              <w:t>000</w:t>
            </w:r>
          </w:p>
        </w:tc>
        <w:tc>
          <w:tcPr>
            <w:tcW w:w="716" w:type="dxa"/>
          </w:tcPr>
          <w:p w14:paraId="5EDEDB08" w14:textId="77777777" w:rsidR="005D19BA" w:rsidRPr="00135EFB" w:rsidRDefault="005D19BA"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135EFB">
              <w:rPr>
                <w:color w:val="2A6EBB"/>
              </w:rPr>
              <w:t>000</w:t>
            </w:r>
          </w:p>
        </w:tc>
        <w:tc>
          <w:tcPr>
            <w:tcW w:w="709" w:type="dxa"/>
          </w:tcPr>
          <w:p w14:paraId="2685B406" w14:textId="77777777" w:rsidR="005D19BA" w:rsidRPr="00135EFB" w:rsidRDefault="005D19BA"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135EFB">
              <w:rPr>
                <w:color w:val="2A6EBB"/>
              </w:rPr>
              <w:t>000</w:t>
            </w:r>
          </w:p>
        </w:tc>
        <w:tc>
          <w:tcPr>
            <w:tcW w:w="1417" w:type="dxa"/>
          </w:tcPr>
          <w:p w14:paraId="72581627" w14:textId="77777777" w:rsidR="005D19BA" w:rsidRPr="00135EFB" w:rsidRDefault="005D19BA"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135EFB">
              <w:rPr>
                <w:color w:val="2A6EBB"/>
              </w:rPr>
              <w:t>000</w:t>
            </w:r>
          </w:p>
        </w:tc>
        <w:tc>
          <w:tcPr>
            <w:tcW w:w="1134" w:type="dxa"/>
          </w:tcPr>
          <w:p w14:paraId="3856DD6A" w14:textId="77777777" w:rsidR="005D19BA" w:rsidRPr="00135EFB" w:rsidRDefault="005D19BA"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135EFB">
              <w:rPr>
                <w:color w:val="2A6EBB"/>
              </w:rPr>
              <w:t>000</w:t>
            </w:r>
          </w:p>
        </w:tc>
        <w:tc>
          <w:tcPr>
            <w:tcW w:w="992" w:type="dxa"/>
          </w:tcPr>
          <w:p w14:paraId="77790019" w14:textId="77777777" w:rsidR="005D19BA" w:rsidRPr="00135EFB" w:rsidRDefault="005D19BA"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135EFB">
              <w:rPr>
                <w:color w:val="2A6EBB"/>
              </w:rPr>
              <w:t>000</w:t>
            </w:r>
          </w:p>
        </w:tc>
        <w:tc>
          <w:tcPr>
            <w:tcW w:w="1276" w:type="dxa"/>
          </w:tcPr>
          <w:p w14:paraId="7805C20E" w14:textId="77777777" w:rsidR="005D19BA" w:rsidRPr="00135EFB" w:rsidRDefault="005D19BA"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135EFB">
              <w:rPr>
                <w:color w:val="2A6EBB"/>
              </w:rPr>
              <w:t>000</w:t>
            </w:r>
          </w:p>
        </w:tc>
        <w:tc>
          <w:tcPr>
            <w:tcW w:w="851" w:type="dxa"/>
          </w:tcPr>
          <w:p w14:paraId="0FF28069" w14:textId="77777777" w:rsidR="005D19BA" w:rsidRPr="00135EFB" w:rsidRDefault="005D19BA"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135EFB">
              <w:rPr>
                <w:color w:val="2A6EBB"/>
              </w:rPr>
              <w:t>$000k</w:t>
            </w:r>
          </w:p>
        </w:tc>
        <w:sdt>
          <w:sdtPr>
            <w:id w:val="-1042510602"/>
            <w14:checkbox>
              <w14:checked w14:val="0"/>
              <w14:checkedState w14:val="2612" w14:font="MS Gothic"/>
              <w14:uncheckedState w14:val="2610" w14:font="MS Gothic"/>
            </w14:checkbox>
          </w:sdtPr>
          <w:sdtEndPr/>
          <w:sdtContent>
            <w:tc>
              <w:tcPr>
                <w:tcW w:w="425" w:type="dxa"/>
              </w:tcPr>
              <w:p w14:paraId="6534F038" w14:textId="030CB410" w:rsidR="005D19BA" w:rsidRPr="00294A6A" w:rsidRDefault="009F0171" w:rsidP="001839EA">
                <w:pPr>
                  <w:pStyle w:val="BodyTex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5D19BA" w:rsidRPr="00294A6A" w14:paraId="777E4C45" w14:textId="77777777" w:rsidTr="00183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2" w:type="dxa"/>
          </w:tcPr>
          <w:p w14:paraId="362162D7" w14:textId="77777777" w:rsidR="005D19BA" w:rsidRPr="00E12F22" w:rsidRDefault="005D19BA" w:rsidP="001839EA">
            <w:pPr>
              <w:pStyle w:val="BodyText"/>
              <w:rPr>
                <w:color w:val="C00000"/>
              </w:rPr>
            </w:pPr>
            <w:r w:rsidRPr="00E56361">
              <w:t>2:</w:t>
            </w:r>
            <w:r w:rsidRPr="00E12F22">
              <w:rPr>
                <w:color w:val="C00000"/>
              </w:rPr>
              <w:t xml:space="preserve"> </w:t>
            </w:r>
            <w:r w:rsidRPr="00135EFB">
              <w:rPr>
                <w:i/>
                <w:color w:val="2A6EBB"/>
              </w:rPr>
              <w:t>Name</w:t>
            </w:r>
          </w:p>
        </w:tc>
        <w:tc>
          <w:tcPr>
            <w:tcW w:w="783" w:type="dxa"/>
          </w:tcPr>
          <w:p w14:paraId="39D9A354" w14:textId="77777777" w:rsidR="005D19BA" w:rsidRPr="00135EFB" w:rsidRDefault="005D19BA"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135EFB">
              <w:rPr>
                <w:color w:val="2A6EBB"/>
              </w:rPr>
              <w:t>000</w:t>
            </w:r>
          </w:p>
        </w:tc>
        <w:tc>
          <w:tcPr>
            <w:tcW w:w="716" w:type="dxa"/>
          </w:tcPr>
          <w:p w14:paraId="6D5BA375" w14:textId="77777777" w:rsidR="005D19BA" w:rsidRPr="00135EFB" w:rsidRDefault="005D19BA"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135EFB">
              <w:rPr>
                <w:color w:val="2A6EBB"/>
              </w:rPr>
              <w:t>000</w:t>
            </w:r>
          </w:p>
        </w:tc>
        <w:tc>
          <w:tcPr>
            <w:tcW w:w="709" w:type="dxa"/>
          </w:tcPr>
          <w:p w14:paraId="6F9AA674" w14:textId="77777777" w:rsidR="005D19BA" w:rsidRPr="00135EFB" w:rsidRDefault="005D19BA"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135EFB">
              <w:rPr>
                <w:color w:val="2A6EBB"/>
              </w:rPr>
              <w:t>000</w:t>
            </w:r>
          </w:p>
        </w:tc>
        <w:tc>
          <w:tcPr>
            <w:tcW w:w="1417" w:type="dxa"/>
          </w:tcPr>
          <w:p w14:paraId="1AF0A029" w14:textId="77777777" w:rsidR="005D19BA" w:rsidRPr="00135EFB" w:rsidRDefault="005D19BA"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135EFB">
              <w:rPr>
                <w:color w:val="2A6EBB"/>
              </w:rPr>
              <w:t>000</w:t>
            </w:r>
          </w:p>
        </w:tc>
        <w:tc>
          <w:tcPr>
            <w:tcW w:w="1134" w:type="dxa"/>
          </w:tcPr>
          <w:p w14:paraId="1C3D0DA7" w14:textId="77777777" w:rsidR="005D19BA" w:rsidRPr="00135EFB" w:rsidRDefault="005D19BA"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135EFB">
              <w:rPr>
                <w:color w:val="2A6EBB"/>
              </w:rPr>
              <w:t>000</w:t>
            </w:r>
          </w:p>
        </w:tc>
        <w:tc>
          <w:tcPr>
            <w:tcW w:w="992" w:type="dxa"/>
          </w:tcPr>
          <w:p w14:paraId="6D418174" w14:textId="77777777" w:rsidR="005D19BA" w:rsidRPr="00135EFB" w:rsidRDefault="005D19BA"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135EFB">
              <w:rPr>
                <w:color w:val="2A6EBB"/>
              </w:rPr>
              <w:t>000</w:t>
            </w:r>
          </w:p>
        </w:tc>
        <w:tc>
          <w:tcPr>
            <w:tcW w:w="1276" w:type="dxa"/>
          </w:tcPr>
          <w:p w14:paraId="05102B6A" w14:textId="77777777" w:rsidR="005D19BA" w:rsidRPr="00135EFB" w:rsidRDefault="005D19BA"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135EFB">
              <w:rPr>
                <w:color w:val="2A6EBB"/>
              </w:rPr>
              <w:t>000</w:t>
            </w:r>
          </w:p>
        </w:tc>
        <w:tc>
          <w:tcPr>
            <w:tcW w:w="851" w:type="dxa"/>
          </w:tcPr>
          <w:p w14:paraId="585E471D" w14:textId="77777777" w:rsidR="005D19BA" w:rsidRPr="00135EFB" w:rsidRDefault="005D19BA"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135EFB">
              <w:rPr>
                <w:color w:val="2A6EBB"/>
              </w:rPr>
              <w:t>$000k</w:t>
            </w:r>
          </w:p>
        </w:tc>
        <w:sdt>
          <w:sdtPr>
            <w:id w:val="-1022704485"/>
            <w14:checkbox>
              <w14:checked w14:val="0"/>
              <w14:checkedState w14:val="2612" w14:font="MS Gothic"/>
              <w14:uncheckedState w14:val="2610" w14:font="MS Gothic"/>
            </w14:checkbox>
          </w:sdtPr>
          <w:sdtEndPr/>
          <w:sdtContent>
            <w:tc>
              <w:tcPr>
                <w:tcW w:w="425" w:type="dxa"/>
              </w:tcPr>
              <w:p w14:paraId="33DB19EC" w14:textId="6950FE1B" w:rsidR="005D19BA" w:rsidRPr="00294A6A" w:rsidRDefault="009F0171" w:rsidP="001839EA">
                <w:pPr>
                  <w:pStyle w:val="BodyText"/>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bl>
    <w:p w14:paraId="5C37B91D" w14:textId="77777777" w:rsidR="005D19BA" w:rsidRPr="00294A6A" w:rsidRDefault="005D19BA" w:rsidP="005D19BA">
      <w:pPr>
        <w:pStyle w:val="BodyText"/>
      </w:pPr>
    </w:p>
    <w:p w14:paraId="4B304F9F" w14:textId="77777777" w:rsidR="00FE53D4" w:rsidRDefault="00FE53D4" w:rsidP="00FE53D4">
      <w:pPr>
        <w:pStyle w:val="MoEBodyTextBold"/>
      </w:pPr>
      <w:r>
        <w:t>Supporting comments for preferred option</w:t>
      </w:r>
      <w:r w:rsidRPr="00294A6A">
        <w:t xml:space="preserve"> </w:t>
      </w:r>
    </w:p>
    <w:p w14:paraId="05741B2C" w14:textId="77777777" w:rsidR="007D2DDA" w:rsidRPr="00716203" w:rsidRDefault="00956A0A" w:rsidP="005D19BA">
      <w:pPr>
        <w:pStyle w:val="BodyText"/>
        <w:rPr>
          <w:i/>
          <w:color w:val="2A6EBB"/>
        </w:rPr>
      </w:pPr>
      <w:r w:rsidRPr="00716203">
        <w:rPr>
          <w:color w:val="2A6EBB"/>
        </w:rPr>
        <w:t>&lt;</w:t>
      </w:r>
      <w:r w:rsidRPr="00716203">
        <w:rPr>
          <w:i/>
          <w:color w:val="2A6EBB"/>
        </w:rPr>
        <w:t>write here&gt;</w:t>
      </w:r>
    </w:p>
    <w:p w14:paraId="6CB86C2E" w14:textId="77777777" w:rsidR="00FE6937" w:rsidRDefault="00FE6937">
      <w:pPr>
        <w:rPr>
          <w:rFonts w:ascii="Arial" w:hAnsi="Arial"/>
          <w:b/>
          <w:bCs/>
        </w:rPr>
      </w:pPr>
      <w:r>
        <w:rPr>
          <w:b/>
          <w:bCs/>
        </w:rPr>
        <w:br w:type="page"/>
      </w:r>
    </w:p>
    <w:p w14:paraId="22632D36" w14:textId="0AEDD585" w:rsidR="00B935AF" w:rsidRPr="00060E8E" w:rsidRDefault="00B935AF" w:rsidP="00320F80">
      <w:pPr>
        <w:pStyle w:val="Heading3"/>
      </w:pPr>
      <w:r w:rsidRPr="00AC4EC4">
        <w:t xml:space="preserve">Carbon </w:t>
      </w:r>
      <w:r w:rsidR="00EC54FF">
        <w:t>Analysis</w:t>
      </w:r>
      <w:r w:rsidRPr="00AC4EC4">
        <w:t xml:space="preserve"> for </w:t>
      </w:r>
      <w:r w:rsidRPr="00060E8E">
        <w:rPr>
          <w:u w:val="single"/>
        </w:rPr>
        <w:t>Upper Floor Structure</w:t>
      </w:r>
      <w:r w:rsidRPr="00060E8E">
        <w:t xml:space="preserve"> options: (GWP kg</w:t>
      </w:r>
      <w:r w:rsidR="00320F80" w:rsidRPr="00811D16">
        <w:t>CO</w:t>
      </w:r>
      <w:r w:rsidR="00320F80" w:rsidRPr="00811D16">
        <w:rPr>
          <w:vertAlign w:val="subscript"/>
        </w:rPr>
        <w:t>2</w:t>
      </w:r>
      <w:r w:rsidRPr="00060E8E">
        <w:t>e)</w:t>
      </w:r>
    </w:p>
    <w:tbl>
      <w:tblPr>
        <w:tblStyle w:val="GridTable4-Accent1"/>
        <w:tblW w:w="10485" w:type="dxa"/>
        <w:tblLayout w:type="fixed"/>
        <w:tblLook w:val="04A0" w:firstRow="1" w:lastRow="0" w:firstColumn="1" w:lastColumn="0" w:noHBand="0" w:noVBand="1"/>
      </w:tblPr>
      <w:tblGrid>
        <w:gridCol w:w="2182"/>
        <w:gridCol w:w="8303"/>
      </w:tblGrid>
      <w:tr w:rsidR="00B935AF" w:rsidRPr="001109FD" w14:paraId="31E062AD" w14:textId="77777777" w:rsidTr="001839E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485" w:type="dxa"/>
            <w:gridSpan w:val="2"/>
          </w:tcPr>
          <w:p w14:paraId="53F9D154" w14:textId="77777777" w:rsidR="00B935AF" w:rsidRPr="001109FD" w:rsidRDefault="00B935AF" w:rsidP="001839EA">
            <w:pPr>
              <w:pStyle w:val="BodyText"/>
            </w:pPr>
            <w:r w:rsidRPr="001109FD">
              <w:t>Building Element Options</w:t>
            </w:r>
          </w:p>
        </w:tc>
      </w:tr>
      <w:tr w:rsidR="00B935AF" w:rsidRPr="001109FD" w14:paraId="38A964C6" w14:textId="77777777" w:rsidTr="001839E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82" w:type="dxa"/>
          </w:tcPr>
          <w:p w14:paraId="0836548D" w14:textId="77777777" w:rsidR="00B935AF" w:rsidRPr="001109FD" w:rsidRDefault="00B935AF" w:rsidP="001839EA">
            <w:pPr>
              <w:pStyle w:val="BodyText"/>
            </w:pPr>
            <w:r w:rsidRPr="001109FD">
              <w:t xml:space="preserve">1: </w:t>
            </w:r>
            <w:r w:rsidRPr="00F3422B">
              <w:rPr>
                <w:i/>
                <w:color w:val="2A6EBB"/>
              </w:rPr>
              <w:t>Option Name</w:t>
            </w:r>
          </w:p>
        </w:tc>
        <w:tc>
          <w:tcPr>
            <w:tcW w:w="8303" w:type="dxa"/>
          </w:tcPr>
          <w:p w14:paraId="27566690" w14:textId="77777777" w:rsidR="00B935AF" w:rsidRPr="00F3422B" w:rsidRDefault="00B935AF" w:rsidP="001839EA">
            <w:pPr>
              <w:pStyle w:val="BodyText"/>
              <w:cnfStyle w:val="000000100000" w:firstRow="0" w:lastRow="0" w:firstColumn="0" w:lastColumn="0" w:oddVBand="0" w:evenVBand="0" w:oddHBand="1" w:evenHBand="0" w:firstRowFirstColumn="0" w:firstRowLastColumn="0" w:lastRowFirstColumn="0" w:lastRowLastColumn="0"/>
              <w:rPr>
                <w:i/>
                <w:color w:val="C00000"/>
              </w:rPr>
            </w:pPr>
            <w:r w:rsidRPr="00F3422B">
              <w:rPr>
                <w:i/>
                <w:color w:val="2A6EBB"/>
              </w:rPr>
              <w:t>Description summary</w:t>
            </w:r>
          </w:p>
        </w:tc>
      </w:tr>
      <w:tr w:rsidR="00B935AF" w:rsidRPr="001109FD" w14:paraId="7D9E6118" w14:textId="77777777" w:rsidTr="001839EA">
        <w:trPr>
          <w:trHeight w:val="397"/>
        </w:trPr>
        <w:tc>
          <w:tcPr>
            <w:cnfStyle w:val="001000000000" w:firstRow="0" w:lastRow="0" w:firstColumn="1" w:lastColumn="0" w:oddVBand="0" w:evenVBand="0" w:oddHBand="0" w:evenHBand="0" w:firstRowFirstColumn="0" w:firstRowLastColumn="0" w:lastRowFirstColumn="0" w:lastRowLastColumn="0"/>
            <w:tcW w:w="2182" w:type="dxa"/>
          </w:tcPr>
          <w:p w14:paraId="558BDE30" w14:textId="77777777" w:rsidR="00B935AF" w:rsidRPr="001109FD" w:rsidRDefault="00B935AF" w:rsidP="001839EA">
            <w:pPr>
              <w:pStyle w:val="BodyText"/>
            </w:pPr>
            <w:r w:rsidRPr="001109FD">
              <w:t xml:space="preserve">2: </w:t>
            </w:r>
            <w:r w:rsidRPr="00F3422B">
              <w:rPr>
                <w:i/>
                <w:color w:val="2A6EBB"/>
              </w:rPr>
              <w:t>Option Name</w:t>
            </w:r>
          </w:p>
        </w:tc>
        <w:tc>
          <w:tcPr>
            <w:tcW w:w="8303" w:type="dxa"/>
          </w:tcPr>
          <w:p w14:paraId="71D7C49B" w14:textId="77777777" w:rsidR="00B935AF" w:rsidRPr="00F3422B" w:rsidRDefault="00B935AF" w:rsidP="001839EA">
            <w:pPr>
              <w:pStyle w:val="BodyText"/>
              <w:cnfStyle w:val="000000000000" w:firstRow="0" w:lastRow="0" w:firstColumn="0" w:lastColumn="0" w:oddVBand="0" w:evenVBand="0" w:oddHBand="0" w:evenHBand="0" w:firstRowFirstColumn="0" w:firstRowLastColumn="0" w:lastRowFirstColumn="0" w:lastRowLastColumn="0"/>
              <w:rPr>
                <w:i/>
                <w:color w:val="C00000"/>
              </w:rPr>
            </w:pPr>
            <w:r w:rsidRPr="00F3422B">
              <w:rPr>
                <w:i/>
                <w:color w:val="2A6EBB"/>
              </w:rPr>
              <w:t>Description summary</w:t>
            </w:r>
          </w:p>
        </w:tc>
      </w:tr>
    </w:tbl>
    <w:p w14:paraId="03406EB8" w14:textId="77777777" w:rsidR="00B935AF" w:rsidRPr="001109FD" w:rsidRDefault="00B935AF" w:rsidP="00B935AF"/>
    <w:tbl>
      <w:tblPr>
        <w:tblStyle w:val="GridTable4-Accent1"/>
        <w:tblW w:w="10485" w:type="dxa"/>
        <w:tblLayout w:type="fixed"/>
        <w:tblLook w:val="04A0" w:firstRow="1" w:lastRow="0" w:firstColumn="1" w:lastColumn="0" w:noHBand="0" w:noVBand="1"/>
      </w:tblPr>
      <w:tblGrid>
        <w:gridCol w:w="2182"/>
        <w:gridCol w:w="783"/>
        <w:gridCol w:w="716"/>
        <w:gridCol w:w="709"/>
        <w:gridCol w:w="1417"/>
        <w:gridCol w:w="1134"/>
        <w:gridCol w:w="992"/>
        <w:gridCol w:w="1276"/>
        <w:gridCol w:w="851"/>
        <w:gridCol w:w="425"/>
      </w:tblGrid>
      <w:tr w:rsidR="00B935AF" w:rsidRPr="008927B6" w14:paraId="41F121DC" w14:textId="77777777" w:rsidTr="001839EA">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82" w:type="dxa"/>
            <w:vMerge w:val="restart"/>
          </w:tcPr>
          <w:p w14:paraId="59E42F6E" w14:textId="77777777" w:rsidR="00B935AF" w:rsidRPr="008927B6" w:rsidRDefault="00B935AF" w:rsidP="001839EA">
            <w:pPr>
              <w:pStyle w:val="BodyText"/>
            </w:pPr>
          </w:p>
        </w:tc>
        <w:tc>
          <w:tcPr>
            <w:tcW w:w="3625" w:type="dxa"/>
            <w:gridSpan w:val="4"/>
          </w:tcPr>
          <w:p w14:paraId="21FC7DB6" w14:textId="77777777" w:rsidR="00B935AF" w:rsidRPr="008927B6" w:rsidRDefault="00B935AF" w:rsidP="001839EA">
            <w:pPr>
              <w:pStyle w:val="BodyText"/>
              <w:jc w:val="center"/>
              <w:cnfStyle w:val="100000000000" w:firstRow="1" w:lastRow="0" w:firstColumn="0" w:lastColumn="0" w:oddVBand="0" w:evenVBand="0" w:oddHBand="0" w:evenHBand="0" w:firstRowFirstColumn="0" w:firstRowLastColumn="0" w:lastRowFirstColumn="0" w:lastRowLastColumn="0"/>
            </w:pPr>
            <w:r w:rsidRPr="008927B6">
              <w:t>Gross Emissions kgCO</w:t>
            </w:r>
            <w:r w:rsidRPr="00272EE5">
              <w:rPr>
                <w:vertAlign w:val="subscript"/>
              </w:rPr>
              <w:t>2</w:t>
            </w:r>
            <w:r w:rsidRPr="008927B6">
              <w:t>e</w:t>
            </w:r>
          </w:p>
          <w:p w14:paraId="6E6F6510" w14:textId="77777777" w:rsidR="00B935AF" w:rsidRPr="00F47452" w:rsidRDefault="00B935AF" w:rsidP="001839EA">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rsidRPr="00F47452">
              <w:rPr>
                <w:b w:val="0"/>
                <w:bCs w:val="0"/>
                <w:sz w:val="18"/>
                <w:szCs w:val="18"/>
              </w:rPr>
              <w:t>(excl. module D and biogenic)</w:t>
            </w:r>
          </w:p>
        </w:tc>
        <w:tc>
          <w:tcPr>
            <w:tcW w:w="3402" w:type="dxa"/>
            <w:gridSpan w:val="3"/>
          </w:tcPr>
          <w:p w14:paraId="42850E9F" w14:textId="77777777" w:rsidR="00B935AF" w:rsidRPr="008927B6" w:rsidRDefault="00B935AF" w:rsidP="001839EA">
            <w:pPr>
              <w:pStyle w:val="BodyText"/>
              <w:jc w:val="center"/>
              <w:cnfStyle w:val="100000000000" w:firstRow="1" w:lastRow="0" w:firstColumn="0" w:lastColumn="0" w:oddVBand="0" w:evenVBand="0" w:oddHBand="0" w:evenHBand="0" w:firstRowFirstColumn="0" w:firstRowLastColumn="0" w:lastRowFirstColumn="0" w:lastRowLastColumn="0"/>
            </w:pPr>
            <w:r w:rsidRPr="008927B6">
              <w:t>Potential Removals kgCO</w:t>
            </w:r>
            <w:r w:rsidRPr="00272EE5">
              <w:rPr>
                <w:vertAlign w:val="subscript"/>
              </w:rPr>
              <w:t>2</w:t>
            </w:r>
            <w:r w:rsidRPr="008927B6">
              <w:t>e</w:t>
            </w:r>
          </w:p>
          <w:p w14:paraId="058ED4B0" w14:textId="77777777" w:rsidR="00B935AF" w:rsidRPr="00F47452" w:rsidRDefault="00B935AF" w:rsidP="001839EA">
            <w:pPr>
              <w:pStyle w:val="BodyText"/>
              <w:jc w:val="center"/>
              <w:cnfStyle w:val="100000000000" w:firstRow="1" w:lastRow="0" w:firstColumn="0" w:lastColumn="0" w:oddVBand="0" w:evenVBand="0" w:oddHBand="0" w:evenHBand="0" w:firstRowFirstColumn="0" w:firstRowLastColumn="0" w:lastRowFirstColumn="0" w:lastRowLastColumn="0"/>
              <w:rPr>
                <w:sz w:val="18"/>
                <w:szCs w:val="18"/>
              </w:rPr>
            </w:pPr>
            <w:r w:rsidRPr="00F47452">
              <w:rPr>
                <w:sz w:val="18"/>
                <w:szCs w:val="18"/>
              </w:rPr>
              <w:t>(module D and biogenic)</w:t>
            </w:r>
          </w:p>
        </w:tc>
        <w:tc>
          <w:tcPr>
            <w:tcW w:w="1276" w:type="dxa"/>
            <w:gridSpan w:val="2"/>
            <w:vMerge w:val="restart"/>
          </w:tcPr>
          <w:p w14:paraId="53821F21" w14:textId="77777777" w:rsidR="00B935AF" w:rsidRPr="008927B6" w:rsidRDefault="00B935AF" w:rsidP="001839EA">
            <w:pPr>
              <w:pStyle w:val="BodyText"/>
              <w:cnfStyle w:val="100000000000" w:firstRow="1" w:lastRow="0" w:firstColumn="0" w:lastColumn="0" w:oddVBand="0" w:evenVBand="0" w:oddHBand="0" w:evenHBand="0" w:firstRowFirstColumn="0" w:firstRowLastColumn="0" w:lastRowFirstColumn="0" w:lastRowLastColumn="0"/>
            </w:pPr>
          </w:p>
        </w:tc>
      </w:tr>
      <w:tr w:rsidR="00B935AF" w:rsidRPr="008927B6" w14:paraId="0BD15306" w14:textId="77777777" w:rsidTr="001839EA">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182" w:type="dxa"/>
            <w:vMerge/>
            <w:shd w:val="clear" w:color="auto" w:fill="2A6EBB"/>
          </w:tcPr>
          <w:p w14:paraId="5AACCBD6" w14:textId="77777777" w:rsidR="00B935AF" w:rsidRPr="008927B6" w:rsidRDefault="00B935AF" w:rsidP="001839EA">
            <w:pPr>
              <w:pStyle w:val="BodyText"/>
              <w:rPr>
                <w:color w:val="FFFFFF" w:themeColor="background1"/>
              </w:rPr>
            </w:pPr>
          </w:p>
        </w:tc>
        <w:tc>
          <w:tcPr>
            <w:tcW w:w="783" w:type="dxa"/>
            <w:shd w:val="clear" w:color="auto" w:fill="2A6EBB"/>
            <w:vAlign w:val="center"/>
          </w:tcPr>
          <w:p w14:paraId="3214C58E" w14:textId="77777777" w:rsidR="00B935AF" w:rsidRPr="00E12F22" w:rsidRDefault="00B935AF"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12F22">
              <w:rPr>
                <w:color w:val="FFFFFF" w:themeColor="background1"/>
                <w:sz w:val="20"/>
                <w:szCs w:val="20"/>
              </w:rPr>
              <w:t>Today</w:t>
            </w:r>
          </w:p>
        </w:tc>
        <w:tc>
          <w:tcPr>
            <w:tcW w:w="1425" w:type="dxa"/>
            <w:gridSpan w:val="2"/>
            <w:shd w:val="clear" w:color="auto" w:fill="2A6EBB"/>
            <w:vAlign w:val="center"/>
          </w:tcPr>
          <w:p w14:paraId="61EBB93E" w14:textId="77777777" w:rsidR="00B935AF" w:rsidRPr="00E12F22" w:rsidRDefault="00B935AF"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12F22">
              <w:rPr>
                <w:color w:val="FFFFFF" w:themeColor="background1"/>
                <w:sz w:val="20"/>
                <w:szCs w:val="20"/>
              </w:rPr>
              <w:t>Future</w:t>
            </w:r>
          </w:p>
        </w:tc>
        <w:tc>
          <w:tcPr>
            <w:tcW w:w="1417" w:type="dxa"/>
            <w:shd w:val="clear" w:color="auto" w:fill="2A6EBB"/>
            <w:vAlign w:val="center"/>
          </w:tcPr>
          <w:p w14:paraId="2B2E6581" w14:textId="77777777" w:rsidR="00B935AF" w:rsidRPr="00E12F22" w:rsidRDefault="00B935AF"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56361">
              <w:rPr>
                <w:b/>
                <w:bCs/>
                <w:color w:val="FFFFFF" w:themeColor="background1"/>
                <w:sz w:val="20"/>
                <w:szCs w:val="20"/>
              </w:rPr>
              <w:t>Total</w:t>
            </w:r>
            <w:r w:rsidRPr="00E12F22">
              <w:rPr>
                <w:color w:val="FFFFFF" w:themeColor="background1"/>
                <w:sz w:val="20"/>
                <w:szCs w:val="20"/>
              </w:rPr>
              <w:t xml:space="preserve"> (Gross)</w:t>
            </w:r>
          </w:p>
        </w:tc>
        <w:tc>
          <w:tcPr>
            <w:tcW w:w="1134" w:type="dxa"/>
            <w:shd w:val="clear" w:color="auto" w:fill="2A6EBB"/>
            <w:vAlign w:val="center"/>
          </w:tcPr>
          <w:p w14:paraId="2DF8C182" w14:textId="77777777" w:rsidR="00B935AF" w:rsidRPr="00E12F22" w:rsidRDefault="00B935AF"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12F22">
              <w:rPr>
                <w:color w:val="FFFFFF" w:themeColor="background1"/>
                <w:sz w:val="20"/>
                <w:szCs w:val="20"/>
              </w:rPr>
              <w:t>Biogenic</w:t>
            </w:r>
          </w:p>
        </w:tc>
        <w:tc>
          <w:tcPr>
            <w:tcW w:w="992" w:type="dxa"/>
            <w:shd w:val="clear" w:color="auto" w:fill="2A6EBB"/>
            <w:vAlign w:val="center"/>
          </w:tcPr>
          <w:p w14:paraId="3B24622E" w14:textId="77777777" w:rsidR="00B935AF" w:rsidRPr="00E12F22" w:rsidRDefault="00B935AF"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12F22">
              <w:rPr>
                <w:color w:val="FFFFFF" w:themeColor="background1"/>
                <w:sz w:val="20"/>
                <w:szCs w:val="20"/>
              </w:rPr>
              <w:t>Benefits</w:t>
            </w:r>
          </w:p>
        </w:tc>
        <w:tc>
          <w:tcPr>
            <w:tcW w:w="1276" w:type="dxa"/>
            <w:shd w:val="clear" w:color="auto" w:fill="2A6EBB"/>
            <w:vAlign w:val="center"/>
          </w:tcPr>
          <w:p w14:paraId="7DD76343" w14:textId="77777777" w:rsidR="00B935AF" w:rsidRPr="00E12F22" w:rsidRDefault="00B935AF"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56361">
              <w:rPr>
                <w:b/>
                <w:bCs/>
                <w:color w:val="FFFFFF" w:themeColor="background1"/>
                <w:sz w:val="20"/>
                <w:szCs w:val="20"/>
              </w:rPr>
              <w:t>Total</w:t>
            </w:r>
            <w:r w:rsidRPr="00E12F22">
              <w:rPr>
                <w:color w:val="FFFFFF" w:themeColor="background1"/>
                <w:sz w:val="20"/>
                <w:szCs w:val="20"/>
              </w:rPr>
              <w:t xml:space="preserve"> (Net)</w:t>
            </w:r>
          </w:p>
        </w:tc>
        <w:tc>
          <w:tcPr>
            <w:tcW w:w="1276" w:type="dxa"/>
            <w:gridSpan w:val="2"/>
            <w:vMerge/>
            <w:shd w:val="clear" w:color="auto" w:fill="2A6EBB"/>
          </w:tcPr>
          <w:p w14:paraId="4B07F867" w14:textId="77777777" w:rsidR="00B935AF" w:rsidRPr="008927B6" w:rsidRDefault="00B935AF" w:rsidP="001839EA">
            <w:pPr>
              <w:pStyle w:val="BodyText"/>
              <w:cnfStyle w:val="000000100000" w:firstRow="0" w:lastRow="0" w:firstColumn="0" w:lastColumn="0" w:oddVBand="0" w:evenVBand="0" w:oddHBand="1" w:evenHBand="0" w:firstRowFirstColumn="0" w:firstRowLastColumn="0" w:lastRowFirstColumn="0" w:lastRowLastColumn="0"/>
              <w:rPr>
                <w:color w:val="FFFFFF" w:themeColor="background1"/>
              </w:rPr>
            </w:pPr>
          </w:p>
        </w:tc>
      </w:tr>
      <w:tr w:rsidR="00B935AF" w:rsidRPr="008927B6" w14:paraId="6BFEDF30" w14:textId="77777777" w:rsidTr="001839EA">
        <w:trPr>
          <w:trHeight w:val="623"/>
        </w:trPr>
        <w:tc>
          <w:tcPr>
            <w:cnfStyle w:val="001000000000" w:firstRow="0" w:lastRow="0" w:firstColumn="1" w:lastColumn="0" w:oddVBand="0" w:evenVBand="0" w:oddHBand="0" w:evenHBand="0" w:firstRowFirstColumn="0" w:firstRowLastColumn="0" w:lastRowFirstColumn="0" w:lastRowLastColumn="0"/>
            <w:tcW w:w="2182" w:type="dxa"/>
            <w:shd w:val="clear" w:color="auto" w:fill="2A6EBB"/>
            <w:vAlign w:val="center"/>
          </w:tcPr>
          <w:p w14:paraId="786ACB38" w14:textId="77777777" w:rsidR="00B935AF" w:rsidRPr="008927B6" w:rsidRDefault="00B935AF" w:rsidP="001839EA">
            <w:pPr>
              <w:pStyle w:val="BodyText"/>
              <w:rPr>
                <w:color w:val="FFFFFF" w:themeColor="background1"/>
              </w:rPr>
            </w:pPr>
            <w:r w:rsidRPr="008927B6">
              <w:rPr>
                <w:color w:val="FFFFFF" w:themeColor="background1"/>
              </w:rPr>
              <w:t>Building Element Options</w:t>
            </w:r>
          </w:p>
        </w:tc>
        <w:tc>
          <w:tcPr>
            <w:tcW w:w="783" w:type="dxa"/>
            <w:shd w:val="clear" w:color="auto" w:fill="2A6EBB"/>
            <w:vAlign w:val="center"/>
          </w:tcPr>
          <w:p w14:paraId="34030C78" w14:textId="77777777" w:rsidR="00B935AF" w:rsidRPr="00E12F22" w:rsidRDefault="00B935AF"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12F22">
              <w:rPr>
                <w:b/>
                <w:bCs/>
                <w:color w:val="FFFFFF" w:themeColor="background1"/>
              </w:rPr>
              <w:t>A</w:t>
            </w:r>
          </w:p>
        </w:tc>
        <w:tc>
          <w:tcPr>
            <w:tcW w:w="716" w:type="dxa"/>
            <w:shd w:val="clear" w:color="auto" w:fill="2A6EBB"/>
            <w:vAlign w:val="center"/>
          </w:tcPr>
          <w:p w14:paraId="74022B70" w14:textId="77777777" w:rsidR="00B935AF" w:rsidRPr="00E12F22" w:rsidRDefault="00B935AF"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12F22">
              <w:rPr>
                <w:b/>
                <w:bCs/>
                <w:color w:val="FFFFFF" w:themeColor="background1"/>
              </w:rPr>
              <w:t>B</w:t>
            </w:r>
          </w:p>
        </w:tc>
        <w:tc>
          <w:tcPr>
            <w:tcW w:w="709" w:type="dxa"/>
            <w:shd w:val="clear" w:color="auto" w:fill="2A6EBB"/>
            <w:vAlign w:val="center"/>
          </w:tcPr>
          <w:p w14:paraId="12494B58" w14:textId="77777777" w:rsidR="00B935AF" w:rsidRPr="00E12F22" w:rsidRDefault="00B935AF"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12F22">
              <w:rPr>
                <w:b/>
                <w:bCs/>
                <w:color w:val="FFFFFF" w:themeColor="background1"/>
              </w:rPr>
              <w:t>C</w:t>
            </w:r>
          </w:p>
        </w:tc>
        <w:tc>
          <w:tcPr>
            <w:tcW w:w="1417" w:type="dxa"/>
            <w:shd w:val="clear" w:color="auto" w:fill="2A6EBB"/>
            <w:vAlign w:val="center"/>
          </w:tcPr>
          <w:p w14:paraId="20DC38ED" w14:textId="77777777" w:rsidR="00B935AF" w:rsidRPr="00E12F22" w:rsidRDefault="00B935AF"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Embodied Carbon</w:t>
            </w:r>
          </w:p>
        </w:tc>
        <w:tc>
          <w:tcPr>
            <w:tcW w:w="1134" w:type="dxa"/>
            <w:shd w:val="clear" w:color="auto" w:fill="2A6EBB"/>
            <w:vAlign w:val="center"/>
          </w:tcPr>
          <w:p w14:paraId="3B809A4A" w14:textId="77777777" w:rsidR="00B935AF" w:rsidRPr="00E12F22" w:rsidRDefault="00B935AF"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Biogenic</w:t>
            </w:r>
          </w:p>
          <w:p w14:paraId="4FABD994" w14:textId="77777777" w:rsidR="00B935AF" w:rsidRPr="00E12F22" w:rsidRDefault="00B935AF"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Carbon</w:t>
            </w:r>
          </w:p>
        </w:tc>
        <w:tc>
          <w:tcPr>
            <w:tcW w:w="992" w:type="dxa"/>
            <w:shd w:val="clear" w:color="auto" w:fill="2A6EBB"/>
            <w:vAlign w:val="center"/>
          </w:tcPr>
          <w:p w14:paraId="0EC6F4A9" w14:textId="77777777" w:rsidR="00B935AF" w:rsidRPr="00E12F22" w:rsidRDefault="00B935AF"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D</w:t>
            </w:r>
          </w:p>
        </w:tc>
        <w:tc>
          <w:tcPr>
            <w:tcW w:w="1276" w:type="dxa"/>
            <w:shd w:val="clear" w:color="auto" w:fill="2A6EBB"/>
            <w:vAlign w:val="center"/>
          </w:tcPr>
          <w:p w14:paraId="01A4AE79" w14:textId="77777777" w:rsidR="00B935AF" w:rsidRPr="00E12F22" w:rsidRDefault="00B935AF"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Embodied Carbon</w:t>
            </w:r>
          </w:p>
        </w:tc>
        <w:tc>
          <w:tcPr>
            <w:tcW w:w="851" w:type="dxa"/>
            <w:shd w:val="clear" w:color="auto" w:fill="2A6EBB"/>
            <w:vAlign w:val="center"/>
          </w:tcPr>
          <w:p w14:paraId="25C5F87A" w14:textId="77777777" w:rsidR="00B935AF" w:rsidRPr="00E12F22" w:rsidRDefault="00B935AF"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Cost $</w:t>
            </w:r>
          </w:p>
        </w:tc>
        <w:tc>
          <w:tcPr>
            <w:tcW w:w="425" w:type="dxa"/>
            <w:shd w:val="clear" w:color="auto" w:fill="2A6EBB"/>
            <w:textDirection w:val="btLr"/>
            <w:vAlign w:val="center"/>
          </w:tcPr>
          <w:p w14:paraId="36DA33B8" w14:textId="77777777" w:rsidR="00B935AF" w:rsidRPr="00E12F22" w:rsidRDefault="00B935AF"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Pref.</w:t>
            </w:r>
          </w:p>
        </w:tc>
      </w:tr>
      <w:tr w:rsidR="00B935AF" w:rsidRPr="00294A6A" w14:paraId="7F4444E4" w14:textId="77777777" w:rsidTr="00183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2" w:type="dxa"/>
          </w:tcPr>
          <w:p w14:paraId="2BC52595" w14:textId="77777777" w:rsidR="00B935AF" w:rsidRPr="00294A6A" w:rsidRDefault="00B935AF" w:rsidP="001839EA">
            <w:pPr>
              <w:pStyle w:val="BodyText"/>
            </w:pPr>
          </w:p>
        </w:tc>
        <w:tc>
          <w:tcPr>
            <w:tcW w:w="783" w:type="dxa"/>
          </w:tcPr>
          <w:p w14:paraId="453F8365" w14:textId="77777777" w:rsidR="00B935AF" w:rsidRPr="00294A6A" w:rsidRDefault="00B935AF" w:rsidP="001839EA">
            <w:pPr>
              <w:pStyle w:val="BodyText"/>
              <w:cnfStyle w:val="000000100000" w:firstRow="0" w:lastRow="0" w:firstColumn="0" w:lastColumn="0" w:oddVBand="0" w:evenVBand="0" w:oddHBand="1" w:evenHBand="0" w:firstRowFirstColumn="0" w:firstRowLastColumn="0" w:lastRowFirstColumn="0" w:lastRowLastColumn="0"/>
            </w:pPr>
          </w:p>
        </w:tc>
        <w:tc>
          <w:tcPr>
            <w:tcW w:w="716" w:type="dxa"/>
          </w:tcPr>
          <w:p w14:paraId="30A0915C" w14:textId="77777777" w:rsidR="00B935AF" w:rsidRPr="00294A6A" w:rsidRDefault="00B935AF" w:rsidP="001839EA">
            <w:pPr>
              <w:pStyle w:val="BodyText"/>
              <w:cnfStyle w:val="000000100000" w:firstRow="0" w:lastRow="0" w:firstColumn="0" w:lastColumn="0" w:oddVBand="0" w:evenVBand="0" w:oddHBand="1" w:evenHBand="0" w:firstRowFirstColumn="0" w:firstRowLastColumn="0" w:lastRowFirstColumn="0" w:lastRowLastColumn="0"/>
            </w:pPr>
          </w:p>
        </w:tc>
        <w:tc>
          <w:tcPr>
            <w:tcW w:w="709" w:type="dxa"/>
          </w:tcPr>
          <w:p w14:paraId="1AF53DD5" w14:textId="77777777" w:rsidR="00B935AF" w:rsidRPr="00294A6A" w:rsidRDefault="00B935AF" w:rsidP="001839EA">
            <w:pPr>
              <w:pStyle w:val="BodyText"/>
              <w:cnfStyle w:val="000000100000" w:firstRow="0" w:lastRow="0" w:firstColumn="0" w:lastColumn="0" w:oddVBand="0" w:evenVBand="0" w:oddHBand="1" w:evenHBand="0" w:firstRowFirstColumn="0" w:firstRowLastColumn="0" w:lastRowFirstColumn="0" w:lastRowLastColumn="0"/>
            </w:pPr>
          </w:p>
        </w:tc>
        <w:tc>
          <w:tcPr>
            <w:tcW w:w="1417" w:type="dxa"/>
          </w:tcPr>
          <w:p w14:paraId="4D51CBD3" w14:textId="77777777" w:rsidR="00B935AF" w:rsidRPr="00294A6A" w:rsidRDefault="00B935AF" w:rsidP="001839EA">
            <w:pPr>
              <w:pStyle w:val="BodyText"/>
              <w:cnfStyle w:val="000000100000" w:firstRow="0" w:lastRow="0" w:firstColumn="0" w:lastColumn="0" w:oddVBand="0" w:evenVBand="0" w:oddHBand="1" w:evenHBand="0" w:firstRowFirstColumn="0" w:firstRowLastColumn="0" w:lastRowFirstColumn="0" w:lastRowLastColumn="0"/>
            </w:pPr>
          </w:p>
        </w:tc>
        <w:tc>
          <w:tcPr>
            <w:tcW w:w="1134" w:type="dxa"/>
          </w:tcPr>
          <w:p w14:paraId="56054760" w14:textId="77777777" w:rsidR="00B935AF" w:rsidRPr="00294A6A" w:rsidRDefault="00B935AF" w:rsidP="001839EA">
            <w:pPr>
              <w:pStyle w:val="BodyText"/>
              <w:cnfStyle w:val="000000100000" w:firstRow="0" w:lastRow="0" w:firstColumn="0" w:lastColumn="0" w:oddVBand="0" w:evenVBand="0" w:oddHBand="1" w:evenHBand="0" w:firstRowFirstColumn="0" w:firstRowLastColumn="0" w:lastRowFirstColumn="0" w:lastRowLastColumn="0"/>
            </w:pPr>
          </w:p>
        </w:tc>
        <w:tc>
          <w:tcPr>
            <w:tcW w:w="992" w:type="dxa"/>
          </w:tcPr>
          <w:p w14:paraId="23901308" w14:textId="77777777" w:rsidR="00B935AF" w:rsidRPr="00294A6A" w:rsidRDefault="00B935AF" w:rsidP="001839EA">
            <w:pPr>
              <w:pStyle w:val="BodyText"/>
              <w:cnfStyle w:val="000000100000" w:firstRow="0" w:lastRow="0" w:firstColumn="0" w:lastColumn="0" w:oddVBand="0" w:evenVBand="0" w:oddHBand="1" w:evenHBand="0" w:firstRowFirstColumn="0" w:firstRowLastColumn="0" w:lastRowFirstColumn="0" w:lastRowLastColumn="0"/>
            </w:pPr>
          </w:p>
        </w:tc>
        <w:tc>
          <w:tcPr>
            <w:tcW w:w="1276" w:type="dxa"/>
          </w:tcPr>
          <w:p w14:paraId="6936D59F" w14:textId="77777777" w:rsidR="00B935AF" w:rsidRPr="00294A6A" w:rsidRDefault="00B935AF" w:rsidP="001839EA">
            <w:pPr>
              <w:pStyle w:val="BodyText"/>
              <w:cnfStyle w:val="000000100000" w:firstRow="0" w:lastRow="0" w:firstColumn="0" w:lastColumn="0" w:oddVBand="0" w:evenVBand="0" w:oddHBand="1" w:evenHBand="0" w:firstRowFirstColumn="0" w:firstRowLastColumn="0" w:lastRowFirstColumn="0" w:lastRowLastColumn="0"/>
            </w:pPr>
          </w:p>
        </w:tc>
        <w:tc>
          <w:tcPr>
            <w:tcW w:w="851" w:type="dxa"/>
          </w:tcPr>
          <w:p w14:paraId="77AE2C0B" w14:textId="77777777" w:rsidR="00B935AF" w:rsidRPr="00294A6A" w:rsidRDefault="00B935AF" w:rsidP="001839EA">
            <w:pPr>
              <w:pStyle w:val="BodyText"/>
              <w:cnfStyle w:val="000000100000" w:firstRow="0" w:lastRow="0" w:firstColumn="0" w:lastColumn="0" w:oddVBand="0" w:evenVBand="0" w:oddHBand="1" w:evenHBand="0" w:firstRowFirstColumn="0" w:firstRowLastColumn="0" w:lastRowFirstColumn="0" w:lastRowLastColumn="0"/>
            </w:pPr>
          </w:p>
        </w:tc>
        <w:tc>
          <w:tcPr>
            <w:tcW w:w="425" w:type="dxa"/>
          </w:tcPr>
          <w:p w14:paraId="6FDCA8CA" w14:textId="77777777" w:rsidR="00B935AF" w:rsidRPr="00294A6A" w:rsidRDefault="00B935AF" w:rsidP="001839EA">
            <w:pPr>
              <w:pStyle w:val="BodyText"/>
              <w:cnfStyle w:val="000000100000" w:firstRow="0" w:lastRow="0" w:firstColumn="0" w:lastColumn="0" w:oddVBand="0" w:evenVBand="0" w:oddHBand="1" w:evenHBand="0" w:firstRowFirstColumn="0" w:firstRowLastColumn="0" w:lastRowFirstColumn="0" w:lastRowLastColumn="0"/>
            </w:pPr>
          </w:p>
        </w:tc>
      </w:tr>
      <w:tr w:rsidR="00B935AF" w:rsidRPr="00294A6A" w14:paraId="1AFC1FDB" w14:textId="77777777" w:rsidTr="001839EA">
        <w:tc>
          <w:tcPr>
            <w:cnfStyle w:val="001000000000" w:firstRow="0" w:lastRow="0" w:firstColumn="1" w:lastColumn="0" w:oddVBand="0" w:evenVBand="0" w:oddHBand="0" w:evenHBand="0" w:firstRowFirstColumn="0" w:firstRowLastColumn="0" w:lastRowFirstColumn="0" w:lastRowLastColumn="0"/>
            <w:tcW w:w="2182" w:type="dxa"/>
          </w:tcPr>
          <w:p w14:paraId="7913D43D" w14:textId="77777777" w:rsidR="00B935AF" w:rsidRPr="00E12F22" w:rsidRDefault="00B935AF" w:rsidP="001839EA">
            <w:pPr>
              <w:pStyle w:val="BodyText"/>
              <w:rPr>
                <w:color w:val="C00000"/>
              </w:rPr>
            </w:pPr>
            <w:r w:rsidRPr="00E56361">
              <w:t>1:</w:t>
            </w:r>
            <w:r w:rsidRPr="00E12F22">
              <w:rPr>
                <w:color w:val="C00000"/>
              </w:rPr>
              <w:t xml:space="preserve"> </w:t>
            </w:r>
            <w:r w:rsidRPr="00F3422B">
              <w:rPr>
                <w:i/>
                <w:color w:val="2A6EBB"/>
              </w:rPr>
              <w:t>Name</w:t>
            </w:r>
          </w:p>
        </w:tc>
        <w:tc>
          <w:tcPr>
            <w:tcW w:w="783" w:type="dxa"/>
          </w:tcPr>
          <w:p w14:paraId="08C21A48" w14:textId="77777777" w:rsidR="00B935AF" w:rsidRPr="00F3422B" w:rsidRDefault="00B935AF"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716" w:type="dxa"/>
          </w:tcPr>
          <w:p w14:paraId="1976E1D9" w14:textId="77777777" w:rsidR="00B935AF" w:rsidRPr="00F3422B" w:rsidRDefault="00B935AF"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709" w:type="dxa"/>
          </w:tcPr>
          <w:p w14:paraId="00C30353" w14:textId="77777777" w:rsidR="00B935AF" w:rsidRPr="00F3422B" w:rsidRDefault="00B935AF"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1417" w:type="dxa"/>
          </w:tcPr>
          <w:p w14:paraId="54633130" w14:textId="77777777" w:rsidR="00B935AF" w:rsidRPr="00F3422B" w:rsidRDefault="00B935AF"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1134" w:type="dxa"/>
          </w:tcPr>
          <w:p w14:paraId="7C62D474" w14:textId="77777777" w:rsidR="00B935AF" w:rsidRPr="00F3422B" w:rsidRDefault="00B935AF"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992" w:type="dxa"/>
          </w:tcPr>
          <w:p w14:paraId="767D5F85" w14:textId="77777777" w:rsidR="00B935AF" w:rsidRPr="00F3422B" w:rsidRDefault="00B935AF"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1276" w:type="dxa"/>
          </w:tcPr>
          <w:p w14:paraId="42C67B69" w14:textId="77777777" w:rsidR="00B935AF" w:rsidRPr="00F3422B" w:rsidRDefault="00B935AF"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851" w:type="dxa"/>
          </w:tcPr>
          <w:p w14:paraId="53793BFE" w14:textId="77777777" w:rsidR="00B935AF" w:rsidRPr="00F3422B" w:rsidRDefault="00B935AF"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$000k</w:t>
            </w:r>
          </w:p>
        </w:tc>
        <w:sdt>
          <w:sdtPr>
            <w:id w:val="933623652"/>
            <w14:checkbox>
              <w14:checked w14:val="0"/>
              <w14:checkedState w14:val="2612" w14:font="MS Gothic"/>
              <w14:uncheckedState w14:val="2610" w14:font="MS Gothic"/>
            </w14:checkbox>
          </w:sdtPr>
          <w:sdtEndPr/>
          <w:sdtContent>
            <w:tc>
              <w:tcPr>
                <w:tcW w:w="425" w:type="dxa"/>
              </w:tcPr>
              <w:p w14:paraId="6CFF58BC" w14:textId="18298C29" w:rsidR="00B935AF" w:rsidRPr="00294A6A" w:rsidRDefault="009F0171" w:rsidP="001839EA">
                <w:pPr>
                  <w:pStyle w:val="BodyTex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935AF" w:rsidRPr="00294A6A" w14:paraId="4170951E" w14:textId="77777777" w:rsidTr="00183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2" w:type="dxa"/>
          </w:tcPr>
          <w:p w14:paraId="555EDC44" w14:textId="77777777" w:rsidR="00B935AF" w:rsidRPr="00E12F22" w:rsidRDefault="00B935AF" w:rsidP="001839EA">
            <w:pPr>
              <w:pStyle w:val="BodyText"/>
              <w:rPr>
                <w:color w:val="C00000"/>
              </w:rPr>
            </w:pPr>
            <w:r w:rsidRPr="00E56361">
              <w:t>2:</w:t>
            </w:r>
            <w:r w:rsidRPr="00E12F22">
              <w:rPr>
                <w:color w:val="C00000"/>
              </w:rPr>
              <w:t xml:space="preserve"> </w:t>
            </w:r>
            <w:r w:rsidRPr="00F3422B">
              <w:rPr>
                <w:i/>
                <w:color w:val="2A6EBB"/>
              </w:rPr>
              <w:t>Name</w:t>
            </w:r>
          </w:p>
        </w:tc>
        <w:tc>
          <w:tcPr>
            <w:tcW w:w="783" w:type="dxa"/>
          </w:tcPr>
          <w:p w14:paraId="3334F006" w14:textId="77777777" w:rsidR="00B935AF" w:rsidRPr="00F3422B" w:rsidRDefault="00B935AF"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716" w:type="dxa"/>
          </w:tcPr>
          <w:p w14:paraId="10E8EF6C" w14:textId="77777777" w:rsidR="00B935AF" w:rsidRPr="00F3422B" w:rsidRDefault="00B935AF"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709" w:type="dxa"/>
          </w:tcPr>
          <w:p w14:paraId="5335C286" w14:textId="77777777" w:rsidR="00B935AF" w:rsidRPr="00F3422B" w:rsidRDefault="00B935AF"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1417" w:type="dxa"/>
          </w:tcPr>
          <w:p w14:paraId="507462AC" w14:textId="77777777" w:rsidR="00B935AF" w:rsidRPr="00F3422B" w:rsidRDefault="00B935AF"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1134" w:type="dxa"/>
          </w:tcPr>
          <w:p w14:paraId="1BFA5214" w14:textId="77777777" w:rsidR="00B935AF" w:rsidRPr="00F3422B" w:rsidRDefault="00B935AF"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992" w:type="dxa"/>
          </w:tcPr>
          <w:p w14:paraId="6D2B8AD3" w14:textId="77777777" w:rsidR="00B935AF" w:rsidRPr="00F3422B" w:rsidRDefault="00B935AF"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1276" w:type="dxa"/>
          </w:tcPr>
          <w:p w14:paraId="3A79BE62" w14:textId="77777777" w:rsidR="00B935AF" w:rsidRPr="00F3422B" w:rsidRDefault="00B935AF"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851" w:type="dxa"/>
          </w:tcPr>
          <w:p w14:paraId="6B8987A5" w14:textId="77777777" w:rsidR="00B935AF" w:rsidRPr="00F3422B" w:rsidRDefault="00B935AF"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$000k</w:t>
            </w:r>
          </w:p>
        </w:tc>
        <w:sdt>
          <w:sdtPr>
            <w:id w:val="-342784601"/>
            <w14:checkbox>
              <w14:checked w14:val="0"/>
              <w14:checkedState w14:val="2612" w14:font="MS Gothic"/>
              <w14:uncheckedState w14:val="2610" w14:font="MS Gothic"/>
            </w14:checkbox>
          </w:sdtPr>
          <w:sdtEndPr/>
          <w:sdtContent>
            <w:tc>
              <w:tcPr>
                <w:tcW w:w="425" w:type="dxa"/>
              </w:tcPr>
              <w:p w14:paraId="1625C12D" w14:textId="62E563A6" w:rsidR="00B935AF" w:rsidRPr="00294A6A" w:rsidRDefault="009F0171" w:rsidP="001839EA">
                <w:pPr>
                  <w:pStyle w:val="BodyText"/>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bl>
    <w:p w14:paraId="3BBE10BC" w14:textId="77777777" w:rsidR="00B935AF" w:rsidRPr="00294A6A" w:rsidRDefault="00B935AF" w:rsidP="00B935AF">
      <w:pPr>
        <w:pStyle w:val="BodyText"/>
      </w:pPr>
    </w:p>
    <w:p w14:paraId="1566F03C" w14:textId="77777777" w:rsidR="00FE53D4" w:rsidRDefault="00FE53D4" w:rsidP="00FE53D4">
      <w:pPr>
        <w:pStyle w:val="MoEBodyTextBold"/>
      </w:pPr>
      <w:r>
        <w:t>Supporting comments for preferred option</w:t>
      </w:r>
      <w:r w:rsidRPr="00294A6A">
        <w:t xml:space="preserve"> </w:t>
      </w:r>
    </w:p>
    <w:p w14:paraId="00EA1E18" w14:textId="56E1BD5B" w:rsidR="00B935AF" w:rsidRPr="00F3422B" w:rsidRDefault="00956A0A" w:rsidP="00B935AF">
      <w:pPr>
        <w:pStyle w:val="BodyText"/>
        <w:rPr>
          <w:b/>
          <w:i/>
          <w:color w:val="2A6EBB"/>
        </w:rPr>
      </w:pPr>
      <w:r w:rsidRPr="00F3422B">
        <w:rPr>
          <w:i/>
          <w:color w:val="2A6EBB"/>
        </w:rPr>
        <w:t>&lt;write here&gt;</w:t>
      </w:r>
    </w:p>
    <w:p w14:paraId="1013E954" w14:textId="77777777" w:rsidR="009F3523" w:rsidRDefault="009F3523" w:rsidP="00B935AF">
      <w:pPr>
        <w:pStyle w:val="BodyText"/>
        <w:rPr>
          <w:b/>
          <w:bCs/>
        </w:rPr>
      </w:pPr>
    </w:p>
    <w:p w14:paraId="5F972428" w14:textId="77777777" w:rsidR="009F3523" w:rsidRDefault="009F3523" w:rsidP="00B935AF">
      <w:pPr>
        <w:pStyle w:val="BodyText"/>
        <w:rPr>
          <w:b/>
          <w:bCs/>
        </w:rPr>
      </w:pPr>
    </w:p>
    <w:p w14:paraId="30913BA3" w14:textId="63987B0A" w:rsidR="00B935AF" w:rsidRPr="00811D16" w:rsidRDefault="00B935AF" w:rsidP="00320F80">
      <w:pPr>
        <w:pStyle w:val="Heading3"/>
      </w:pPr>
      <w:r w:rsidRPr="00AC4EC4">
        <w:t xml:space="preserve">Carbon </w:t>
      </w:r>
      <w:r w:rsidR="00EC54FF">
        <w:t>Analysis</w:t>
      </w:r>
      <w:r w:rsidRPr="00AC4EC4">
        <w:t xml:space="preserve"> for </w:t>
      </w:r>
      <w:r w:rsidR="00A5198E" w:rsidRPr="00811D16">
        <w:rPr>
          <w:u w:val="single"/>
        </w:rPr>
        <w:t>Load Bearing Systems</w:t>
      </w:r>
      <w:r w:rsidRPr="00811D16">
        <w:t xml:space="preserve"> options: (GWP kgCO</w:t>
      </w:r>
      <w:r w:rsidRPr="00811D16">
        <w:rPr>
          <w:vertAlign w:val="subscript"/>
        </w:rPr>
        <w:t>2</w:t>
      </w:r>
      <w:r w:rsidRPr="00811D16">
        <w:t>e)</w:t>
      </w:r>
    </w:p>
    <w:tbl>
      <w:tblPr>
        <w:tblStyle w:val="GridTable4-Accent1"/>
        <w:tblW w:w="10485" w:type="dxa"/>
        <w:tblLayout w:type="fixed"/>
        <w:tblLook w:val="04A0" w:firstRow="1" w:lastRow="0" w:firstColumn="1" w:lastColumn="0" w:noHBand="0" w:noVBand="1"/>
      </w:tblPr>
      <w:tblGrid>
        <w:gridCol w:w="2182"/>
        <w:gridCol w:w="8303"/>
      </w:tblGrid>
      <w:tr w:rsidR="00B935AF" w:rsidRPr="001109FD" w14:paraId="10B8FC50" w14:textId="77777777" w:rsidTr="001839E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485" w:type="dxa"/>
            <w:gridSpan w:val="2"/>
          </w:tcPr>
          <w:p w14:paraId="5DDA09DB" w14:textId="77777777" w:rsidR="00B935AF" w:rsidRPr="001109FD" w:rsidRDefault="00B935AF" w:rsidP="001839EA">
            <w:pPr>
              <w:pStyle w:val="BodyText"/>
            </w:pPr>
            <w:r w:rsidRPr="001109FD">
              <w:t>Building Element Options</w:t>
            </w:r>
          </w:p>
        </w:tc>
      </w:tr>
      <w:tr w:rsidR="00B935AF" w:rsidRPr="001109FD" w14:paraId="1E116DD6" w14:textId="77777777" w:rsidTr="001839E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82" w:type="dxa"/>
          </w:tcPr>
          <w:p w14:paraId="23B4562A" w14:textId="77777777" w:rsidR="00B935AF" w:rsidRPr="001109FD" w:rsidRDefault="00B935AF" w:rsidP="001839EA">
            <w:pPr>
              <w:pStyle w:val="BodyText"/>
            </w:pPr>
            <w:r w:rsidRPr="001109FD">
              <w:t xml:space="preserve">1: </w:t>
            </w:r>
            <w:r w:rsidRPr="00F3422B">
              <w:rPr>
                <w:i/>
                <w:color w:val="2A6EBB"/>
              </w:rPr>
              <w:t>Option Name</w:t>
            </w:r>
          </w:p>
        </w:tc>
        <w:tc>
          <w:tcPr>
            <w:tcW w:w="8303" w:type="dxa"/>
          </w:tcPr>
          <w:p w14:paraId="585A5F93" w14:textId="77777777" w:rsidR="00B935AF" w:rsidRPr="00F3422B" w:rsidRDefault="00B935AF" w:rsidP="001839EA">
            <w:pPr>
              <w:pStyle w:val="BodyText"/>
              <w:cnfStyle w:val="000000100000" w:firstRow="0" w:lastRow="0" w:firstColumn="0" w:lastColumn="0" w:oddVBand="0" w:evenVBand="0" w:oddHBand="1" w:evenHBand="0" w:firstRowFirstColumn="0" w:firstRowLastColumn="0" w:lastRowFirstColumn="0" w:lastRowLastColumn="0"/>
              <w:rPr>
                <w:i/>
                <w:color w:val="2A6EBB"/>
              </w:rPr>
            </w:pPr>
            <w:r w:rsidRPr="00F3422B">
              <w:rPr>
                <w:i/>
                <w:color w:val="2A6EBB"/>
              </w:rPr>
              <w:t>Description summary</w:t>
            </w:r>
          </w:p>
        </w:tc>
      </w:tr>
      <w:tr w:rsidR="00B935AF" w:rsidRPr="001109FD" w14:paraId="3016BAC4" w14:textId="77777777" w:rsidTr="001839EA">
        <w:trPr>
          <w:trHeight w:val="397"/>
        </w:trPr>
        <w:tc>
          <w:tcPr>
            <w:cnfStyle w:val="001000000000" w:firstRow="0" w:lastRow="0" w:firstColumn="1" w:lastColumn="0" w:oddVBand="0" w:evenVBand="0" w:oddHBand="0" w:evenHBand="0" w:firstRowFirstColumn="0" w:firstRowLastColumn="0" w:lastRowFirstColumn="0" w:lastRowLastColumn="0"/>
            <w:tcW w:w="2182" w:type="dxa"/>
          </w:tcPr>
          <w:p w14:paraId="1DAF5FA5" w14:textId="77777777" w:rsidR="00B935AF" w:rsidRPr="001109FD" w:rsidRDefault="00B935AF" w:rsidP="001839EA">
            <w:pPr>
              <w:pStyle w:val="BodyText"/>
            </w:pPr>
            <w:r w:rsidRPr="001109FD">
              <w:t xml:space="preserve">2: </w:t>
            </w:r>
            <w:r w:rsidRPr="00F3422B">
              <w:rPr>
                <w:i/>
                <w:color w:val="2A6EBB"/>
              </w:rPr>
              <w:t>Option Name</w:t>
            </w:r>
          </w:p>
        </w:tc>
        <w:tc>
          <w:tcPr>
            <w:tcW w:w="8303" w:type="dxa"/>
          </w:tcPr>
          <w:p w14:paraId="6BF4F98E" w14:textId="77777777" w:rsidR="00B935AF" w:rsidRPr="00F3422B" w:rsidRDefault="00B935AF" w:rsidP="001839EA">
            <w:pPr>
              <w:pStyle w:val="BodyText"/>
              <w:cnfStyle w:val="000000000000" w:firstRow="0" w:lastRow="0" w:firstColumn="0" w:lastColumn="0" w:oddVBand="0" w:evenVBand="0" w:oddHBand="0" w:evenHBand="0" w:firstRowFirstColumn="0" w:firstRowLastColumn="0" w:lastRowFirstColumn="0" w:lastRowLastColumn="0"/>
              <w:rPr>
                <w:i/>
                <w:color w:val="2A6EBB"/>
              </w:rPr>
            </w:pPr>
            <w:r w:rsidRPr="00F3422B">
              <w:rPr>
                <w:i/>
                <w:color w:val="2A6EBB"/>
              </w:rPr>
              <w:t>Description summary</w:t>
            </w:r>
          </w:p>
        </w:tc>
      </w:tr>
    </w:tbl>
    <w:p w14:paraId="31AA71CB" w14:textId="77777777" w:rsidR="00B935AF" w:rsidRPr="001109FD" w:rsidRDefault="00B935AF" w:rsidP="00B935AF"/>
    <w:tbl>
      <w:tblPr>
        <w:tblStyle w:val="GridTable4-Accent1"/>
        <w:tblW w:w="10485" w:type="dxa"/>
        <w:tblLayout w:type="fixed"/>
        <w:tblLook w:val="04A0" w:firstRow="1" w:lastRow="0" w:firstColumn="1" w:lastColumn="0" w:noHBand="0" w:noVBand="1"/>
      </w:tblPr>
      <w:tblGrid>
        <w:gridCol w:w="2182"/>
        <w:gridCol w:w="783"/>
        <w:gridCol w:w="716"/>
        <w:gridCol w:w="709"/>
        <w:gridCol w:w="1417"/>
        <w:gridCol w:w="1134"/>
        <w:gridCol w:w="992"/>
        <w:gridCol w:w="1276"/>
        <w:gridCol w:w="851"/>
        <w:gridCol w:w="425"/>
      </w:tblGrid>
      <w:tr w:rsidR="00B935AF" w:rsidRPr="008927B6" w14:paraId="7FBE727F" w14:textId="77777777" w:rsidTr="001839EA">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82" w:type="dxa"/>
            <w:vMerge w:val="restart"/>
          </w:tcPr>
          <w:p w14:paraId="72DC38CF" w14:textId="77777777" w:rsidR="00B935AF" w:rsidRPr="008927B6" w:rsidRDefault="00B935AF" w:rsidP="001839EA">
            <w:pPr>
              <w:pStyle w:val="BodyText"/>
            </w:pPr>
          </w:p>
        </w:tc>
        <w:tc>
          <w:tcPr>
            <w:tcW w:w="3625" w:type="dxa"/>
            <w:gridSpan w:val="4"/>
          </w:tcPr>
          <w:p w14:paraId="057C42A8" w14:textId="77777777" w:rsidR="00B935AF" w:rsidRPr="008927B6" w:rsidRDefault="00B935AF" w:rsidP="001839EA">
            <w:pPr>
              <w:pStyle w:val="BodyText"/>
              <w:jc w:val="center"/>
              <w:cnfStyle w:val="100000000000" w:firstRow="1" w:lastRow="0" w:firstColumn="0" w:lastColumn="0" w:oddVBand="0" w:evenVBand="0" w:oddHBand="0" w:evenHBand="0" w:firstRowFirstColumn="0" w:firstRowLastColumn="0" w:lastRowFirstColumn="0" w:lastRowLastColumn="0"/>
            </w:pPr>
            <w:r w:rsidRPr="008927B6">
              <w:t>Gross Emissions kgCO</w:t>
            </w:r>
            <w:r w:rsidRPr="00272EE5">
              <w:rPr>
                <w:vertAlign w:val="subscript"/>
              </w:rPr>
              <w:t>2</w:t>
            </w:r>
            <w:r w:rsidRPr="008927B6">
              <w:t>e</w:t>
            </w:r>
          </w:p>
          <w:p w14:paraId="0B15D86A" w14:textId="77777777" w:rsidR="00B935AF" w:rsidRPr="00F47452" w:rsidRDefault="00B935AF" w:rsidP="001839EA">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rsidRPr="00F47452">
              <w:rPr>
                <w:b w:val="0"/>
                <w:bCs w:val="0"/>
                <w:sz w:val="18"/>
                <w:szCs w:val="18"/>
              </w:rPr>
              <w:t>(excl. module D and biogenic)</w:t>
            </w:r>
          </w:p>
        </w:tc>
        <w:tc>
          <w:tcPr>
            <w:tcW w:w="3402" w:type="dxa"/>
            <w:gridSpan w:val="3"/>
          </w:tcPr>
          <w:p w14:paraId="601C0285" w14:textId="77777777" w:rsidR="00B935AF" w:rsidRPr="008927B6" w:rsidRDefault="00B935AF" w:rsidP="001839EA">
            <w:pPr>
              <w:pStyle w:val="BodyText"/>
              <w:jc w:val="center"/>
              <w:cnfStyle w:val="100000000000" w:firstRow="1" w:lastRow="0" w:firstColumn="0" w:lastColumn="0" w:oddVBand="0" w:evenVBand="0" w:oddHBand="0" w:evenHBand="0" w:firstRowFirstColumn="0" w:firstRowLastColumn="0" w:lastRowFirstColumn="0" w:lastRowLastColumn="0"/>
            </w:pPr>
            <w:r w:rsidRPr="008927B6">
              <w:t>Potential Removals kgCO</w:t>
            </w:r>
            <w:r w:rsidRPr="00272EE5">
              <w:rPr>
                <w:vertAlign w:val="subscript"/>
              </w:rPr>
              <w:t>2</w:t>
            </w:r>
            <w:r w:rsidRPr="008927B6">
              <w:t>e</w:t>
            </w:r>
          </w:p>
          <w:p w14:paraId="2D998202" w14:textId="77777777" w:rsidR="00B935AF" w:rsidRPr="00F47452" w:rsidRDefault="00B935AF" w:rsidP="001839EA">
            <w:pPr>
              <w:pStyle w:val="BodyText"/>
              <w:jc w:val="center"/>
              <w:cnfStyle w:val="100000000000" w:firstRow="1" w:lastRow="0" w:firstColumn="0" w:lastColumn="0" w:oddVBand="0" w:evenVBand="0" w:oddHBand="0" w:evenHBand="0" w:firstRowFirstColumn="0" w:firstRowLastColumn="0" w:lastRowFirstColumn="0" w:lastRowLastColumn="0"/>
              <w:rPr>
                <w:sz w:val="18"/>
                <w:szCs w:val="18"/>
              </w:rPr>
            </w:pPr>
            <w:r w:rsidRPr="00F47452">
              <w:rPr>
                <w:sz w:val="18"/>
                <w:szCs w:val="18"/>
              </w:rPr>
              <w:t>(module D and biogenic)</w:t>
            </w:r>
          </w:p>
        </w:tc>
        <w:tc>
          <w:tcPr>
            <w:tcW w:w="1276" w:type="dxa"/>
            <w:gridSpan w:val="2"/>
            <w:vMerge w:val="restart"/>
          </w:tcPr>
          <w:p w14:paraId="751D4A75" w14:textId="77777777" w:rsidR="00B935AF" w:rsidRPr="008927B6" w:rsidRDefault="00B935AF" w:rsidP="001839EA">
            <w:pPr>
              <w:pStyle w:val="BodyText"/>
              <w:cnfStyle w:val="100000000000" w:firstRow="1" w:lastRow="0" w:firstColumn="0" w:lastColumn="0" w:oddVBand="0" w:evenVBand="0" w:oddHBand="0" w:evenHBand="0" w:firstRowFirstColumn="0" w:firstRowLastColumn="0" w:lastRowFirstColumn="0" w:lastRowLastColumn="0"/>
            </w:pPr>
          </w:p>
        </w:tc>
      </w:tr>
      <w:tr w:rsidR="00B935AF" w:rsidRPr="008927B6" w14:paraId="7CB28B37" w14:textId="77777777" w:rsidTr="001839EA">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182" w:type="dxa"/>
            <w:vMerge/>
            <w:shd w:val="clear" w:color="auto" w:fill="2A6EBB"/>
          </w:tcPr>
          <w:p w14:paraId="483B660D" w14:textId="77777777" w:rsidR="00B935AF" w:rsidRPr="008927B6" w:rsidRDefault="00B935AF" w:rsidP="001839EA">
            <w:pPr>
              <w:pStyle w:val="BodyText"/>
              <w:rPr>
                <w:color w:val="FFFFFF" w:themeColor="background1"/>
              </w:rPr>
            </w:pPr>
          </w:p>
        </w:tc>
        <w:tc>
          <w:tcPr>
            <w:tcW w:w="783" w:type="dxa"/>
            <w:shd w:val="clear" w:color="auto" w:fill="2A6EBB"/>
            <w:vAlign w:val="center"/>
          </w:tcPr>
          <w:p w14:paraId="29C6DA90" w14:textId="77777777" w:rsidR="00B935AF" w:rsidRPr="00E12F22" w:rsidRDefault="00B935AF"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12F22">
              <w:rPr>
                <w:color w:val="FFFFFF" w:themeColor="background1"/>
                <w:sz w:val="20"/>
                <w:szCs w:val="20"/>
              </w:rPr>
              <w:t>Today</w:t>
            </w:r>
          </w:p>
        </w:tc>
        <w:tc>
          <w:tcPr>
            <w:tcW w:w="1425" w:type="dxa"/>
            <w:gridSpan w:val="2"/>
            <w:shd w:val="clear" w:color="auto" w:fill="2A6EBB"/>
            <w:vAlign w:val="center"/>
          </w:tcPr>
          <w:p w14:paraId="4CBB97FC" w14:textId="77777777" w:rsidR="00B935AF" w:rsidRPr="00E12F22" w:rsidRDefault="00B935AF"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12F22">
              <w:rPr>
                <w:color w:val="FFFFFF" w:themeColor="background1"/>
                <w:sz w:val="20"/>
                <w:szCs w:val="20"/>
              </w:rPr>
              <w:t>Future</w:t>
            </w:r>
          </w:p>
        </w:tc>
        <w:tc>
          <w:tcPr>
            <w:tcW w:w="1417" w:type="dxa"/>
            <w:shd w:val="clear" w:color="auto" w:fill="2A6EBB"/>
            <w:vAlign w:val="center"/>
          </w:tcPr>
          <w:p w14:paraId="53C277EF" w14:textId="77777777" w:rsidR="00B935AF" w:rsidRPr="00E12F22" w:rsidRDefault="00B935AF"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56361">
              <w:rPr>
                <w:b/>
                <w:bCs/>
                <w:color w:val="FFFFFF" w:themeColor="background1"/>
                <w:sz w:val="20"/>
                <w:szCs w:val="20"/>
              </w:rPr>
              <w:t>Total</w:t>
            </w:r>
            <w:r w:rsidRPr="00E12F22">
              <w:rPr>
                <w:color w:val="FFFFFF" w:themeColor="background1"/>
                <w:sz w:val="20"/>
                <w:szCs w:val="20"/>
              </w:rPr>
              <w:t xml:space="preserve"> (Gross)</w:t>
            </w:r>
          </w:p>
        </w:tc>
        <w:tc>
          <w:tcPr>
            <w:tcW w:w="1134" w:type="dxa"/>
            <w:shd w:val="clear" w:color="auto" w:fill="2A6EBB"/>
            <w:vAlign w:val="center"/>
          </w:tcPr>
          <w:p w14:paraId="66800069" w14:textId="77777777" w:rsidR="00B935AF" w:rsidRPr="00E12F22" w:rsidRDefault="00B935AF"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12F22">
              <w:rPr>
                <w:color w:val="FFFFFF" w:themeColor="background1"/>
                <w:sz w:val="20"/>
                <w:szCs w:val="20"/>
              </w:rPr>
              <w:t>Biogenic</w:t>
            </w:r>
          </w:p>
        </w:tc>
        <w:tc>
          <w:tcPr>
            <w:tcW w:w="992" w:type="dxa"/>
            <w:shd w:val="clear" w:color="auto" w:fill="2A6EBB"/>
            <w:vAlign w:val="center"/>
          </w:tcPr>
          <w:p w14:paraId="579CAE42" w14:textId="77777777" w:rsidR="00B935AF" w:rsidRPr="00E12F22" w:rsidRDefault="00B935AF"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12F22">
              <w:rPr>
                <w:color w:val="FFFFFF" w:themeColor="background1"/>
                <w:sz w:val="20"/>
                <w:szCs w:val="20"/>
              </w:rPr>
              <w:t>Benefits</w:t>
            </w:r>
          </w:p>
        </w:tc>
        <w:tc>
          <w:tcPr>
            <w:tcW w:w="1276" w:type="dxa"/>
            <w:shd w:val="clear" w:color="auto" w:fill="2A6EBB"/>
            <w:vAlign w:val="center"/>
          </w:tcPr>
          <w:p w14:paraId="30D60C52" w14:textId="77777777" w:rsidR="00B935AF" w:rsidRPr="00E12F22" w:rsidRDefault="00B935AF"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56361">
              <w:rPr>
                <w:b/>
                <w:bCs/>
                <w:color w:val="FFFFFF" w:themeColor="background1"/>
                <w:sz w:val="20"/>
                <w:szCs w:val="20"/>
              </w:rPr>
              <w:t>Total</w:t>
            </w:r>
            <w:r w:rsidRPr="00E12F22">
              <w:rPr>
                <w:color w:val="FFFFFF" w:themeColor="background1"/>
                <w:sz w:val="20"/>
                <w:szCs w:val="20"/>
              </w:rPr>
              <w:t xml:space="preserve"> (Net)</w:t>
            </w:r>
          </w:p>
        </w:tc>
        <w:tc>
          <w:tcPr>
            <w:tcW w:w="1276" w:type="dxa"/>
            <w:gridSpan w:val="2"/>
            <w:vMerge/>
            <w:shd w:val="clear" w:color="auto" w:fill="2A6EBB"/>
          </w:tcPr>
          <w:p w14:paraId="1EA3604F" w14:textId="77777777" w:rsidR="00B935AF" w:rsidRPr="008927B6" w:rsidRDefault="00B935AF" w:rsidP="001839EA">
            <w:pPr>
              <w:pStyle w:val="BodyText"/>
              <w:cnfStyle w:val="000000100000" w:firstRow="0" w:lastRow="0" w:firstColumn="0" w:lastColumn="0" w:oddVBand="0" w:evenVBand="0" w:oddHBand="1" w:evenHBand="0" w:firstRowFirstColumn="0" w:firstRowLastColumn="0" w:lastRowFirstColumn="0" w:lastRowLastColumn="0"/>
              <w:rPr>
                <w:color w:val="FFFFFF" w:themeColor="background1"/>
              </w:rPr>
            </w:pPr>
          </w:p>
        </w:tc>
      </w:tr>
      <w:tr w:rsidR="00B935AF" w:rsidRPr="008927B6" w14:paraId="451E94C9" w14:textId="77777777" w:rsidTr="001839EA">
        <w:trPr>
          <w:trHeight w:val="623"/>
        </w:trPr>
        <w:tc>
          <w:tcPr>
            <w:cnfStyle w:val="001000000000" w:firstRow="0" w:lastRow="0" w:firstColumn="1" w:lastColumn="0" w:oddVBand="0" w:evenVBand="0" w:oddHBand="0" w:evenHBand="0" w:firstRowFirstColumn="0" w:firstRowLastColumn="0" w:lastRowFirstColumn="0" w:lastRowLastColumn="0"/>
            <w:tcW w:w="2182" w:type="dxa"/>
            <w:shd w:val="clear" w:color="auto" w:fill="2A6EBB"/>
            <w:vAlign w:val="center"/>
          </w:tcPr>
          <w:p w14:paraId="6893B8FC" w14:textId="77777777" w:rsidR="00B935AF" w:rsidRPr="008927B6" w:rsidRDefault="00B935AF" w:rsidP="001839EA">
            <w:pPr>
              <w:pStyle w:val="BodyText"/>
              <w:rPr>
                <w:color w:val="FFFFFF" w:themeColor="background1"/>
              </w:rPr>
            </w:pPr>
            <w:r w:rsidRPr="008927B6">
              <w:rPr>
                <w:color w:val="FFFFFF" w:themeColor="background1"/>
              </w:rPr>
              <w:t>Building Element Options</w:t>
            </w:r>
          </w:p>
        </w:tc>
        <w:tc>
          <w:tcPr>
            <w:tcW w:w="783" w:type="dxa"/>
            <w:shd w:val="clear" w:color="auto" w:fill="2A6EBB"/>
            <w:vAlign w:val="center"/>
          </w:tcPr>
          <w:p w14:paraId="062C8D11" w14:textId="77777777" w:rsidR="00B935AF" w:rsidRPr="00E12F22" w:rsidRDefault="00B935AF"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12F22">
              <w:rPr>
                <w:b/>
                <w:bCs/>
                <w:color w:val="FFFFFF" w:themeColor="background1"/>
              </w:rPr>
              <w:t>A</w:t>
            </w:r>
          </w:p>
        </w:tc>
        <w:tc>
          <w:tcPr>
            <w:tcW w:w="716" w:type="dxa"/>
            <w:shd w:val="clear" w:color="auto" w:fill="2A6EBB"/>
            <w:vAlign w:val="center"/>
          </w:tcPr>
          <w:p w14:paraId="762C7FC4" w14:textId="77777777" w:rsidR="00B935AF" w:rsidRPr="00E12F22" w:rsidRDefault="00B935AF"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12F22">
              <w:rPr>
                <w:b/>
                <w:bCs/>
                <w:color w:val="FFFFFF" w:themeColor="background1"/>
              </w:rPr>
              <w:t>B</w:t>
            </w:r>
          </w:p>
        </w:tc>
        <w:tc>
          <w:tcPr>
            <w:tcW w:w="709" w:type="dxa"/>
            <w:shd w:val="clear" w:color="auto" w:fill="2A6EBB"/>
            <w:vAlign w:val="center"/>
          </w:tcPr>
          <w:p w14:paraId="242E840E" w14:textId="77777777" w:rsidR="00B935AF" w:rsidRPr="00E12F22" w:rsidRDefault="00B935AF"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12F22">
              <w:rPr>
                <w:b/>
                <w:bCs/>
                <w:color w:val="FFFFFF" w:themeColor="background1"/>
              </w:rPr>
              <w:t>C</w:t>
            </w:r>
          </w:p>
        </w:tc>
        <w:tc>
          <w:tcPr>
            <w:tcW w:w="1417" w:type="dxa"/>
            <w:shd w:val="clear" w:color="auto" w:fill="2A6EBB"/>
            <w:vAlign w:val="center"/>
          </w:tcPr>
          <w:p w14:paraId="278CDEAF" w14:textId="77777777" w:rsidR="00B935AF" w:rsidRPr="00E12F22" w:rsidRDefault="00B935AF"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Embodied Carbon</w:t>
            </w:r>
          </w:p>
        </w:tc>
        <w:tc>
          <w:tcPr>
            <w:tcW w:w="1134" w:type="dxa"/>
            <w:shd w:val="clear" w:color="auto" w:fill="2A6EBB"/>
            <w:vAlign w:val="center"/>
          </w:tcPr>
          <w:p w14:paraId="6247B1FE" w14:textId="77777777" w:rsidR="00B935AF" w:rsidRPr="00E12F22" w:rsidRDefault="00B935AF"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Biogenic</w:t>
            </w:r>
          </w:p>
          <w:p w14:paraId="738455FB" w14:textId="77777777" w:rsidR="00B935AF" w:rsidRPr="00E12F22" w:rsidRDefault="00B935AF"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Carbon</w:t>
            </w:r>
          </w:p>
        </w:tc>
        <w:tc>
          <w:tcPr>
            <w:tcW w:w="992" w:type="dxa"/>
            <w:shd w:val="clear" w:color="auto" w:fill="2A6EBB"/>
            <w:vAlign w:val="center"/>
          </w:tcPr>
          <w:p w14:paraId="36E36FED" w14:textId="77777777" w:rsidR="00B935AF" w:rsidRPr="00E12F22" w:rsidRDefault="00B935AF"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D</w:t>
            </w:r>
          </w:p>
        </w:tc>
        <w:tc>
          <w:tcPr>
            <w:tcW w:w="1276" w:type="dxa"/>
            <w:shd w:val="clear" w:color="auto" w:fill="2A6EBB"/>
            <w:vAlign w:val="center"/>
          </w:tcPr>
          <w:p w14:paraId="4E49A6BF" w14:textId="77777777" w:rsidR="00B935AF" w:rsidRPr="00E12F22" w:rsidRDefault="00B935AF"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Embodied Carbon</w:t>
            </w:r>
          </w:p>
        </w:tc>
        <w:tc>
          <w:tcPr>
            <w:tcW w:w="851" w:type="dxa"/>
            <w:shd w:val="clear" w:color="auto" w:fill="2A6EBB"/>
            <w:vAlign w:val="center"/>
          </w:tcPr>
          <w:p w14:paraId="7A8ECA72" w14:textId="77777777" w:rsidR="00B935AF" w:rsidRPr="00E12F22" w:rsidRDefault="00B935AF"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Cost $</w:t>
            </w:r>
          </w:p>
        </w:tc>
        <w:tc>
          <w:tcPr>
            <w:tcW w:w="425" w:type="dxa"/>
            <w:shd w:val="clear" w:color="auto" w:fill="2A6EBB"/>
            <w:textDirection w:val="btLr"/>
            <w:vAlign w:val="center"/>
          </w:tcPr>
          <w:p w14:paraId="52F9682E" w14:textId="77777777" w:rsidR="00B935AF" w:rsidRPr="00E12F22" w:rsidRDefault="00B935AF"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Pref.</w:t>
            </w:r>
          </w:p>
        </w:tc>
      </w:tr>
      <w:tr w:rsidR="00B935AF" w:rsidRPr="00294A6A" w14:paraId="58955AF2" w14:textId="77777777" w:rsidTr="00183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2" w:type="dxa"/>
          </w:tcPr>
          <w:p w14:paraId="413EC853" w14:textId="77777777" w:rsidR="00B935AF" w:rsidRPr="00294A6A" w:rsidRDefault="00B935AF" w:rsidP="001839EA">
            <w:pPr>
              <w:pStyle w:val="BodyText"/>
            </w:pPr>
          </w:p>
        </w:tc>
        <w:tc>
          <w:tcPr>
            <w:tcW w:w="783" w:type="dxa"/>
          </w:tcPr>
          <w:p w14:paraId="2097E1CF" w14:textId="77777777" w:rsidR="00B935AF" w:rsidRPr="00294A6A" w:rsidRDefault="00B935AF" w:rsidP="001839EA">
            <w:pPr>
              <w:pStyle w:val="BodyText"/>
              <w:cnfStyle w:val="000000100000" w:firstRow="0" w:lastRow="0" w:firstColumn="0" w:lastColumn="0" w:oddVBand="0" w:evenVBand="0" w:oddHBand="1" w:evenHBand="0" w:firstRowFirstColumn="0" w:firstRowLastColumn="0" w:lastRowFirstColumn="0" w:lastRowLastColumn="0"/>
            </w:pPr>
          </w:p>
        </w:tc>
        <w:tc>
          <w:tcPr>
            <w:tcW w:w="716" w:type="dxa"/>
          </w:tcPr>
          <w:p w14:paraId="7DBE8AE0" w14:textId="77777777" w:rsidR="00B935AF" w:rsidRPr="00294A6A" w:rsidRDefault="00B935AF" w:rsidP="001839EA">
            <w:pPr>
              <w:pStyle w:val="BodyText"/>
              <w:cnfStyle w:val="000000100000" w:firstRow="0" w:lastRow="0" w:firstColumn="0" w:lastColumn="0" w:oddVBand="0" w:evenVBand="0" w:oddHBand="1" w:evenHBand="0" w:firstRowFirstColumn="0" w:firstRowLastColumn="0" w:lastRowFirstColumn="0" w:lastRowLastColumn="0"/>
            </w:pPr>
          </w:p>
        </w:tc>
        <w:tc>
          <w:tcPr>
            <w:tcW w:w="709" w:type="dxa"/>
          </w:tcPr>
          <w:p w14:paraId="11E2BAEC" w14:textId="77777777" w:rsidR="00B935AF" w:rsidRPr="00294A6A" w:rsidRDefault="00B935AF" w:rsidP="001839EA">
            <w:pPr>
              <w:pStyle w:val="BodyText"/>
              <w:cnfStyle w:val="000000100000" w:firstRow="0" w:lastRow="0" w:firstColumn="0" w:lastColumn="0" w:oddVBand="0" w:evenVBand="0" w:oddHBand="1" w:evenHBand="0" w:firstRowFirstColumn="0" w:firstRowLastColumn="0" w:lastRowFirstColumn="0" w:lastRowLastColumn="0"/>
            </w:pPr>
          </w:p>
        </w:tc>
        <w:tc>
          <w:tcPr>
            <w:tcW w:w="1417" w:type="dxa"/>
          </w:tcPr>
          <w:p w14:paraId="4229B9D7" w14:textId="77777777" w:rsidR="00B935AF" w:rsidRPr="00294A6A" w:rsidRDefault="00B935AF" w:rsidP="001839EA">
            <w:pPr>
              <w:pStyle w:val="BodyText"/>
              <w:cnfStyle w:val="000000100000" w:firstRow="0" w:lastRow="0" w:firstColumn="0" w:lastColumn="0" w:oddVBand="0" w:evenVBand="0" w:oddHBand="1" w:evenHBand="0" w:firstRowFirstColumn="0" w:firstRowLastColumn="0" w:lastRowFirstColumn="0" w:lastRowLastColumn="0"/>
            </w:pPr>
          </w:p>
        </w:tc>
        <w:tc>
          <w:tcPr>
            <w:tcW w:w="1134" w:type="dxa"/>
          </w:tcPr>
          <w:p w14:paraId="55CB393B" w14:textId="77777777" w:rsidR="00B935AF" w:rsidRPr="00294A6A" w:rsidRDefault="00B935AF" w:rsidP="001839EA">
            <w:pPr>
              <w:pStyle w:val="BodyText"/>
              <w:cnfStyle w:val="000000100000" w:firstRow="0" w:lastRow="0" w:firstColumn="0" w:lastColumn="0" w:oddVBand="0" w:evenVBand="0" w:oddHBand="1" w:evenHBand="0" w:firstRowFirstColumn="0" w:firstRowLastColumn="0" w:lastRowFirstColumn="0" w:lastRowLastColumn="0"/>
            </w:pPr>
          </w:p>
        </w:tc>
        <w:tc>
          <w:tcPr>
            <w:tcW w:w="992" w:type="dxa"/>
          </w:tcPr>
          <w:p w14:paraId="705F7B40" w14:textId="77777777" w:rsidR="00B935AF" w:rsidRPr="00294A6A" w:rsidRDefault="00B935AF" w:rsidP="001839EA">
            <w:pPr>
              <w:pStyle w:val="BodyText"/>
              <w:cnfStyle w:val="000000100000" w:firstRow="0" w:lastRow="0" w:firstColumn="0" w:lastColumn="0" w:oddVBand="0" w:evenVBand="0" w:oddHBand="1" w:evenHBand="0" w:firstRowFirstColumn="0" w:firstRowLastColumn="0" w:lastRowFirstColumn="0" w:lastRowLastColumn="0"/>
            </w:pPr>
          </w:p>
        </w:tc>
        <w:tc>
          <w:tcPr>
            <w:tcW w:w="1276" w:type="dxa"/>
          </w:tcPr>
          <w:p w14:paraId="1A0838E5" w14:textId="77777777" w:rsidR="00B935AF" w:rsidRPr="00294A6A" w:rsidRDefault="00B935AF" w:rsidP="001839EA">
            <w:pPr>
              <w:pStyle w:val="BodyText"/>
              <w:cnfStyle w:val="000000100000" w:firstRow="0" w:lastRow="0" w:firstColumn="0" w:lastColumn="0" w:oddVBand="0" w:evenVBand="0" w:oddHBand="1" w:evenHBand="0" w:firstRowFirstColumn="0" w:firstRowLastColumn="0" w:lastRowFirstColumn="0" w:lastRowLastColumn="0"/>
            </w:pPr>
          </w:p>
        </w:tc>
        <w:tc>
          <w:tcPr>
            <w:tcW w:w="851" w:type="dxa"/>
          </w:tcPr>
          <w:p w14:paraId="487B595F" w14:textId="77777777" w:rsidR="00B935AF" w:rsidRPr="00294A6A" w:rsidRDefault="00B935AF" w:rsidP="001839EA">
            <w:pPr>
              <w:pStyle w:val="BodyText"/>
              <w:cnfStyle w:val="000000100000" w:firstRow="0" w:lastRow="0" w:firstColumn="0" w:lastColumn="0" w:oddVBand="0" w:evenVBand="0" w:oddHBand="1" w:evenHBand="0" w:firstRowFirstColumn="0" w:firstRowLastColumn="0" w:lastRowFirstColumn="0" w:lastRowLastColumn="0"/>
            </w:pPr>
          </w:p>
        </w:tc>
        <w:tc>
          <w:tcPr>
            <w:tcW w:w="425" w:type="dxa"/>
          </w:tcPr>
          <w:p w14:paraId="3F20637C" w14:textId="77777777" w:rsidR="00B935AF" w:rsidRPr="00294A6A" w:rsidRDefault="00B935AF" w:rsidP="001839EA">
            <w:pPr>
              <w:pStyle w:val="BodyText"/>
              <w:cnfStyle w:val="000000100000" w:firstRow="0" w:lastRow="0" w:firstColumn="0" w:lastColumn="0" w:oddVBand="0" w:evenVBand="0" w:oddHBand="1" w:evenHBand="0" w:firstRowFirstColumn="0" w:firstRowLastColumn="0" w:lastRowFirstColumn="0" w:lastRowLastColumn="0"/>
            </w:pPr>
          </w:p>
        </w:tc>
      </w:tr>
      <w:tr w:rsidR="00B935AF" w:rsidRPr="00294A6A" w14:paraId="791D1B81" w14:textId="77777777" w:rsidTr="001839EA">
        <w:tc>
          <w:tcPr>
            <w:cnfStyle w:val="001000000000" w:firstRow="0" w:lastRow="0" w:firstColumn="1" w:lastColumn="0" w:oddVBand="0" w:evenVBand="0" w:oddHBand="0" w:evenHBand="0" w:firstRowFirstColumn="0" w:firstRowLastColumn="0" w:lastRowFirstColumn="0" w:lastRowLastColumn="0"/>
            <w:tcW w:w="2182" w:type="dxa"/>
          </w:tcPr>
          <w:p w14:paraId="74CEDA04" w14:textId="77777777" w:rsidR="00B935AF" w:rsidRPr="00E12F22" w:rsidRDefault="00B935AF" w:rsidP="001839EA">
            <w:pPr>
              <w:pStyle w:val="BodyText"/>
              <w:rPr>
                <w:color w:val="C00000"/>
              </w:rPr>
            </w:pPr>
            <w:r w:rsidRPr="00E56361">
              <w:t>1:</w:t>
            </w:r>
            <w:r w:rsidRPr="00E12F22">
              <w:rPr>
                <w:color w:val="C00000"/>
              </w:rPr>
              <w:t xml:space="preserve"> </w:t>
            </w:r>
            <w:r w:rsidRPr="00F3422B">
              <w:rPr>
                <w:i/>
                <w:color w:val="2A6EBB"/>
              </w:rPr>
              <w:t>Name</w:t>
            </w:r>
          </w:p>
        </w:tc>
        <w:tc>
          <w:tcPr>
            <w:tcW w:w="783" w:type="dxa"/>
          </w:tcPr>
          <w:p w14:paraId="3E8EBF11" w14:textId="77777777" w:rsidR="00B935AF" w:rsidRPr="00F3422B" w:rsidRDefault="00B935AF"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716" w:type="dxa"/>
          </w:tcPr>
          <w:p w14:paraId="0544D382" w14:textId="77777777" w:rsidR="00B935AF" w:rsidRPr="00F3422B" w:rsidRDefault="00B935AF"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709" w:type="dxa"/>
          </w:tcPr>
          <w:p w14:paraId="3C72DE05" w14:textId="77777777" w:rsidR="00B935AF" w:rsidRPr="00F3422B" w:rsidRDefault="00B935AF"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1417" w:type="dxa"/>
          </w:tcPr>
          <w:p w14:paraId="1DBC3DB6" w14:textId="77777777" w:rsidR="00B935AF" w:rsidRPr="00F3422B" w:rsidRDefault="00B935AF"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1134" w:type="dxa"/>
          </w:tcPr>
          <w:p w14:paraId="59982510" w14:textId="77777777" w:rsidR="00B935AF" w:rsidRPr="00F3422B" w:rsidRDefault="00B935AF"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992" w:type="dxa"/>
          </w:tcPr>
          <w:p w14:paraId="3CD2CEA0" w14:textId="77777777" w:rsidR="00B935AF" w:rsidRPr="00F3422B" w:rsidRDefault="00B935AF"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1276" w:type="dxa"/>
          </w:tcPr>
          <w:p w14:paraId="7E4D949B" w14:textId="77777777" w:rsidR="00B935AF" w:rsidRPr="00F3422B" w:rsidRDefault="00B935AF"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851" w:type="dxa"/>
          </w:tcPr>
          <w:p w14:paraId="014AFF44" w14:textId="77777777" w:rsidR="00B935AF" w:rsidRPr="00F3422B" w:rsidRDefault="00B935AF"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$000k</w:t>
            </w:r>
          </w:p>
        </w:tc>
        <w:sdt>
          <w:sdtPr>
            <w:id w:val="558751570"/>
            <w14:checkbox>
              <w14:checked w14:val="0"/>
              <w14:checkedState w14:val="2612" w14:font="MS Gothic"/>
              <w14:uncheckedState w14:val="2610" w14:font="MS Gothic"/>
            </w14:checkbox>
          </w:sdtPr>
          <w:sdtEndPr/>
          <w:sdtContent>
            <w:tc>
              <w:tcPr>
                <w:tcW w:w="425" w:type="dxa"/>
              </w:tcPr>
              <w:p w14:paraId="352F780B" w14:textId="550454F7" w:rsidR="00B935AF" w:rsidRPr="00294A6A" w:rsidRDefault="009F0171" w:rsidP="001839EA">
                <w:pPr>
                  <w:pStyle w:val="BodyTex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935AF" w:rsidRPr="00294A6A" w14:paraId="7586815F" w14:textId="77777777" w:rsidTr="00183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2" w:type="dxa"/>
          </w:tcPr>
          <w:p w14:paraId="6CB52393" w14:textId="77777777" w:rsidR="00B935AF" w:rsidRPr="00E12F22" w:rsidRDefault="00B935AF" w:rsidP="001839EA">
            <w:pPr>
              <w:pStyle w:val="BodyText"/>
              <w:rPr>
                <w:color w:val="C00000"/>
              </w:rPr>
            </w:pPr>
            <w:r w:rsidRPr="00E56361">
              <w:t>2:</w:t>
            </w:r>
            <w:r w:rsidRPr="00E12F22">
              <w:rPr>
                <w:color w:val="C00000"/>
              </w:rPr>
              <w:t xml:space="preserve"> </w:t>
            </w:r>
            <w:r w:rsidRPr="00F3422B">
              <w:rPr>
                <w:i/>
                <w:color w:val="2A6EBB"/>
              </w:rPr>
              <w:t>Name</w:t>
            </w:r>
          </w:p>
        </w:tc>
        <w:tc>
          <w:tcPr>
            <w:tcW w:w="783" w:type="dxa"/>
          </w:tcPr>
          <w:p w14:paraId="7C22C2CC" w14:textId="77777777" w:rsidR="00B935AF" w:rsidRPr="00F3422B" w:rsidRDefault="00B935AF"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716" w:type="dxa"/>
          </w:tcPr>
          <w:p w14:paraId="5C980AD0" w14:textId="77777777" w:rsidR="00B935AF" w:rsidRPr="00F3422B" w:rsidRDefault="00B935AF"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709" w:type="dxa"/>
          </w:tcPr>
          <w:p w14:paraId="4FE3AD65" w14:textId="77777777" w:rsidR="00B935AF" w:rsidRPr="00F3422B" w:rsidRDefault="00B935AF"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1417" w:type="dxa"/>
          </w:tcPr>
          <w:p w14:paraId="6C7FE1BE" w14:textId="77777777" w:rsidR="00B935AF" w:rsidRPr="00F3422B" w:rsidRDefault="00B935AF"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1134" w:type="dxa"/>
          </w:tcPr>
          <w:p w14:paraId="01041F01" w14:textId="77777777" w:rsidR="00B935AF" w:rsidRPr="00F3422B" w:rsidRDefault="00B935AF"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992" w:type="dxa"/>
          </w:tcPr>
          <w:p w14:paraId="162608E9" w14:textId="77777777" w:rsidR="00B935AF" w:rsidRPr="00F3422B" w:rsidRDefault="00B935AF"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1276" w:type="dxa"/>
          </w:tcPr>
          <w:p w14:paraId="4C30982E" w14:textId="77777777" w:rsidR="00B935AF" w:rsidRPr="00F3422B" w:rsidRDefault="00B935AF"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851" w:type="dxa"/>
          </w:tcPr>
          <w:p w14:paraId="7F4AF144" w14:textId="77777777" w:rsidR="00B935AF" w:rsidRPr="00F3422B" w:rsidRDefault="00B935AF"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$000k</w:t>
            </w:r>
          </w:p>
        </w:tc>
        <w:sdt>
          <w:sdtPr>
            <w:id w:val="463311446"/>
            <w14:checkbox>
              <w14:checked w14:val="0"/>
              <w14:checkedState w14:val="2612" w14:font="MS Gothic"/>
              <w14:uncheckedState w14:val="2610" w14:font="MS Gothic"/>
            </w14:checkbox>
          </w:sdtPr>
          <w:sdtEndPr/>
          <w:sdtContent>
            <w:tc>
              <w:tcPr>
                <w:tcW w:w="425" w:type="dxa"/>
              </w:tcPr>
              <w:p w14:paraId="7916AA0C" w14:textId="2F1AD620" w:rsidR="00B935AF" w:rsidRPr="00294A6A" w:rsidRDefault="009F0171" w:rsidP="001839EA">
                <w:pPr>
                  <w:pStyle w:val="BodyText"/>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bl>
    <w:p w14:paraId="2D5AE439" w14:textId="77777777" w:rsidR="00B935AF" w:rsidRPr="00294A6A" w:rsidRDefault="00B935AF" w:rsidP="00B935AF">
      <w:pPr>
        <w:pStyle w:val="BodyText"/>
      </w:pPr>
    </w:p>
    <w:p w14:paraId="1AA5D38F" w14:textId="77777777" w:rsidR="00FE53D4" w:rsidRDefault="00FE53D4" w:rsidP="00FE53D4">
      <w:pPr>
        <w:pStyle w:val="MoEBodyTextBold"/>
      </w:pPr>
      <w:r>
        <w:t>Supporting comments for preferred option</w:t>
      </w:r>
      <w:r w:rsidRPr="00294A6A">
        <w:t xml:space="preserve"> </w:t>
      </w:r>
    </w:p>
    <w:p w14:paraId="00D12567" w14:textId="77777777" w:rsidR="007D2DDA" w:rsidRPr="00716203" w:rsidRDefault="00956A0A" w:rsidP="007D2DDA">
      <w:pPr>
        <w:pStyle w:val="BodyText"/>
        <w:rPr>
          <w:i/>
          <w:color w:val="2A6EBB"/>
        </w:rPr>
      </w:pPr>
      <w:r w:rsidRPr="00716203">
        <w:rPr>
          <w:color w:val="2A6EBB"/>
        </w:rPr>
        <w:t>&lt;</w:t>
      </w:r>
      <w:r w:rsidRPr="00716203">
        <w:rPr>
          <w:i/>
          <w:color w:val="2A6EBB"/>
        </w:rPr>
        <w:t>write here&gt;</w:t>
      </w:r>
    </w:p>
    <w:p w14:paraId="3C4F96AF" w14:textId="77777777" w:rsidR="009F3523" w:rsidRDefault="009F3523">
      <w:pPr>
        <w:rPr>
          <w:rFonts w:ascii="Arial" w:hAnsi="Arial"/>
          <w:b/>
          <w:bCs/>
        </w:rPr>
      </w:pPr>
      <w:r>
        <w:rPr>
          <w:b/>
          <w:bCs/>
        </w:rPr>
        <w:br w:type="page"/>
      </w:r>
    </w:p>
    <w:p w14:paraId="55AD96B8" w14:textId="1B0D1BE4" w:rsidR="00B36F8A" w:rsidRPr="00811D16" w:rsidRDefault="00B36F8A" w:rsidP="00320F80">
      <w:pPr>
        <w:pStyle w:val="Heading3"/>
      </w:pPr>
      <w:r w:rsidRPr="00AC4EC4">
        <w:t xml:space="preserve">Carbon </w:t>
      </w:r>
      <w:r w:rsidR="00EC54FF">
        <w:t>Analysis</w:t>
      </w:r>
      <w:r w:rsidRPr="00AC4EC4">
        <w:t xml:space="preserve"> for </w:t>
      </w:r>
      <w:r w:rsidRPr="00811D16">
        <w:rPr>
          <w:u w:val="single"/>
        </w:rPr>
        <w:t>Roof Structure</w:t>
      </w:r>
      <w:r w:rsidRPr="00811D16">
        <w:t xml:space="preserve"> options: (GWP kgCO</w:t>
      </w:r>
      <w:r w:rsidRPr="00811D16">
        <w:rPr>
          <w:vertAlign w:val="subscript"/>
        </w:rPr>
        <w:t>2</w:t>
      </w:r>
      <w:r w:rsidRPr="00811D16">
        <w:t>e)</w:t>
      </w:r>
    </w:p>
    <w:tbl>
      <w:tblPr>
        <w:tblStyle w:val="GridTable4-Accent1"/>
        <w:tblW w:w="10485" w:type="dxa"/>
        <w:tblLayout w:type="fixed"/>
        <w:tblLook w:val="04A0" w:firstRow="1" w:lastRow="0" w:firstColumn="1" w:lastColumn="0" w:noHBand="0" w:noVBand="1"/>
      </w:tblPr>
      <w:tblGrid>
        <w:gridCol w:w="2182"/>
        <w:gridCol w:w="8303"/>
      </w:tblGrid>
      <w:tr w:rsidR="00B36F8A" w:rsidRPr="001109FD" w14:paraId="2EA93B3F" w14:textId="77777777" w:rsidTr="001839E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485" w:type="dxa"/>
            <w:gridSpan w:val="2"/>
          </w:tcPr>
          <w:p w14:paraId="51907A1B" w14:textId="77777777" w:rsidR="00B36F8A" w:rsidRPr="001109FD" w:rsidRDefault="00B36F8A" w:rsidP="001839EA">
            <w:pPr>
              <w:pStyle w:val="BodyText"/>
            </w:pPr>
            <w:r w:rsidRPr="001109FD">
              <w:t>Building Element Options</w:t>
            </w:r>
          </w:p>
        </w:tc>
      </w:tr>
      <w:tr w:rsidR="00B36F8A" w:rsidRPr="001109FD" w14:paraId="37160B93" w14:textId="77777777" w:rsidTr="001839E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82" w:type="dxa"/>
          </w:tcPr>
          <w:p w14:paraId="2D52A6C5" w14:textId="77777777" w:rsidR="00B36F8A" w:rsidRPr="001109FD" w:rsidRDefault="00B36F8A" w:rsidP="001839EA">
            <w:pPr>
              <w:pStyle w:val="BodyText"/>
            </w:pPr>
            <w:r w:rsidRPr="001109FD">
              <w:t xml:space="preserve">1: </w:t>
            </w:r>
            <w:r w:rsidRPr="00F3422B">
              <w:rPr>
                <w:i/>
                <w:color w:val="2A6EBB"/>
              </w:rPr>
              <w:t>Option Name</w:t>
            </w:r>
          </w:p>
        </w:tc>
        <w:tc>
          <w:tcPr>
            <w:tcW w:w="8303" w:type="dxa"/>
          </w:tcPr>
          <w:p w14:paraId="56D4A6F6" w14:textId="77777777" w:rsidR="00B36F8A" w:rsidRPr="00F3422B" w:rsidRDefault="00B36F8A" w:rsidP="001839EA">
            <w:pPr>
              <w:pStyle w:val="BodyText"/>
              <w:cnfStyle w:val="000000100000" w:firstRow="0" w:lastRow="0" w:firstColumn="0" w:lastColumn="0" w:oddVBand="0" w:evenVBand="0" w:oddHBand="1" w:evenHBand="0" w:firstRowFirstColumn="0" w:firstRowLastColumn="0" w:lastRowFirstColumn="0" w:lastRowLastColumn="0"/>
              <w:rPr>
                <w:i/>
                <w:color w:val="C00000"/>
              </w:rPr>
            </w:pPr>
            <w:r w:rsidRPr="00F3422B">
              <w:rPr>
                <w:i/>
                <w:color w:val="2A6EBB"/>
              </w:rPr>
              <w:t>Description summary</w:t>
            </w:r>
          </w:p>
        </w:tc>
      </w:tr>
      <w:tr w:rsidR="00B36F8A" w:rsidRPr="001109FD" w14:paraId="7CB25EDE" w14:textId="77777777" w:rsidTr="001839EA">
        <w:trPr>
          <w:trHeight w:val="397"/>
        </w:trPr>
        <w:tc>
          <w:tcPr>
            <w:cnfStyle w:val="001000000000" w:firstRow="0" w:lastRow="0" w:firstColumn="1" w:lastColumn="0" w:oddVBand="0" w:evenVBand="0" w:oddHBand="0" w:evenHBand="0" w:firstRowFirstColumn="0" w:firstRowLastColumn="0" w:lastRowFirstColumn="0" w:lastRowLastColumn="0"/>
            <w:tcW w:w="2182" w:type="dxa"/>
          </w:tcPr>
          <w:p w14:paraId="63C6E8EE" w14:textId="77777777" w:rsidR="00B36F8A" w:rsidRPr="001109FD" w:rsidRDefault="00B36F8A" w:rsidP="001839EA">
            <w:pPr>
              <w:pStyle w:val="BodyText"/>
            </w:pPr>
            <w:r w:rsidRPr="001109FD">
              <w:t xml:space="preserve">2: </w:t>
            </w:r>
            <w:r w:rsidRPr="00F3422B">
              <w:rPr>
                <w:i/>
                <w:color w:val="2A6EBB"/>
              </w:rPr>
              <w:t>Option Name</w:t>
            </w:r>
          </w:p>
        </w:tc>
        <w:tc>
          <w:tcPr>
            <w:tcW w:w="8303" w:type="dxa"/>
          </w:tcPr>
          <w:p w14:paraId="60E2ED31" w14:textId="77777777" w:rsidR="00B36F8A" w:rsidRPr="00F3422B" w:rsidRDefault="00B36F8A" w:rsidP="001839EA">
            <w:pPr>
              <w:pStyle w:val="BodyText"/>
              <w:cnfStyle w:val="000000000000" w:firstRow="0" w:lastRow="0" w:firstColumn="0" w:lastColumn="0" w:oddVBand="0" w:evenVBand="0" w:oddHBand="0" w:evenHBand="0" w:firstRowFirstColumn="0" w:firstRowLastColumn="0" w:lastRowFirstColumn="0" w:lastRowLastColumn="0"/>
              <w:rPr>
                <w:i/>
                <w:color w:val="C00000"/>
              </w:rPr>
            </w:pPr>
            <w:r w:rsidRPr="00F3422B">
              <w:rPr>
                <w:i/>
                <w:color w:val="2A6EBB"/>
              </w:rPr>
              <w:t>Description summary</w:t>
            </w:r>
          </w:p>
        </w:tc>
      </w:tr>
    </w:tbl>
    <w:p w14:paraId="5A214A2C" w14:textId="77777777" w:rsidR="00B36F8A" w:rsidRPr="001109FD" w:rsidRDefault="00B36F8A" w:rsidP="00B36F8A"/>
    <w:tbl>
      <w:tblPr>
        <w:tblStyle w:val="GridTable4-Accent1"/>
        <w:tblW w:w="10485" w:type="dxa"/>
        <w:tblLayout w:type="fixed"/>
        <w:tblLook w:val="04A0" w:firstRow="1" w:lastRow="0" w:firstColumn="1" w:lastColumn="0" w:noHBand="0" w:noVBand="1"/>
      </w:tblPr>
      <w:tblGrid>
        <w:gridCol w:w="2182"/>
        <w:gridCol w:w="783"/>
        <w:gridCol w:w="716"/>
        <w:gridCol w:w="709"/>
        <w:gridCol w:w="1417"/>
        <w:gridCol w:w="1134"/>
        <w:gridCol w:w="992"/>
        <w:gridCol w:w="1276"/>
        <w:gridCol w:w="851"/>
        <w:gridCol w:w="425"/>
      </w:tblGrid>
      <w:tr w:rsidR="00B36F8A" w:rsidRPr="008927B6" w14:paraId="496BA5FF" w14:textId="77777777" w:rsidTr="001839EA">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82" w:type="dxa"/>
            <w:vMerge w:val="restart"/>
          </w:tcPr>
          <w:p w14:paraId="4A2752ED" w14:textId="77777777" w:rsidR="00B36F8A" w:rsidRPr="008927B6" w:rsidRDefault="00B36F8A" w:rsidP="001839EA">
            <w:pPr>
              <w:pStyle w:val="BodyText"/>
            </w:pPr>
          </w:p>
        </w:tc>
        <w:tc>
          <w:tcPr>
            <w:tcW w:w="3625" w:type="dxa"/>
            <w:gridSpan w:val="4"/>
          </w:tcPr>
          <w:p w14:paraId="61A518E0" w14:textId="77777777" w:rsidR="00B36F8A" w:rsidRPr="008927B6" w:rsidRDefault="00B36F8A" w:rsidP="001839EA">
            <w:pPr>
              <w:pStyle w:val="BodyText"/>
              <w:jc w:val="center"/>
              <w:cnfStyle w:val="100000000000" w:firstRow="1" w:lastRow="0" w:firstColumn="0" w:lastColumn="0" w:oddVBand="0" w:evenVBand="0" w:oddHBand="0" w:evenHBand="0" w:firstRowFirstColumn="0" w:firstRowLastColumn="0" w:lastRowFirstColumn="0" w:lastRowLastColumn="0"/>
            </w:pPr>
            <w:r w:rsidRPr="008927B6">
              <w:t>Gross Emissions kgCO</w:t>
            </w:r>
            <w:r w:rsidRPr="00272EE5">
              <w:rPr>
                <w:vertAlign w:val="subscript"/>
              </w:rPr>
              <w:t>2</w:t>
            </w:r>
            <w:r w:rsidRPr="008927B6">
              <w:t>e</w:t>
            </w:r>
          </w:p>
          <w:p w14:paraId="15B82DDB" w14:textId="77777777" w:rsidR="00B36F8A" w:rsidRPr="00F47452" w:rsidRDefault="00B36F8A" w:rsidP="001839EA">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rsidRPr="00F47452">
              <w:rPr>
                <w:b w:val="0"/>
                <w:bCs w:val="0"/>
                <w:sz w:val="18"/>
                <w:szCs w:val="18"/>
              </w:rPr>
              <w:t>(excl. module D and biogenic)</w:t>
            </w:r>
          </w:p>
        </w:tc>
        <w:tc>
          <w:tcPr>
            <w:tcW w:w="3402" w:type="dxa"/>
            <w:gridSpan w:val="3"/>
          </w:tcPr>
          <w:p w14:paraId="55C3F449" w14:textId="77777777" w:rsidR="00B36F8A" w:rsidRPr="008927B6" w:rsidRDefault="00B36F8A" w:rsidP="001839EA">
            <w:pPr>
              <w:pStyle w:val="BodyText"/>
              <w:jc w:val="center"/>
              <w:cnfStyle w:val="100000000000" w:firstRow="1" w:lastRow="0" w:firstColumn="0" w:lastColumn="0" w:oddVBand="0" w:evenVBand="0" w:oddHBand="0" w:evenHBand="0" w:firstRowFirstColumn="0" w:firstRowLastColumn="0" w:lastRowFirstColumn="0" w:lastRowLastColumn="0"/>
            </w:pPr>
            <w:r w:rsidRPr="008927B6">
              <w:t>Potential Removals kgCO</w:t>
            </w:r>
            <w:r w:rsidRPr="00272EE5">
              <w:rPr>
                <w:vertAlign w:val="subscript"/>
              </w:rPr>
              <w:t>2</w:t>
            </w:r>
            <w:r w:rsidRPr="008927B6">
              <w:t>e</w:t>
            </w:r>
          </w:p>
          <w:p w14:paraId="597F8A88" w14:textId="77777777" w:rsidR="00B36F8A" w:rsidRPr="00F47452" w:rsidRDefault="00B36F8A" w:rsidP="001839EA">
            <w:pPr>
              <w:pStyle w:val="BodyText"/>
              <w:jc w:val="center"/>
              <w:cnfStyle w:val="100000000000" w:firstRow="1" w:lastRow="0" w:firstColumn="0" w:lastColumn="0" w:oddVBand="0" w:evenVBand="0" w:oddHBand="0" w:evenHBand="0" w:firstRowFirstColumn="0" w:firstRowLastColumn="0" w:lastRowFirstColumn="0" w:lastRowLastColumn="0"/>
              <w:rPr>
                <w:sz w:val="18"/>
                <w:szCs w:val="18"/>
              </w:rPr>
            </w:pPr>
            <w:r w:rsidRPr="00F47452">
              <w:rPr>
                <w:sz w:val="18"/>
                <w:szCs w:val="18"/>
              </w:rPr>
              <w:t>(module D and biogenic)</w:t>
            </w:r>
          </w:p>
        </w:tc>
        <w:tc>
          <w:tcPr>
            <w:tcW w:w="1276" w:type="dxa"/>
            <w:gridSpan w:val="2"/>
            <w:vMerge w:val="restart"/>
          </w:tcPr>
          <w:p w14:paraId="0CF26078" w14:textId="77777777" w:rsidR="00B36F8A" w:rsidRPr="008927B6" w:rsidRDefault="00B36F8A" w:rsidP="001839EA">
            <w:pPr>
              <w:pStyle w:val="BodyText"/>
              <w:cnfStyle w:val="100000000000" w:firstRow="1" w:lastRow="0" w:firstColumn="0" w:lastColumn="0" w:oddVBand="0" w:evenVBand="0" w:oddHBand="0" w:evenHBand="0" w:firstRowFirstColumn="0" w:firstRowLastColumn="0" w:lastRowFirstColumn="0" w:lastRowLastColumn="0"/>
            </w:pPr>
          </w:p>
        </w:tc>
      </w:tr>
      <w:tr w:rsidR="00B36F8A" w:rsidRPr="008927B6" w14:paraId="2B1A7831" w14:textId="77777777" w:rsidTr="001839EA">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182" w:type="dxa"/>
            <w:vMerge/>
            <w:shd w:val="clear" w:color="auto" w:fill="2A6EBB"/>
          </w:tcPr>
          <w:p w14:paraId="41CC0FA3" w14:textId="77777777" w:rsidR="00B36F8A" w:rsidRPr="008927B6" w:rsidRDefault="00B36F8A" w:rsidP="001839EA">
            <w:pPr>
              <w:pStyle w:val="BodyText"/>
              <w:rPr>
                <w:color w:val="FFFFFF" w:themeColor="background1"/>
              </w:rPr>
            </w:pPr>
          </w:p>
        </w:tc>
        <w:tc>
          <w:tcPr>
            <w:tcW w:w="783" w:type="dxa"/>
            <w:shd w:val="clear" w:color="auto" w:fill="2A6EBB"/>
            <w:vAlign w:val="center"/>
          </w:tcPr>
          <w:p w14:paraId="4C80BE8D" w14:textId="77777777" w:rsidR="00B36F8A" w:rsidRPr="00E12F22" w:rsidRDefault="00B36F8A"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12F22">
              <w:rPr>
                <w:color w:val="FFFFFF" w:themeColor="background1"/>
                <w:sz w:val="20"/>
                <w:szCs w:val="20"/>
              </w:rPr>
              <w:t>Today</w:t>
            </w:r>
          </w:p>
        </w:tc>
        <w:tc>
          <w:tcPr>
            <w:tcW w:w="1425" w:type="dxa"/>
            <w:gridSpan w:val="2"/>
            <w:shd w:val="clear" w:color="auto" w:fill="2A6EBB"/>
            <w:vAlign w:val="center"/>
          </w:tcPr>
          <w:p w14:paraId="021AF501" w14:textId="77777777" w:rsidR="00B36F8A" w:rsidRPr="00E12F22" w:rsidRDefault="00B36F8A"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12F22">
              <w:rPr>
                <w:color w:val="FFFFFF" w:themeColor="background1"/>
                <w:sz w:val="20"/>
                <w:szCs w:val="20"/>
              </w:rPr>
              <w:t>Future</w:t>
            </w:r>
          </w:p>
        </w:tc>
        <w:tc>
          <w:tcPr>
            <w:tcW w:w="1417" w:type="dxa"/>
            <w:shd w:val="clear" w:color="auto" w:fill="2A6EBB"/>
            <w:vAlign w:val="center"/>
          </w:tcPr>
          <w:p w14:paraId="5F35C94E" w14:textId="77777777" w:rsidR="00B36F8A" w:rsidRPr="00E12F22" w:rsidRDefault="00B36F8A"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56361">
              <w:rPr>
                <w:b/>
                <w:bCs/>
                <w:color w:val="FFFFFF" w:themeColor="background1"/>
                <w:sz w:val="20"/>
                <w:szCs w:val="20"/>
              </w:rPr>
              <w:t>Total</w:t>
            </w:r>
            <w:r w:rsidRPr="00E12F22">
              <w:rPr>
                <w:color w:val="FFFFFF" w:themeColor="background1"/>
                <w:sz w:val="20"/>
                <w:szCs w:val="20"/>
              </w:rPr>
              <w:t xml:space="preserve"> (Gross)</w:t>
            </w:r>
          </w:p>
        </w:tc>
        <w:tc>
          <w:tcPr>
            <w:tcW w:w="1134" w:type="dxa"/>
            <w:shd w:val="clear" w:color="auto" w:fill="2A6EBB"/>
            <w:vAlign w:val="center"/>
          </w:tcPr>
          <w:p w14:paraId="2D789A0B" w14:textId="77777777" w:rsidR="00B36F8A" w:rsidRPr="00E12F22" w:rsidRDefault="00B36F8A"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12F22">
              <w:rPr>
                <w:color w:val="FFFFFF" w:themeColor="background1"/>
                <w:sz w:val="20"/>
                <w:szCs w:val="20"/>
              </w:rPr>
              <w:t>Biogenic</w:t>
            </w:r>
          </w:p>
        </w:tc>
        <w:tc>
          <w:tcPr>
            <w:tcW w:w="992" w:type="dxa"/>
            <w:shd w:val="clear" w:color="auto" w:fill="2A6EBB"/>
            <w:vAlign w:val="center"/>
          </w:tcPr>
          <w:p w14:paraId="06BA6746" w14:textId="77777777" w:rsidR="00B36F8A" w:rsidRPr="00E12F22" w:rsidRDefault="00B36F8A"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12F22">
              <w:rPr>
                <w:color w:val="FFFFFF" w:themeColor="background1"/>
                <w:sz w:val="20"/>
                <w:szCs w:val="20"/>
              </w:rPr>
              <w:t>Benefits</w:t>
            </w:r>
          </w:p>
        </w:tc>
        <w:tc>
          <w:tcPr>
            <w:tcW w:w="1276" w:type="dxa"/>
            <w:shd w:val="clear" w:color="auto" w:fill="2A6EBB"/>
            <w:vAlign w:val="center"/>
          </w:tcPr>
          <w:p w14:paraId="3818A2A6" w14:textId="77777777" w:rsidR="00B36F8A" w:rsidRPr="00E12F22" w:rsidRDefault="00B36F8A"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56361">
              <w:rPr>
                <w:b/>
                <w:bCs/>
                <w:color w:val="FFFFFF" w:themeColor="background1"/>
                <w:sz w:val="20"/>
                <w:szCs w:val="20"/>
              </w:rPr>
              <w:t>Total</w:t>
            </w:r>
            <w:r w:rsidRPr="00E12F22">
              <w:rPr>
                <w:color w:val="FFFFFF" w:themeColor="background1"/>
                <w:sz w:val="20"/>
                <w:szCs w:val="20"/>
              </w:rPr>
              <w:t xml:space="preserve"> (Net)</w:t>
            </w:r>
          </w:p>
        </w:tc>
        <w:tc>
          <w:tcPr>
            <w:tcW w:w="1276" w:type="dxa"/>
            <w:gridSpan w:val="2"/>
            <w:vMerge/>
            <w:shd w:val="clear" w:color="auto" w:fill="2A6EBB"/>
          </w:tcPr>
          <w:p w14:paraId="24249951" w14:textId="77777777" w:rsidR="00B36F8A" w:rsidRPr="008927B6" w:rsidRDefault="00B36F8A" w:rsidP="001839EA">
            <w:pPr>
              <w:pStyle w:val="BodyText"/>
              <w:cnfStyle w:val="000000100000" w:firstRow="0" w:lastRow="0" w:firstColumn="0" w:lastColumn="0" w:oddVBand="0" w:evenVBand="0" w:oddHBand="1" w:evenHBand="0" w:firstRowFirstColumn="0" w:firstRowLastColumn="0" w:lastRowFirstColumn="0" w:lastRowLastColumn="0"/>
              <w:rPr>
                <w:color w:val="FFFFFF" w:themeColor="background1"/>
              </w:rPr>
            </w:pPr>
          </w:p>
        </w:tc>
      </w:tr>
      <w:tr w:rsidR="00B36F8A" w:rsidRPr="008927B6" w14:paraId="5D5E8A23" w14:textId="77777777" w:rsidTr="001839EA">
        <w:trPr>
          <w:trHeight w:val="623"/>
        </w:trPr>
        <w:tc>
          <w:tcPr>
            <w:cnfStyle w:val="001000000000" w:firstRow="0" w:lastRow="0" w:firstColumn="1" w:lastColumn="0" w:oddVBand="0" w:evenVBand="0" w:oddHBand="0" w:evenHBand="0" w:firstRowFirstColumn="0" w:firstRowLastColumn="0" w:lastRowFirstColumn="0" w:lastRowLastColumn="0"/>
            <w:tcW w:w="2182" w:type="dxa"/>
            <w:shd w:val="clear" w:color="auto" w:fill="2A6EBB"/>
            <w:vAlign w:val="center"/>
          </w:tcPr>
          <w:p w14:paraId="3181B962" w14:textId="77777777" w:rsidR="00B36F8A" w:rsidRPr="008927B6" w:rsidRDefault="00B36F8A" w:rsidP="001839EA">
            <w:pPr>
              <w:pStyle w:val="BodyText"/>
              <w:rPr>
                <w:color w:val="FFFFFF" w:themeColor="background1"/>
              </w:rPr>
            </w:pPr>
            <w:r w:rsidRPr="008927B6">
              <w:rPr>
                <w:color w:val="FFFFFF" w:themeColor="background1"/>
              </w:rPr>
              <w:t>Building Element Options</w:t>
            </w:r>
          </w:p>
        </w:tc>
        <w:tc>
          <w:tcPr>
            <w:tcW w:w="783" w:type="dxa"/>
            <w:shd w:val="clear" w:color="auto" w:fill="2A6EBB"/>
            <w:vAlign w:val="center"/>
          </w:tcPr>
          <w:p w14:paraId="58B1A650" w14:textId="77777777" w:rsidR="00B36F8A" w:rsidRPr="00E12F22" w:rsidRDefault="00B36F8A"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12F22">
              <w:rPr>
                <w:b/>
                <w:bCs/>
                <w:color w:val="FFFFFF" w:themeColor="background1"/>
              </w:rPr>
              <w:t>A</w:t>
            </w:r>
          </w:p>
        </w:tc>
        <w:tc>
          <w:tcPr>
            <w:tcW w:w="716" w:type="dxa"/>
            <w:shd w:val="clear" w:color="auto" w:fill="2A6EBB"/>
            <w:vAlign w:val="center"/>
          </w:tcPr>
          <w:p w14:paraId="3246305E" w14:textId="77777777" w:rsidR="00B36F8A" w:rsidRPr="00E12F22" w:rsidRDefault="00B36F8A"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12F22">
              <w:rPr>
                <w:b/>
                <w:bCs/>
                <w:color w:val="FFFFFF" w:themeColor="background1"/>
              </w:rPr>
              <w:t>B</w:t>
            </w:r>
          </w:p>
        </w:tc>
        <w:tc>
          <w:tcPr>
            <w:tcW w:w="709" w:type="dxa"/>
            <w:shd w:val="clear" w:color="auto" w:fill="2A6EBB"/>
            <w:vAlign w:val="center"/>
          </w:tcPr>
          <w:p w14:paraId="49BA4FCD" w14:textId="77777777" w:rsidR="00B36F8A" w:rsidRPr="00E12F22" w:rsidRDefault="00B36F8A"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12F22">
              <w:rPr>
                <w:b/>
                <w:bCs/>
                <w:color w:val="FFFFFF" w:themeColor="background1"/>
              </w:rPr>
              <w:t>C</w:t>
            </w:r>
          </w:p>
        </w:tc>
        <w:tc>
          <w:tcPr>
            <w:tcW w:w="1417" w:type="dxa"/>
            <w:shd w:val="clear" w:color="auto" w:fill="2A6EBB"/>
            <w:vAlign w:val="center"/>
          </w:tcPr>
          <w:p w14:paraId="0B945A85" w14:textId="77777777" w:rsidR="00B36F8A" w:rsidRPr="00E12F22" w:rsidRDefault="00B36F8A"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Embodied Carbon</w:t>
            </w:r>
          </w:p>
        </w:tc>
        <w:tc>
          <w:tcPr>
            <w:tcW w:w="1134" w:type="dxa"/>
            <w:shd w:val="clear" w:color="auto" w:fill="2A6EBB"/>
            <w:vAlign w:val="center"/>
          </w:tcPr>
          <w:p w14:paraId="55615B22" w14:textId="77777777" w:rsidR="00B36F8A" w:rsidRPr="00E12F22" w:rsidRDefault="00B36F8A"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Biogenic</w:t>
            </w:r>
          </w:p>
          <w:p w14:paraId="12F217BF" w14:textId="77777777" w:rsidR="00B36F8A" w:rsidRPr="00E12F22" w:rsidRDefault="00B36F8A"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Carbon</w:t>
            </w:r>
          </w:p>
        </w:tc>
        <w:tc>
          <w:tcPr>
            <w:tcW w:w="992" w:type="dxa"/>
            <w:shd w:val="clear" w:color="auto" w:fill="2A6EBB"/>
            <w:vAlign w:val="center"/>
          </w:tcPr>
          <w:p w14:paraId="6C85BF8B" w14:textId="77777777" w:rsidR="00B36F8A" w:rsidRPr="00E12F22" w:rsidRDefault="00B36F8A"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D</w:t>
            </w:r>
          </w:p>
        </w:tc>
        <w:tc>
          <w:tcPr>
            <w:tcW w:w="1276" w:type="dxa"/>
            <w:shd w:val="clear" w:color="auto" w:fill="2A6EBB"/>
            <w:vAlign w:val="center"/>
          </w:tcPr>
          <w:p w14:paraId="62122A6F" w14:textId="77777777" w:rsidR="00B36F8A" w:rsidRPr="00E12F22" w:rsidRDefault="00B36F8A"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Embodied Carbon</w:t>
            </w:r>
          </w:p>
        </w:tc>
        <w:tc>
          <w:tcPr>
            <w:tcW w:w="851" w:type="dxa"/>
            <w:shd w:val="clear" w:color="auto" w:fill="2A6EBB"/>
            <w:vAlign w:val="center"/>
          </w:tcPr>
          <w:p w14:paraId="6DF2D6BD" w14:textId="77777777" w:rsidR="00B36F8A" w:rsidRPr="00E12F22" w:rsidRDefault="00B36F8A"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Cost $</w:t>
            </w:r>
          </w:p>
        </w:tc>
        <w:tc>
          <w:tcPr>
            <w:tcW w:w="425" w:type="dxa"/>
            <w:shd w:val="clear" w:color="auto" w:fill="2A6EBB"/>
            <w:textDirection w:val="btLr"/>
            <w:vAlign w:val="center"/>
          </w:tcPr>
          <w:p w14:paraId="1824F883" w14:textId="77777777" w:rsidR="00B36F8A" w:rsidRPr="00E12F22" w:rsidRDefault="00B36F8A"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Pref.</w:t>
            </w:r>
          </w:p>
        </w:tc>
      </w:tr>
      <w:tr w:rsidR="00B36F8A" w:rsidRPr="00294A6A" w14:paraId="750A08FB" w14:textId="77777777" w:rsidTr="00183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2" w:type="dxa"/>
          </w:tcPr>
          <w:p w14:paraId="0EE644AC" w14:textId="77777777" w:rsidR="00B36F8A" w:rsidRPr="00294A6A" w:rsidRDefault="00B36F8A" w:rsidP="001839EA">
            <w:pPr>
              <w:pStyle w:val="BodyText"/>
            </w:pPr>
          </w:p>
        </w:tc>
        <w:tc>
          <w:tcPr>
            <w:tcW w:w="783" w:type="dxa"/>
          </w:tcPr>
          <w:p w14:paraId="32E539CD" w14:textId="77777777" w:rsidR="00B36F8A" w:rsidRPr="00294A6A" w:rsidRDefault="00B36F8A" w:rsidP="001839EA">
            <w:pPr>
              <w:pStyle w:val="BodyText"/>
              <w:cnfStyle w:val="000000100000" w:firstRow="0" w:lastRow="0" w:firstColumn="0" w:lastColumn="0" w:oddVBand="0" w:evenVBand="0" w:oddHBand="1" w:evenHBand="0" w:firstRowFirstColumn="0" w:firstRowLastColumn="0" w:lastRowFirstColumn="0" w:lastRowLastColumn="0"/>
            </w:pPr>
          </w:p>
        </w:tc>
        <w:tc>
          <w:tcPr>
            <w:tcW w:w="716" w:type="dxa"/>
          </w:tcPr>
          <w:p w14:paraId="1EE7339C" w14:textId="77777777" w:rsidR="00B36F8A" w:rsidRPr="00294A6A" w:rsidRDefault="00B36F8A" w:rsidP="001839EA">
            <w:pPr>
              <w:pStyle w:val="BodyText"/>
              <w:cnfStyle w:val="000000100000" w:firstRow="0" w:lastRow="0" w:firstColumn="0" w:lastColumn="0" w:oddVBand="0" w:evenVBand="0" w:oddHBand="1" w:evenHBand="0" w:firstRowFirstColumn="0" w:firstRowLastColumn="0" w:lastRowFirstColumn="0" w:lastRowLastColumn="0"/>
            </w:pPr>
          </w:p>
        </w:tc>
        <w:tc>
          <w:tcPr>
            <w:tcW w:w="709" w:type="dxa"/>
          </w:tcPr>
          <w:p w14:paraId="26B39BC0" w14:textId="77777777" w:rsidR="00B36F8A" w:rsidRPr="00294A6A" w:rsidRDefault="00B36F8A" w:rsidP="001839EA">
            <w:pPr>
              <w:pStyle w:val="BodyText"/>
              <w:cnfStyle w:val="000000100000" w:firstRow="0" w:lastRow="0" w:firstColumn="0" w:lastColumn="0" w:oddVBand="0" w:evenVBand="0" w:oddHBand="1" w:evenHBand="0" w:firstRowFirstColumn="0" w:firstRowLastColumn="0" w:lastRowFirstColumn="0" w:lastRowLastColumn="0"/>
            </w:pPr>
          </w:p>
        </w:tc>
        <w:tc>
          <w:tcPr>
            <w:tcW w:w="1417" w:type="dxa"/>
          </w:tcPr>
          <w:p w14:paraId="536AD171" w14:textId="77777777" w:rsidR="00B36F8A" w:rsidRPr="00294A6A" w:rsidRDefault="00B36F8A" w:rsidP="001839EA">
            <w:pPr>
              <w:pStyle w:val="BodyText"/>
              <w:cnfStyle w:val="000000100000" w:firstRow="0" w:lastRow="0" w:firstColumn="0" w:lastColumn="0" w:oddVBand="0" w:evenVBand="0" w:oddHBand="1" w:evenHBand="0" w:firstRowFirstColumn="0" w:firstRowLastColumn="0" w:lastRowFirstColumn="0" w:lastRowLastColumn="0"/>
            </w:pPr>
          </w:p>
        </w:tc>
        <w:tc>
          <w:tcPr>
            <w:tcW w:w="1134" w:type="dxa"/>
          </w:tcPr>
          <w:p w14:paraId="43F1BAD6" w14:textId="77777777" w:rsidR="00B36F8A" w:rsidRPr="00294A6A" w:rsidRDefault="00B36F8A" w:rsidP="001839EA">
            <w:pPr>
              <w:pStyle w:val="BodyText"/>
              <w:cnfStyle w:val="000000100000" w:firstRow="0" w:lastRow="0" w:firstColumn="0" w:lastColumn="0" w:oddVBand="0" w:evenVBand="0" w:oddHBand="1" w:evenHBand="0" w:firstRowFirstColumn="0" w:firstRowLastColumn="0" w:lastRowFirstColumn="0" w:lastRowLastColumn="0"/>
            </w:pPr>
          </w:p>
        </w:tc>
        <w:tc>
          <w:tcPr>
            <w:tcW w:w="992" w:type="dxa"/>
          </w:tcPr>
          <w:p w14:paraId="2B9974F7" w14:textId="77777777" w:rsidR="00B36F8A" w:rsidRPr="00294A6A" w:rsidRDefault="00B36F8A" w:rsidP="001839EA">
            <w:pPr>
              <w:pStyle w:val="BodyText"/>
              <w:cnfStyle w:val="000000100000" w:firstRow="0" w:lastRow="0" w:firstColumn="0" w:lastColumn="0" w:oddVBand="0" w:evenVBand="0" w:oddHBand="1" w:evenHBand="0" w:firstRowFirstColumn="0" w:firstRowLastColumn="0" w:lastRowFirstColumn="0" w:lastRowLastColumn="0"/>
            </w:pPr>
          </w:p>
        </w:tc>
        <w:tc>
          <w:tcPr>
            <w:tcW w:w="1276" w:type="dxa"/>
          </w:tcPr>
          <w:p w14:paraId="3928FDAD" w14:textId="77777777" w:rsidR="00B36F8A" w:rsidRPr="00294A6A" w:rsidRDefault="00B36F8A" w:rsidP="001839EA">
            <w:pPr>
              <w:pStyle w:val="BodyText"/>
              <w:cnfStyle w:val="000000100000" w:firstRow="0" w:lastRow="0" w:firstColumn="0" w:lastColumn="0" w:oddVBand="0" w:evenVBand="0" w:oddHBand="1" w:evenHBand="0" w:firstRowFirstColumn="0" w:firstRowLastColumn="0" w:lastRowFirstColumn="0" w:lastRowLastColumn="0"/>
            </w:pPr>
          </w:p>
        </w:tc>
        <w:tc>
          <w:tcPr>
            <w:tcW w:w="851" w:type="dxa"/>
          </w:tcPr>
          <w:p w14:paraId="7498966F" w14:textId="77777777" w:rsidR="00B36F8A" w:rsidRPr="00294A6A" w:rsidRDefault="00B36F8A" w:rsidP="001839EA">
            <w:pPr>
              <w:pStyle w:val="BodyText"/>
              <w:cnfStyle w:val="000000100000" w:firstRow="0" w:lastRow="0" w:firstColumn="0" w:lastColumn="0" w:oddVBand="0" w:evenVBand="0" w:oddHBand="1" w:evenHBand="0" w:firstRowFirstColumn="0" w:firstRowLastColumn="0" w:lastRowFirstColumn="0" w:lastRowLastColumn="0"/>
            </w:pPr>
          </w:p>
        </w:tc>
        <w:tc>
          <w:tcPr>
            <w:tcW w:w="425" w:type="dxa"/>
          </w:tcPr>
          <w:p w14:paraId="1CD01032" w14:textId="77777777" w:rsidR="00B36F8A" w:rsidRPr="00294A6A" w:rsidRDefault="00B36F8A" w:rsidP="001839EA">
            <w:pPr>
              <w:pStyle w:val="BodyText"/>
              <w:cnfStyle w:val="000000100000" w:firstRow="0" w:lastRow="0" w:firstColumn="0" w:lastColumn="0" w:oddVBand="0" w:evenVBand="0" w:oddHBand="1" w:evenHBand="0" w:firstRowFirstColumn="0" w:firstRowLastColumn="0" w:lastRowFirstColumn="0" w:lastRowLastColumn="0"/>
            </w:pPr>
          </w:p>
        </w:tc>
      </w:tr>
      <w:tr w:rsidR="00B36F8A" w:rsidRPr="00294A6A" w14:paraId="10CB9D26" w14:textId="77777777" w:rsidTr="001839EA">
        <w:tc>
          <w:tcPr>
            <w:cnfStyle w:val="001000000000" w:firstRow="0" w:lastRow="0" w:firstColumn="1" w:lastColumn="0" w:oddVBand="0" w:evenVBand="0" w:oddHBand="0" w:evenHBand="0" w:firstRowFirstColumn="0" w:firstRowLastColumn="0" w:lastRowFirstColumn="0" w:lastRowLastColumn="0"/>
            <w:tcW w:w="2182" w:type="dxa"/>
          </w:tcPr>
          <w:p w14:paraId="1D077594" w14:textId="77777777" w:rsidR="00B36F8A" w:rsidRPr="00E12F22" w:rsidRDefault="00B36F8A" w:rsidP="001839EA">
            <w:pPr>
              <w:pStyle w:val="BodyText"/>
              <w:rPr>
                <w:color w:val="C00000"/>
              </w:rPr>
            </w:pPr>
            <w:r w:rsidRPr="00E56361">
              <w:t>1:</w:t>
            </w:r>
            <w:r w:rsidRPr="00E12F22">
              <w:rPr>
                <w:color w:val="C00000"/>
              </w:rPr>
              <w:t xml:space="preserve"> </w:t>
            </w:r>
            <w:r w:rsidRPr="00F3422B">
              <w:rPr>
                <w:i/>
                <w:color w:val="2A6EBB"/>
              </w:rPr>
              <w:t>Name</w:t>
            </w:r>
          </w:p>
        </w:tc>
        <w:tc>
          <w:tcPr>
            <w:tcW w:w="783" w:type="dxa"/>
          </w:tcPr>
          <w:p w14:paraId="423673ED" w14:textId="77777777" w:rsidR="00B36F8A" w:rsidRPr="00F3422B" w:rsidRDefault="00B36F8A"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716" w:type="dxa"/>
          </w:tcPr>
          <w:p w14:paraId="3E0A17AD" w14:textId="77777777" w:rsidR="00B36F8A" w:rsidRPr="00F3422B" w:rsidRDefault="00B36F8A"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709" w:type="dxa"/>
          </w:tcPr>
          <w:p w14:paraId="243B13C1" w14:textId="77777777" w:rsidR="00B36F8A" w:rsidRPr="00F3422B" w:rsidRDefault="00B36F8A"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1417" w:type="dxa"/>
          </w:tcPr>
          <w:p w14:paraId="097186AB" w14:textId="77777777" w:rsidR="00B36F8A" w:rsidRPr="00F3422B" w:rsidRDefault="00B36F8A"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1134" w:type="dxa"/>
          </w:tcPr>
          <w:p w14:paraId="63480065" w14:textId="77777777" w:rsidR="00B36F8A" w:rsidRPr="00F3422B" w:rsidRDefault="00B36F8A"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992" w:type="dxa"/>
          </w:tcPr>
          <w:p w14:paraId="5C441E52" w14:textId="77777777" w:rsidR="00B36F8A" w:rsidRPr="00F3422B" w:rsidRDefault="00B36F8A"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1276" w:type="dxa"/>
          </w:tcPr>
          <w:p w14:paraId="3C4C24C1" w14:textId="77777777" w:rsidR="00B36F8A" w:rsidRPr="00F3422B" w:rsidRDefault="00B36F8A"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851" w:type="dxa"/>
          </w:tcPr>
          <w:p w14:paraId="502AC858" w14:textId="77777777" w:rsidR="00B36F8A" w:rsidRPr="00F3422B" w:rsidRDefault="00B36F8A"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$000k</w:t>
            </w:r>
          </w:p>
        </w:tc>
        <w:sdt>
          <w:sdtPr>
            <w:id w:val="-1568957916"/>
            <w14:checkbox>
              <w14:checked w14:val="0"/>
              <w14:checkedState w14:val="2612" w14:font="MS Gothic"/>
              <w14:uncheckedState w14:val="2610" w14:font="MS Gothic"/>
            </w14:checkbox>
          </w:sdtPr>
          <w:sdtEndPr/>
          <w:sdtContent>
            <w:tc>
              <w:tcPr>
                <w:tcW w:w="425" w:type="dxa"/>
              </w:tcPr>
              <w:p w14:paraId="1454B5B5" w14:textId="5A4A6769" w:rsidR="00B36F8A" w:rsidRPr="00294A6A" w:rsidRDefault="009F0171" w:rsidP="001839EA">
                <w:pPr>
                  <w:pStyle w:val="BodyTex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36F8A" w:rsidRPr="00294A6A" w14:paraId="073BAD64" w14:textId="77777777" w:rsidTr="00183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2" w:type="dxa"/>
          </w:tcPr>
          <w:p w14:paraId="6E587DB7" w14:textId="77777777" w:rsidR="00B36F8A" w:rsidRPr="00E12F22" w:rsidRDefault="00B36F8A" w:rsidP="001839EA">
            <w:pPr>
              <w:pStyle w:val="BodyText"/>
              <w:rPr>
                <w:color w:val="C00000"/>
              </w:rPr>
            </w:pPr>
            <w:r w:rsidRPr="00E56361">
              <w:t>2:</w:t>
            </w:r>
            <w:r w:rsidRPr="00E12F22">
              <w:rPr>
                <w:color w:val="C00000"/>
              </w:rPr>
              <w:t xml:space="preserve"> </w:t>
            </w:r>
            <w:r w:rsidRPr="00F3422B">
              <w:rPr>
                <w:i/>
                <w:color w:val="2A6EBB"/>
              </w:rPr>
              <w:t>Name</w:t>
            </w:r>
          </w:p>
        </w:tc>
        <w:tc>
          <w:tcPr>
            <w:tcW w:w="783" w:type="dxa"/>
          </w:tcPr>
          <w:p w14:paraId="53DBB730" w14:textId="77777777" w:rsidR="00B36F8A" w:rsidRPr="00F3422B" w:rsidRDefault="00B36F8A"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716" w:type="dxa"/>
          </w:tcPr>
          <w:p w14:paraId="2F0F80E2" w14:textId="77777777" w:rsidR="00B36F8A" w:rsidRPr="00F3422B" w:rsidRDefault="00B36F8A"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709" w:type="dxa"/>
          </w:tcPr>
          <w:p w14:paraId="00D02CC8" w14:textId="77777777" w:rsidR="00B36F8A" w:rsidRPr="00F3422B" w:rsidRDefault="00B36F8A"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1417" w:type="dxa"/>
          </w:tcPr>
          <w:p w14:paraId="4D529D7E" w14:textId="77777777" w:rsidR="00B36F8A" w:rsidRPr="00F3422B" w:rsidRDefault="00B36F8A"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1134" w:type="dxa"/>
          </w:tcPr>
          <w:p w14:paraId="7570C463" w14:textId="77777777" w:rsidR="00B36F8A" w:rsidRPr="00F3422B" w:rsidRDefault="00B36F8A"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992" w:type="dxa"/>
          </w:tcPr>
          <w:p w14:paraId="022AF890" w14:textId="77777777" w:rsidR="00B36F8A" w:rsidRPr="00F3422B" w:rsidRDefault="00B36F8A"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1276" w:type="dxa"/>
          </w:tcPr>
          <w:p w14:paraId="458E63AF" w14:textId="77777777" w:rsidR="00B36F8A" w:rsidRPr="00F3422B" w:rsidRDefault="00B36F8A"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851" w:type="dxa"/>
          </w:tcPr>
          <w:p w14:paraId="02931356" w14:textId="77777777" w:rsidR="00B36F8A" w:rsidRPr="00F3422B" w:rsidRDefault="00B36F8A"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$000k</w:t>
            </w:r>
          </w:p>
        </w:tc>
        <w:sdt>
          <w:sdtPr>
            <w:id w:val="1946800189"/>
            <w14:checkbox>
              <w14:checked w14:val="0"/>
              <w14:checkedState w14:val="2612" w14:font="MS Gothic"/>
              <w14:uncheckedState w14:val="2610" w14:font="MS Gothic"/>
            </w14:checkbox>
          </w:sdtPr>
          <w:sdtEndPr/>
          <w:sdtContent>
            <w:tc>
              <w:tcPr>
                <w:tcW w:w="425" w:type="dxa"/>
              </w:tcPr>
              <w:p w14:paraId="5F597DCB" w14:textId="0F0CE4E3" w:rsidR="00B36F8A" w:rsidRPr="00294A6A" w:rsidRDefault="009F0171" w:rsidP="001839EA">
                <w:pPr>
                  <w:pStyle w:val="BodyText"/>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bl>
    <w:p w14:paraId="0051C9E9" w14:textId="77777777" w:rsidR="00B36F8A" w:rsidRPr="00294A6A" w:rsidRDefault="00B36F8A" w:rsidP="00B36F8A">
      <w:pPr>
        <w:pStyle w:val="BodyText"/>
      </w:pPr>
    </w:p>
    <w:p w14:paraId="3568076E" w14:textId="77777777" w:rsidR="00FE53D4" w:rsidRDefault="00FE53D4" w:rsidP="00FE53D4">
      <w:pPr>
        <w:pStyle w:val="MoEBodyTextBold"/>
      </w:pPr>
      <w:r>
        <w:t>Supporting comments for preferred option</w:t>
      </w:r>
      <w:r w:rsidRPr="00294A6A">
        <w:t xml:space="preserve"> </w:t>
      </w:r>
    </w:p>
    <w:p w14:paraId="4944B93C" w14:textId="7C020123" w:rsidR="009F3523" w:rsidRPr="00F3422B" w:rsidRDefault="00956A0A" w:rsidP="00B36F8A">
      <w:pPr>
        <w:pStyle w:val="BodyText"/>
        <w:rPr>
          <w:i/>
          <w:color w:val="2A6EBB"/>
        </w:rPr>
      </w:pPr>
      <w:r w:rsidRPr="00F3422B">
        <w:rPr>
          <w:i/>
          <w:color w:val="2A6EBB"/>
        </w:rPr>
        <w:t>&lt;write here&gt;</w:t>
      </w:r>
    </w:p>
    <w:p w14:paraId="5C38A40A" w14:textId="77777777" w:rsidR="00320F80" w:rsidRDefault="00320F80" w:rsidP="00320F80">
      <w:pPr>
        <w:pStyle w:val="BodyText"/>
        <w:rPr>
          <w:lang w:val="en-NZ"/>
        </w:rPr>
      </w:pPr>
    </w:p>
    <w:p w14:paraId="6D124B7F" w14:textId="77777777" w:rsidR="00320F80" w:rsidRPr="00320F80" w:rsidRDefault="00320F80" w:rsidP="00320F80">
      <w:pPr>
        <w:pStyle w:val="BodyText"/>
        <w:rPr>
          <w:lang w:val="en-NZ"/>
        </w:rPr>
      </w:pPr>
    </w:p>
    <w:p w14:paraId="5703E3DE" w14:textId="00774D90" w:rsidR="00B36F8A" w:rsidRPr="00060E8E" w:rsidRDefault="00B36F8A" w:rsidP="00320F80">
      <w:pPr>
        <w:pStyle w:val="Heading3"/>
      </w:pPr>
      <w:r w:rsidRPr="00AC4EC4">
        <w:t xml:space="preserve">Carbon </w:t>
      </w:r>
      <w:r w:rsidR="00EC54FF">
        <w:t>Analysis</w:t>
      </w:r>
      <w:r w:rsidRPr="00AC4EC4">
        <w:t xml:space="preserve"> for </w:t>
      </w:r>
      <w:r w:rsidRPr="00060E8E">
        <w:rPr>
          <w:u w:val="single"/>
        </w:rPr>
        <w:t>Roof System</w:t>
      </w:r>
      <w:r w:rsidRPr="00060E8E">
        <w:t xml:space="preserve"> options: (GWP kgCO2e)</w:t>
      </w:r>
    </w:p>
    <w:tbl>
      <w:tblPr>
        <w:tblStyle w:val="GridTable4-Accent1"/>
        <w:tblW w:w="10485" w:type="dxa"/>
        <w:tblInd w:w="-5" w:type="dxa"/>
        <w:tblLayout w:type="fixed"/>
        <w:tblLook w:val="04A0" w:firstRow="1" w:lastRow="0" w:firstColumn="1" w:lastColumn="0" w:noHBand="0" w:noVBand="1"/>
      </w:tblPr>
      <w:tblGrid>
        <w:gridCol w:w="2182"/>
        <w:gridCol w:w="8303"/>
      </w:tblGrid>
      <w:tr w:rsidR="00B36F8A" w:rsidRPr="001109FD" w14:paraId="7816A25D" w14:textId="77777777" w:rsidTr="00FE53D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485" w:type="dxa"/>
            <w:gridSpan w:val="2"/>
          </w:tcPr>
          <w:p w14:paraId="6279DCC0" w14:textId="77777777" w:rsidR="00B36F8A" w:rsidRPr="001109FD" w:rsidRDefault="00B36F8A" w:rsidP="001839EA">
            <w:pPr>
              <w:pStyle w:val="BodyText"/>
            </w:pPr>
            <w:r w:rsidRPr="001109FD">
              <w:t>Building Element Options</w:t>
            </w:r>
          </w:p>
        </w:tc>
      </w:tr>
      <w:tr w:rsidR="00B36F8A" w:rsidRPr="001109FD" w14:paraId="57C5EAEE" w14:textId="77777777" w:rsidTr="00FE53D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82" w:type="dxa"/>
          </w:tcPr>
          <w:p w14:paraId="175FCA37" w14:textId="77777777" w:rsidR="00B36F8A" w:rsidRPr="001109FD" w:rsidRDefault="00B36F8A" w:rsidP="001839EA">
            <w:pPr>
              <w:pStyle w:val="BodyText"/>
            </w:pPr>
            <w:r w:rsidRPr="001109FD">
              <w:t xml:space="preserve">1: </w:t>
            </w:r>
            <w:r w:rsidRPr="00F3422B">
              <w:rPr>
                <w:i/>
                <w:color w:val="2A6EBB"/>
              </w:rPr>
              <w:t>Option Name</w:t>
            </w:r>
          </w:p>
        </w:tc>
        <w:tc>
          <w:tcPr>
            <w:tcW w:w="8303" w:type="dxa"/>
          </w:tcPr>
          <w:p w14:paraId="50DD6058" w14:textId="77777777" w:rsidR="00B36F8A" w:rsidRPr="00F3422B" w:rsidRDefault="00B36F8A" w:rsidP="001839EA">
            <w:pPr>
              <w:pStyle w:val="BodyText"/>
              <w:cnfStyle w:val="000000100000" w:firstRow="0" w:lastRow="0" w:firstColumn="0" w:lastColumn="0" w:oddVBand="0" w:evenVBand="0" w:oddHBand="1" w:evenHBand="0" w:firstRowFirstColumn="0" w:firstRowLastColumn="0" w:lastRowFirstColumn="0" w:lastRowLastColumn="0"/>
              <w:rPr>
                <w:i/>
                <w:color w:val="2A6EBB"/>
              </w:rPr>
            </w:pPr>
            <w:r w:rsidRPr="00F3422B">
              <w:rPr>
                <w:i/>
                <w:color w:val="2A6EBB"/>
              </w:rPr>
              <w:t>Description summary</w:t>
            </w:r>
          </w:p>
        </w:tc>
      </w:tr>
      <w:tr w:rsidR="00B36F8A" w:rsidRPr="001109FD" w14:paraId="46CA37AF" w14:textId="77777777" w:rsidTr="00FE53D4">
        <w:trPr>
          <w:trHeight w:val="397"/>
        </w:trPr>
        <w:tc>
          <w:tcPr>
            <w:cnfStyle w:val="001000000000" w:firstRow="0" w:lastRow="0" w:firstColumn="1" w:lastColumn="0" w:oddVBand="0" w:evenVBand="0" w:oddHBand="0" w:evenHBand="0" w:firstRowFirstColumn="0" w:firstRowLastColumn="0" w:lastRowFirstColumn="0" w:lastRowLastColumn="0"/>
            <w:tcW w:w="2182" w:type="dxa"/>
          </w:tcPr>
          <w:p w14:paraId="5ED299EE" w14:textId="77777777" w:rsidR="00B36F8A" w:rsidRPr="001109FD" w:rsidRDefault="00B36F8A" w:rsidP="001839EA">
            <w:pPr>
              <w:pStyle w:val="BodyText"/>
            </w:pPr>
            <w:r w:rsidRPr="001109FD">
              <w:t xml:space="preserve">2: </w:t>
            </w:r>
            <w:r w:rsidRPr="00F3422B">
              <w:rPr>
                <w:i/>
                <w:color w:val="2A6EBB"/>
              </w:rPr>
              <w:t>Option Name</w:t>
            </w:r>
          </w:p>
        </w:tc>
        <w:tc>
          <w:tcPr>
            <w:tcW w:w="8303" w:type="dxa"/>
          </w:tcPr>
          <w:p w14:paraId="506827C3" w14:textId="77777777" w:rsidR="00B36F8A" w:rsidRPr="00F3422B" w:rsidRDefault="00B36F8A" w:rsidP="001839EA">
            <w:pPr>
              <w:pStyle w:val="BodyText"/>
              <w:cnfStyle w:val="000000000000" w:firstRow="0" w:lastRow="0" w:firstColumn="0" w:lastColumn="0" w:oddVBand="0" w:evenVBand="0" w:oddHBand="0" w:evenHBand="0" w:firstRowFirstColumn="0" w:firstRowLastColumn="0" w:lastRowFirstColumn="0" w:lastRowLastColumn="0"/>
              <w:rPr>
                <w:i/>
                <w:color w:val="2A6EBB"/>
              </w:rPr>
            </w:pPr>
            <w:r w:rsidRPr="00F3422B">
              <w:rPr>
                <w:i/>
                <w:color w:val="2A6EBB"/>
              </w:rPr>
              <w:t>Description summary</w:t>
            </w:r>
          </w:p>
        </w:tc>
      </w:tr>
    </w:tbl>
    <w:p w14:paraId="51A9E4D5" w14:textId="77777777" w:rsidR="00B36F8A" w:rsidRPr="001109FD" w:rsidRDefault="00B36F8A" w:rsidP="00B36F8A"/>
    <w:tbl>
      <w:tblPr>
        <w:tblStyle w:val="GridTable4-Accent1"/>
        <w:tblW w:w="10485" w:type="dxa"/>
        <w:tblLayout w:type="fixed"/>
        <w:tblLook w:val="04A0" w:firstRow="1" w:lastRow="0" w:firstColumn="1" w:lastColumn="0" w:noHBand="0" w:noVBand="1"/>
      </w:tblPr>
      <w:tblGrid>
        <w:gridCol w:w="2182"/>
        <w:gridCol w:w="783"/>
        <w:gridCol w:w="716"/>
        <w:gridCol w:w="709"/>
        <w:gridCol w:w="1417"/>
        <w:gridCol w:w="1134"/>
        <w:gridCol w:w="992"/>
        <w:gridCol w:w="1276"/>
        <w:gridCol w:w="851"/>
        <w:gridCol w:w="425"/>
      </w:tblGrid>
      <w:tr w:rsidR="00B36F8A" w:rsidRPr="008927B6" w14:paraId="140F1874" w14:textId="77777777" w:rsidTr="001839EA">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82" w:type="dxa"/>
            <w:vMerge w:val="restart"/>
          </w:tcPr>
          <w:p w14:paraId="7DBC8F06" w14:textId="77777777" w:rsidR="00B36F8A" w:rsidRPr="008927B6" w:rsidRDefault="00B36F8A" w:rsidP="001839EA">
            <w:pPr>
              <w:pStyle w:val="BodyText"/>
            </w:pPr>
          </w:p>
        </w:tc>
        <w:tc>
          <w:tcPr>
            <w:tcW w:w="3625" w:type="dxa"/>
            <w:gridSpan w:val="4"/>
          </w:tcPr>
          <w:p w14:paraId="45C7DC9B" w14:textId="77777777" w:rsidR="00B36F8A" w:rsidRPr="008927B6" w:rsidRDefault="00B36F8A" w:rsidP="001839EA">
            <w:pPr>
              <w:pStyle w:val="BodyText"/>
              <w:jc w:val="center"/>
              <w:cnfStyle w:val="100000000000" w:firstRow="1" w:lastRow="0" w:firstColumn="0" w:lastColumn="0" w:oddVBand="0" w:evenVBand="0" w:oddHBand="0" w:evenHBand="0" w:firstRowFirstColumn="0" w:firstRowLastColumn="0" w:lastRowFirstColumn="0" w:lastRowLastColumn="0"/>
            </w:pPr>
            <w:r w:rsidRPr="008927B6">
              <w:t>Gross Emissions kgCO</w:t>
            </w:r>
            <w:r w:rsidRPr="00272EE5">
              <w:rPr>
                <w:vertAlign w:val="subscript"/>
              </w:rPr>
              <w:t>2</w:t>
            </w:r>
            <w:r w:rsidRPr="008927B6">
              <w:t>e</w:t>
            </w:r>
          </w:p>
          <w:p w14:paraId="1F66F0DD" w14:textId="77777777" w:rsidR="00B36F8A" w:rsidRPr="00F47452" w:rsidRDefault="00B36F8A" w:rsidP="001839EA">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rsidRPr="00F47452">
              <w:rPr>
                <w:b w:val="0"/>
                <w:bCs w:val="0"/>
                <w:sz w:val="18"/>
                <w:szCs w:val="18"/>
              </w:rPr>
              <w:t>(excl. module D and biogenic)</w:t>
            </w:r>
          </w:p>
        </w:tc>
        <w:tc>
          <w:tcPr>
            <w:tcW w:w="3402" w:type="dxa"/>
            <w:gridSpan w:val="3"/>
          </w:tcPr>
          <w:p w14:paraId="4B331DDC" w14:textId="77777777" w:rsidR="00B36F8A" w:rsidRPr="008927B6" w:rsidRDefault="00B36F8A" w:rsidP="001839EA">
            <w:pPr>
              <w:pStyle w:val="BodyText"/>
              <w:jc w:val="center"/>
              <w:cnfStyle w:val="100000000000" w:firstRow="1" w:lastRow="0" w:firstColumn="0" w:lastColumn="0" w:oddVBand="0" w:evenVBand="0" w:oddHBand="0" w:evenHBand="0" w:firstRowFirstColumn="0" w:firstRowLastColumn="0" w:lastRowFirstColumn="0" w:lastRowLastColumn="0"/>
            </w:pPr>
            <w:r w:rsidRPr="008927B6">
              <w:t>Potential Removals kgCO</w:t>
            </w:r>
            <w:r w:rsidRPr="00272EE5">
              <w:rPr>
                <w:vertAlign w:val="subscript"/>
              </w:rPr>
              <w:t>2</w:t>
            </w:r>
            <w:r w:rsidRPr="008927B6">
              <w:t>e</w:t>
            </w:r>
          </w:p>
          <w:p w14:paraId="030D5705" w14:textId="77777777" w:rsidR="00B36F8A" w:rsidRPr="00F47452" w:rsidRDefault="00B36F8A" w:rsidP="001839EA">
            <w:pPr>
              <w:pStyle w:val="BodyText"/>
              <w:jc w:val="center"/>
              <w:cnfStyle w:val="100000000000" w:firstRow="1" w:lastRow="0" w:firstColumn="0" w:lastColumn="0" w:oddVBand="0" w:evenVBand="0" w:oddHBand="0" w:evenHBand="0" w:firstRowFirstColumn="0" w:firstRowLastColumn="0" w:lastRowFirstColumn="0" w:lastRowLastColumn="0"/>
              <w:rPr>
                <w:sz w:val="18"/>
                <w:szCs w:val="18"/>
              </w:rPr>
            </w:pPr>
            <w:r w:rsidRPr="00F47452">
              <w:rPr>
                <w:sz w:val="18"/>
                <w:szCs w:val="18"/>
              </w:rPr>
              <w:t>(module D and biogenic)</w:t>
            </w:r>
          </w:p>
        </w:tc>
        <w:tc>
          <w:tcPr>
            <w:tcW w:w="1276" w:type="dxa"/>
            <w:gridSpan w:val="2"/>
            <w:vMerge w:val="restart"/>
          </w:tcPr>
          <w:p w14:paraId="31D002FB" w14:textId="77777777" w:rsidR="00B36F8A" w:rsidRPr="008927B6" w:rsidRDefault="00B36F8A" w:rsidP="001839EA">
            <w:pPr>
              <w:pStyle w:val="BodyText"/>
              <w:cnfStyle w:val="100000000000" w:firstRow="1" w:lastRow="0" w:firstColumn="0" w:lastColumn="0" w:oddVBand="0" w:evenVBand="0" w:oddHBand="0" w:evenHBand="0" w:firstRowFirstColumn="0" w:firstRowLastColumn="0" w:lastRowFirstColumn="0" w:lastRowLastColumn="0"/>
            </w:pPr>
          </w:p>
        </w:tc>
      </w:tr>
      <w:tr w:rsidR="00B36F8A" w:rsidRPr="008927B6" w14:paraId="7A306C9A" w14:textId="77777777" w:rsidTr="001839EA">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182" w:type="dxa"/>
            <w:vMerge/>
            <w:shd w:val="clear" w:color="auto" w:fill="2A6EBB"/>
          </w:tcPr>
          <w:p w14:paraId="2229C647" w14:textId="77777777" w:rsidR="00B36F8A" w:rsidRPr="008927B6" w:rsidRDefault="00B36F8A" w:rsidP="001839EA">
            <w:pPr>
              <w:pStyle w:val="BodyText"/>
              <w:rPr>
                <w:color w:val="FFFFFF" w:themeColor="background1"/>
              </w:rPr>
            </w:pPr>
          </w:p>
        </w:tc>
        <w:tc>
          <w:tcPr>
            <w:tcW w:w="783" w:type="dxa"/>
            <w:shd w:val="clear" w:color="auto" w:fill="2A6EBB"/>
            <w:vAlign w:val="center"/>
          </w:tcPr>
          <w:p w14:paraId="37A844BF" w14:textId="77777777" w:rsidR="00B36F8A" w:rsidRPr="00E12F22" w:rsidRDefault="00B36F8A"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12F22">
              <w:rPr>
                <w:color w:val="FFFFFF" w:themeColor="background1"/>
                <w:sz w:val="20"/>
                <w:szCs w:val="20"/>
              </w:rPr>
              <w:t>Today</w:t>
            </w:r>
          </w:p>
        </w:tc>
        <w:tc>
          <w:tcPr>
            <w:tcW w:w="1425" w:type="dxa"/>
            <w:gridSpan w:val="2"/>
            <w:shd w:val="clear" w:color="auto" w:fill="2A6EBB"/>
            <w:vAlign w:val="center"/>
          </w:tcPr>
          <w:p w14:paraId="4D621AA5" w14:textId="77777777" w:rsidR="00B36F8A" w:rsidRPr="00E12F22" w:rsidRDefault="00B36F8A"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12F22">
              <w:rPr>
                <w:color w:val="FFFFFF" w:themeColor="background1"/>
                <w:sz w:val="20"/>
                <w:szCs w:val="20"/>
              </w:rPr>
              <w:t>Future</w:t>
            </w:r>
          </w:p>
        </w:tc>
        <w:tc>
          <w:tcPr>
            <w:tcW w:w="1417" w:type="dxa"/>
            <w:shd w:val="clear" w:color="auto" w:fill="2A6EBB"/>
            <w:vAlign w:val="center"/>
          </w:tcPr>
          <w:p w14:paraId="47A4FBD1" w14:textId="77777777" w:rsidR="00B36F8A" w:rsidRPr="00E12F22" w:rsidRDefault="00B36F8A"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56361">
              <w:rPr>
                <w:b/>
                <w:bCs/>
                <w:color w:val="FFFFFF" w:themeColor="background1"/>
                <w:sz w:val="20"/>
                <w:szCs w:val="20"/>
              </w:rPr>
              <w:t>Total</w:t>
            </w:r>
            <w:r w:rsidRPr="00E12F22">
              <w:rPr>
                <w:color w:val="FFFFFF" w:themeColor="background1"/>
                <w:sz w:val="20"/>
                <w:szCs w:val="20"/>
              </w:rPr>
              <w:t xml:space="preserve"> (Gross)</w:t>
            </w:r>
          </w:p>
        </w:tc>
        <w:tc>
          <w:tcPr>
            <w:tcW w:w="1134" w:type="dxa"/>
            <w:shd w:val="clear" w:color="auto" w:fill="2A6EBB"/>
            <w:vAlign w:val="center"/>
          </w:tcPr>
          <w:p w14:paraId="1F5D4C88" w14:textId="77777777" w:rsidR="00B36F8A" w:rsidRPr="00E12F22" w:rsidRDefault="00B36F8A"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12F22">
              <w:rPr>
                <w:color w:val="FFFFFF" w:themeColor="background1"/>
                <w:sz w:val="20"/>
                <w:szCs w:val="20"/>
              </w:rPr>
              <w:t>Biogenic</w:t>
            </w:r>
          </w:p>
        </w:tc>
        <w:tc>
          <w:tcPr>
            <w:tcW w:w="992" w:type="dxa"/>
            <w:shd w:val="clear" w:color="auto" w:fill="2A6EBB"/>
            <w:vAlign w:val="center"/>
          </w:tcPr>
          <w:p w14:paraId="594DBB72" w14:textId="77777777" w:rsidR="00B36F8A" w:rsidRPr="00E12F22" w:rsidRDefault="00B36F8A"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12F22">
              <w:rPr>
                <w:color w:val="FFFFFF" w:themeColor="background1"/>
                <w:sz w:val="20"/>
                <w:szCs w:val="20"/>
              </w:rPr>
              <w:t>Benefits</w:t>
            </w:r>
          </w:p>
        </w:tc>
        <w:tc>
          <w:tcPr>
            <w:tcW w:w="1276" w:type="dxa"/>
            <w:shd w:val="clear" w:color="auto" w:fill="2A6EBB"/>
            <w:vAlign w:val="center"/>
          </w:tcPr>
          <w:p w14:paraId="161CED8B" w14:textId="77777777" w:rsidR="00B36F8A" w:rsidRPr="00E12F22" w:rsidRDefault="00B36F8A"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56361">
              <w:rPr>
                <w:b/>
                <w:bCs/>
                <w:color w:val="FFFFFF" w:themeColor="background1"/>
                <w:sz w:val="20"/>
                <w:szCs w:val="20"/>
              </w:rPr>
              <w:t>Total</w:t>
            </w:r>
            <w:r w:rsidRPr="00E12F22">
              <w:rPr>
                <w:color w:val="FFFFFF" w:themeColor="background1"/>
                <w:sz w:val="20"/>
                <w:szCs w:val="20"/>
              </w:rPr>
              <w:t xml:space="preserve"> (Net)</w:t>
            </w:r>
          </w:p>
        </w:tc>
        <w:tc>
          <w:tcPr>
            <w:tcW w:w="1276" w:type="dxa"/>
            <w:gridSpan w:val="2"/>
            <w:vMerge/>
            <w:shd w:val="clear" w:color="auto" w:fill="2A6EBB"/>
          </w:tcPr>
          <w:p w14:paraId="6ED19AE6" w14:textId="77777777" w:rsidR="00B36F8A" w:rsidRPr="008927B6" w:rsidRDefault="00B36F8A" w:rsidP="001839EA">
            <w:pPr>
              <w:pStyle w:val="BodyText"/>
              <w:cnfStyle w:val="000000100000" w:firstRow="0" w:lastRow="0" w:firstColumn="0" w:lastColumn="0" w:oddVBand="0" w:evenVBand="0" w:oddHBand="1" w:evenHBand="0" w:firstRowFirstColumn="0" w:firstRowLastColumn="0" w:lastRowFirstColumn="0" w:lastRowLastColumn="0"/>
              <w:rPr>
                <w:color w:val="FFFFFF" w:themeColor="background1"/>
              </w:rPr>
            </w:pPr>
          </w:p>
        </w:tc>
      </w:tr>
      <w:tr w:rsidR="00B36F8A" w:rsidRPr="008927B6" w14:paraId="08EBC6B5" w14:textId="77777777" w:rsidTr="001839EA">
        <w:trPr>
          <w:trHeight w:val="623"/>
        </w:trPr>
        <w:tc>
          <w:tcPr>
            <w:cnfStyle w:val="001000000000" w:firstRow="0" w:lastRow="0" w:firstColumn="1" w:lastColumn="0" w:oddVBand="0" w:evenVBand="0" w:oddHBand="0" w:evenHBand="0" w:firstRowFirstColumn="0" w:firstRowLastColumn="0" w:lastRowFirstColumn="0" w:lastRowLastColumn="0"/>
            <w:tcW w:w="2182" w:type="dxa"/>
            <w:shd w:val="clear" w:color="auto" w:fill="2A6EBB"/>
            <w:vAlign w:val="center"/>
          </w:tcPr>
          <w:p w14:paraId="2EC3444F" w14:textId="77777777" w:rsidR="00B36F8A" w:rsidRPr="008927B6" w:rsidRDefault="00B36F8A" w:rsidP="001839EA">
            <w:pPr>
              <w:pStyle w:val="BodyText"/>
              <w:rPr>
                <w:color w:val="FFFFFF" w:themeColor="background1"/>
              </w:rPr>
            </w:pPr>
            <w:r w:rsidRPr="008927B6">
              <w:rPr>
                <w:color w:val="FFFFFF" w:themeColor="background1"/>
              </w:rPr>
              <w:t>Building Element Options</w:t>
            </w:r>
          </w:p>
        </w:tc>
        <w:tc>
          <w:tcPr>
            <w:tcW w:w="783" w:type="dxa"/>
            <w:shd w:val="clear" w:color="auto" w:fill="2A6EBB"/>
            <w:vAlign w:val="center"/>
          </w:tcPr>
          <w:p w14:paraId="142067FD" w14:textId="77777777" w:rsidR="00B36F8A" w:rsidRPr="00E12F22" w:rsidRDefault="00B36F8A"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12F22">
              <w:rPr>
                <w:b/>
                <w:bCs/>
                <w:color w:val="FFFFFF" w:themeColor="background1"/>
              </w:rPr>
              <w:t>A</w:t>
            </w:r>
          </w:p>
        </w:tc>
        <w:tc>
          <w:tcPr>
            <w:tcW w:w="716" w:type="dxa"/>
            <w:shd w:val="clear" w:color="auto" w:fill="2A6EBB"/>
            <w:vAlign w:val="center"/>
          </w:tcPr>
          <w:p w14:paraId="3A420DDB" w14:textId="77777777" w:rsidR="00B36F8A" w:rsidRPr="00E12F22" w:rsidRDefault="00B36F8A"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12F22">
              <w:rPr>
                <w:b/>
                <w:bCs/>
                <w:color w:val="FFFFFF" w:themeColor="background1"/>
              </w:rPr>
              <w:t>B</w:t>
            </w:r>
          </w:p>
        </w:tc>
        <w:tc>
          <w:tcPr>
            <w:tcW w:w="709" w:type="dxa"/>
            <w:shd w:val="clear" w:color="auto" w:fill="2A6EBB"/>
            <w:vAlign w:val="center"/>
          </w:tcPr>
          <w:p w14:paraId="131A6633" w14:textId="77777777" w:rsidR="00B36F8A" w:rsidRPr="00E12F22" w:rsidRDefault="00B36F8A"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12F22">
              <w:rPr>
                <w:b/>
                <w:bCs/>
                <w:color w:val="FFFFFF" w:themeColor="background1"/>
              </w:rPr>
              <w:t>C</w:t>
            </w:r>
          </w:p>
        </w:tc>
        <w:tc>
          <w:tcPr>
            <w:tcW w:w="1417" w:type="dxa"/>
            <w:shd w:val="clear" w:color="auto" w:fill="2A6EBB"/>
            <w:vAlign w:val="center"/>
          </w:tcPr>
          <w:p w14:paraId="76CF6B9F" w14:textId="77777777" w:rsidR="00B36F8A" w:rsidRPr="00E12F22" w:rsidRDefault="00B36F8A"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Embodied Carbon</w:t>
            </w:r>
          </w:p>
        </w:tc>
        <w:tc>
          <w:tcPr>
            <w:tcW w:w="1134" w:type="dxa"/>
            <w:shd w:val="clear" w:color="auto" w:fill="2A6EBB"/>
            <w:vAlign w:val="center"/>
          </w:tcPr>
          <w:p w14:paraId="0E609C57" w14:textId="77777777" w:rsidR="00B36F8A" w:rsidRPr="00E12F22" w:rsidRDefault="00B36F8A"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Biogenic</w:t>
            </w:r>
          </w:p>
          <w:p w14:paraId="2B5A6689" w14:textId="77777777" w:rsidR="00B36F8A" w:rsidRPr="00E12F22" w:rsidRDefault="00B36F8A"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Carbon</w:t>
            </w:r>
          </w:p>
        </w:tc>
        <w:tc>
          <w:tcPr>
            <w:tcW w:w="992" w:type="dxa"/>
            <w:shd w:val="clear" w:color="auto" w:fill="2A6EBB"/>
            <w:vAlign w:val="center"/>
          </w:tcPr>
          <w:p w14:paraId="461C60B3" w14:textId="77777777" w:rsidR="00B36F8A" w:rsidRPr="00E12F22" w:rsidRDefault="00B36F8A"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D</w:t>
            </w:r>
          </w:p>
        </w:tc>
        <w:tc>
          <w:tcPr>
            <w:tcW w:w="1276" w:type="dxa"/>
            <w:shd w:val="clear" w:color="auto" w:fill="2A6EBB"/>
            <w:vAlign w:val="center"/>
          </w:tcPr>
          <w:p w14:paraId="49B67F14" w14:textId="77777777" w:rsidR="00B36F8A" w:rsidRPr="00E12F22" w:rsidRDefault="00B36F8A"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Embodied Carbon</w:t>
            </w:r>
          </w:p>
        </w:tc>
        <w:tc>
          <w:tcPr>
            <w:tcW w:w="851" w:type="dxa"/>
            <w:shd w:val="clear" w:color="auto" w:fill="2A6EBB"/>
            <w:vAlign w:val="center"/>
          </w:tcPr>
          <w:p w14:paraId="79360A1D" w14:textId="77777777" w:rsidR="00B36F8A" w:rsidRPr="00E12F22" w:rsidRDefault="00B36F8A"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Cost $</w:t>
            </w:r>
          </w:p>
        </w:tc>
        <w:tc>
          <w:tcPr>
            <w:tcW w:w="425" w:type="dxa"/>
            <w:shd w:val="clear" w:color="auto" w:fill="2A6EBB"/>
            <w:textDirection w:val="btLr"/>
            <w:vAlign w:val="center"/>
          </w:tcPr>
          <w:p w14:paraId="292EF14C" w14:textId="77777777" w:rsidR="00B36F8A" w:rsidRPr="00E12F22" w:rsidRDefault="00B36F8A"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Pref.</w:t>
            </w:r>
          </w:p>
        </w:tc>
      </w:tr>
      <w:tr w:rsidR="00B36F8A" w:rsidRPr="00294A6A" w14:paraId="063EE47B" w14:textId="77777777" w:rsidTr="00183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2" w:type="dxa"/>
          </w:tcPr>
          <w:p w14:paraId="5832B5EA" w14:textId="77777777" w:rsidR="00B36F8A" w:rsidRPr="00294A6A" w:rsidRDefault="00B36F8A" w:rsidP="001839EA">
            <w:pPr>
              <w:pStyle w:val="BodyText"/>
            </w:pPr>
          </w:p>
        </w:tc>
        <w:tc>
          <w:tcPr>
            <w:tcW w:w="783" w:type="dxa"/>
          </w:tcPr>
          <w:p w14:paraId="2C79B9A3" w14:textId="77777777" w:rsidR="00B36F8A" w:rsidRPr="00294A6A" w:rsidRDefault="00B36F8A" w:rsidP="001839EA">
            <w:pPr>
              <w:pStyle w:val="BodyText"/>
              <w:cnfStyle w:val="000000100000" w:firstRow="0" w:lastRow="0" w:firstColumn="0" w:lastColumn="0" w:oddVBand="0" w:evenVBand="0" w:oddHBand="1" w:evenHBand="0" w:firstRowFirstColumn="0" w:firstRowLastColumn="0" w:lastRowFirstColumn="0" w:lastRowLastColumn="0"/>
            </w:pPr>
          </w:p>
        </w:tc>
        <w:tc>
          <w:tcPr>
            <w:tcW w:w="716" w:type="dxa"/>
          </w:tcPr>
          <w:p w14:paraId="54D35DB5" w14:textId="77777777" w:rsidR="00B36F8A" w:rsidRPr="00294A6A" w:rsidRDefault="00B36F8A" w:rsidP="001839EA">
            <w:pPr>
              <w:pStyle w:val="BodyText"/>
              <w:cnfStyle w:val="000000100000" w:firstRow="0" w:lastRow="0" w:firstColumn="0" w:lastColumn="0" w:oddVBand="0" w:evenVBand="0" w:oddHBand="1" w:evenHBand="0" w:firstRowFirstColumn="0" w:firstRowLastColumn="0" w:lastRowFirstColumn="0" w:lastRowLastColumn="0"/>
            </w:pPr>
          </w:p>
        </w:tc>
        <w:tc>
          <w:tcPr>
            <w:tcW w:w="709" w:type="dxa"/>
          </w:tcPr>
          <w:p w14:paraId="4BBECB22" w14:textId="77777777" w:rsidR="00B36F8A" w:rsidRPr="00294A6A" w:rsidRDefault="00B36F8A" w:rsidP="001839EA">
            <w:pPr>
              <w:pStyle w:val="BodyText"/>
              <w:cnfStyle w:val="000000100000" w:firstRow="0" w:lastRow="0" w:firstColumn="0" w:lastColumn="0" w:oddVBand="0" w:evenVBand="0" w:oddHBand="1" w:evenHBand="0" w:firstRowFirstColumn="0" w:firstRowLastColumn="0" w:lastRowFirstColumn="0" w:lastRowLastColumn="0"/>
            </w:pPr>
          </w:p>
        </w:tc>
        <w:tc>
          <w:tcPr>
            <w:tcW w:w="1417" w:type="dxa"/>
          </w:tcPr>
          <w:p w14:paraId="7183C425" w14:textId="77777777" w:rsidR="00B36F8A" w:rsidRPr="00294A6A" w:rsidRDefault="00B36F8A" w:rsidP="001839EA">
            <w:pPr>
              <w:pStyle w:val="BodyText"/>
              <w:cnfStyle w:val="000000100000" w:firstRow="0" w:lastRow="0" w:firstColumn="0" w:lastColumn="0" w:oddVBand="0" w:evenVBand="0" w:oddHBand="1" w:evenHBand="0" w:firstRowFirstColumn="0" w:firstRowLastColumn="0" w:lastRowFirstColumn="0" w:lastRowLastColumn="0"/>
            </w:pPr>
          </w:p>
        </w:tc>
        <w:tc>
          <w:tcPr>
            <w:tcW w:w="1134" w:type="dxa"/>
          </w:tcPr>
          <w:p w14:paraId="6708B5C0" w14:textId="77777777" w:rsidR="00B36F8A" w:rsidRPr="00294A6A" w:rsidRDefault="00B36F8A" w:rsidP="001839EA">
            <w:pPr>
              <w:pStyle w:val="BodyText"/>
              <w:cnfStyle w:val="000000100000" w:firstRow="0" w:lastRow="0" w:firstColumn="0" w:lastColumn="0" w:oddVBand="0" w:evenVBand="0" w:oddHBand="1" w:evenHBand="0" w:firstRowFirstColumn="0" w:firstRowLastColumn="0" w:lastRowFirstColumn="0" w:lastRowLastColumn="0"/>
            </w:pPr>
          </w:p>
        </w:tc>
        <w:tc>
          <w:tcPr>
            <w:tcW w:w="992" w:type="dxa"/>
          </w:tcPr>
          <w:p w14:paraId="54317FC2" w14:textId="77777777" w:rsidR="00B36F8A" w:rsidRPr="00294A6A" w:rsidRDefault="00B36F8A" w:rsidP="001839EA">
            <w:pPr>
              <w:pStyle w:val="BodyText"/>
              <w:cnfStyle w:val="000000100000" w:firstRow="0" w:lastRow="0" w:firstColumn="0" w:lastColumn="0" w:oddVBand="0" w:evenVBand="0" w:oddHBand="1" w:evenHBand="0" w:firstRowFirstColumn="0" w:firstRowLastColumn="0" w:lastRowFirstColumn="0" w:lastRowLastColumn="0"/>
            </w:pPr>
          </w:p>
        </w:tc>
        <w:tc>
          <w:tcPr>
            <w:tcW w:w="1276" w:type="dxa"/>
          </w:tcPr>
          <w:p w14:paraId="09FF1CBB" w14:textId="77777777" w:rsidR="00B36F8A" w:rsidRPr="00294A6A" w:rsidRDefault="00B36F8A" w:rsidP="001839EA">
            <w:pPr>
              <w:pStyle w:val="BodyText"/>
              <w:cnfStyle w:val="000000100000" w:firstRow="0" w:lastRow="0" w:firstColumn="0" w:lastColumn="0" w:oddVBand="0" w:evenVBand="0" w:oddHBand="1" w:evenHBand="0" w:firstRowFirstColumn="0" w:firstRowLastColumn="0" w:lastRowFirstColumn="0" w:lastRowLastColumn="0"/>
            </w:pPr>
          </w:p>
        </w:tc>
        <w:tc>
          <w:tcPr>
            <w:tcW w:w="851" w:type="dxa"/>
          </w:tcPr>
          <w:p w14:paraId="1AFDF0F3" w14:textId="77777777" w:rsidR="00B36F8A" w:rsidRPr="00294A6A" w:rsidRDefault="00B36F8A" w:rsidP="001839EA">
            <w:pPr>
              <w:pStyle w:val="BodyText"/>
              <w:cnfStyle w:val="000000100000" w:firstRow="0" w:lastRow="0" w:firstColumn="0" w:lastColumn="0" w:oddVBand="0" w:evenVBand="0" w:oddHBand="1" w:evenHBand="0" w:firstRowFirstColumn="0" w:firstRowLastColumn="0" w:lastRowFirstColumn="0" w:lastRowLastColumn="0"/>
            </w:pPr>
          </w:p>
        </w:tc>
        <w:tc>
          <w:tcPr>
            <w:tcW w:w="425" w:type="dxa"/>
          </w:tcPr>
          <w:p w14:paraId="1B116AE7" w14:textId="77777777" w:rsidR="00B36F8A" w:rsidRPr="00294A6A" w:rsidRDefault="00B36F8A" w:rsidP="001839EA">
            <w:pPr>
              <w:pStyle w:val="BodyText"/>
              <w:cnfStyle w:val="000000100000" w:firstRow="0" w:lastRow="0" w:firstColumn="0" w:lastColumn="0" w:oddVBand="0" w:evenVBand="0" w:oddHBand="1" w:evenHBand="0" w:firstRowFirstColumn="0" w:firstRowLastColumn="0" w:lastRowFirstColumn="0" w:lastRowLastColumn="0"/>
            </w:pPr>
          </w:p>
        </w:tc>
      </w:tr>
      <w:tr w:rsidR="00B36F8A" w:rsidRPr="00294A6A" w14:paraId="5613FF58" w14:textId="77777777" w:rsidTr="001839EA">
        <w:tc>
          <w:tcPr>
            <w:cnfStyle w:val="001000000000" w:firstRow="0" w:lastRow="0" w:firstColumn="1" w:lastColumn="0" w:oddVBand="0" w:evenVBand="0" w:oddHBand="0" w:evenHBand="0" w:firstRowFirstColumn="0" w:firstRowLastColumn="0" w:lastRowFirstColumn="0" w:lastRowLastColumn="0"/>
            <w:tcW w:w="2182" w:type="dxa"/>
          </w:tcPr>
          <w:p w14:paraId="35CFFDE1" w14:textId="77777777" w:rsidR="00B36F8A" w:rsidRPr="00E12F22" w:rsidRDefault="00B36F8A" w:rsidP="001839EA">
            <w:pPr>
              <w:pStyle w:val="BodyText"/>
              <w:rPr>
                <w:color w:val="C00000"/>
              </w:rPr>
            </w:pPr>
            <w:r w:rsidRPr="00E56361">
              <w:t>1:</w:t>
            </w:r>
            <w:r w:rsidRPr="00E12F22">
              <w:rPr>
                <w:color w:val="C00000"/>
              </w:rPr>
              <w:t xml:space="preserve"> </w:t>
            </w:r>
            <w:r w:rsidRPr="00F3422B">
              <w:rPr>
                <w:i/>
                <w:color w:val="2A6EBB"/>
              </w:rPr>
              <w:t>Name</w:t>
            </w:r>
          </w:p>
        </w:tc>
        <w:tc>
          <w:tcPr>
            <w:tcW w:w="783" w:type="dxa"/>
          </w:tcPr>
          <w:p w14:paraId="074B6740" w14:textId="77777777" w:rsidR="00B36F8A" w:rsidRPr="00F3422B" w:rsidRDefault="00B36F8A"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716" w:type="dxa"/>
          </w:tcPr>
          <w:p w14:paraId="72C4B2CD" w14:textId="77777777" w:rsidR="00B36F8A" w:rsidRPr="00F3422B" w:rsidRDefault="00B36F8A"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709" w:type="dxa"/>
          </w:tcPr>
          <w:p w14:paraId="7F0C5748" w14:textId="77777777" w:rsidR="00B36F8A" w:rsidRPr="00F3422B" w:rsidRDefault="00B36F8A"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1417" w:type="dxa"/>
          </w:tcPr>
          <w:p w14:paraId="177D6C41" w14:textId="77777777" w:rsidR="00B36F8A" w:rsidRPr="00F3422B" w:rsidRDefault="00B36F8A"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1134" w:type="dxa"/>
          </w:tcPr>
          <w:p w14:paraId="41AEC045" w14:textId="77777777" w:rsidR="00B36F8A" w:rsidRPr="00F3422B" w:rsidRDefault="00B36F8A"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992" w:type="dxa"/>
          </w:tcPr>
          <w:p w14:paraId="6812FBEB" w14:textId="77777777" w:rsidR="00B36F8A" w:rsidRPr="00F3422B" w:rsidRDefault="00B36F8A"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1276" w:type="dxa"/>
          </w:tcPr>
          <w:p w14:paraId="3B5752F1" w14:textId="77777777" w:rsidR="00B36F8A" w:rsidRPr="00F3422B" w:rsidRDefault="00B36F8A"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851" w:type="dxa"/>
          </w:tcPr>
          <w:p w14:paraId="2015C8F6" w14:textId="77777777" w:rsidR="00B36F8A" w:rsidRPr="00F3422B" w:rsidRDefault="00B36F8A"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$000k</w:t>
            </w:r>
          </w:p>
        </w:tc>
        <w:sdt>
          <w:sdtPr>
            <w:id w:val="1595200293"/>
            <w14:checkbox>
              <w14:checked w14:val="0"/>
              <w14:checkedState w14:val="2612" w14:font="MS Gothic"/>
              <w14:uncheckedState w14:val="2610" w14:font="MS Gothic"/>
            </w14:checkbox>
          </w:sdtPr>
          <w:sdtEndPr/>
          <w:sdtContent>
            <w:tc>
              <w:tcPr>
                <w:tcW w:w="425" w:type="dxa"/>
              </w:tcPr>
              <w:p w14:paraId="7ECB3DEF" w14:textId="50859E32" w:rsidR="00B36F8A" w:rsidRPr="00294A6A" w:rsidRDefault="009F0171" w:rsidP="001839EA">
                <w:pPr>
                  <w:pStyle w:val="BodyTex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36F8A" w:rsidRPr="00294A6A" w14:paraId="2BCCF403" w14:textId="77777777" w:rsidTr="00183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2" w:type="dxa"/>
          </w:tcPr>
          <w:p w14:paraId="5837C72E" w14:textId="77777777" w:rsidR="00B36F8A" w:rsidRPr="00E12F22" w:rsidRDefault="00B36F8A" w:rsidP="001839EA">
            <w:pPr>
              <w:pStyle w:val="BodyText"/>
              <w:rPr>
                <w:color w:val="C00000"/>
              </w:rPr>
            </w:pPr>
            <w:r w:rsidRPr="00E56361">
              <w:t>2:</w:t>
            </w:r>
            <w:r w:rsidRPr="00E12F22">
              <w:rPr>
                <w:color w:val="C00000"/>
              </w:rPr>
              <w:t xml:space="preserve"> </w:t>
            </w:r>
            <w:r w:rsidRPr="00F3422B">
              <w:rPr>
                <w:i/>
                <w:color w:val="2A6EBB"/>
              </w:rPr>
              <w:t>Name</w:t>
            </w:r>
          </w:p>
        </w:tc>
        <w:tc>
          <w:tcPr>
            <w:tcW w:w="783" w:type="dxa"/>
          </w:tcPr>
          <w:p w14:paraId="6EE12559" w14:textId="77777777" w:rsidR="00B36F8A" w:rsidRPr="00F3422B" w:rsidRDefault="00B36F8A"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716" w:type="dxa"/>
          </w:tcPr>
          <w:p w14:paraId="4E62A7EA" w14:textId="77777777" w:rsidR="00B36F8A" w:rsidRPr="00F3422B" w:rsidRDefault="00B36F8A"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709" w:type="dxa"/>
          </w:tcPr>
          <w:p w14:paraId="39D09B18" w14:textId="77777777" w:rsidR="00B36F8A" w:rsidRPr="00F3422B" w:rsidRDefault="00B36F8A"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1417" w:type="dxa"/>
          </w:tcPr>
          <w:p w14:paraId="12DAAE74" w14:textId="77777777" w:rsidR="00B36F8A" w:rsidRPr="00F3422B" w:rsidRDefault="00B36F8A"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1134" w:type="dxa"/>
          </w:tcPr>
          <w:p w14:paraId="6A635D99" w14:textId="77777777" w:rsidR="00B36F8A" w:rsidRPr="00F3422B" w:rsidRDefault="00B36F8A"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992" w:type="dxa"/>
          </w:tcPr>
          <w:p w14:paraId="010A9F09" w14:textId="77777777" w:rsidR="00B36F8A" w:rsidRPr="00F3422B" w:rsidRDefault="00B36F8A"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1276" w:type="dxa"/>
          </w:tcPr>
          <w:p w14:paraId="0F83D7B1" w14:textId="77777777" w:rsidR="00B36F8A" w:rsidRPr="00F3422B" w:rsidRDefault="00B36F8A"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851" w:type="dxa"/>
          </w:tcPr>
          <w:p w14:paraId="4FF6565A" w14:textId="77777777" w:rsidR="00B36F8A" w:rsidRPr="00F3422B" w:rsidRDefault="00B36F8A"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$000k</w:t>
            </w:r>
          </w:p>
        </w:tc>
        <w:sdt>
          <w:sdtPr>
            <w:id w:val="-631405292"/>
            <w14:checkbox>
              <w14:checked w14:val="0"/>
              <w14:checkedState w14:val="2612" w14:font="MS Gothic"/>
              <w14:uncheckedState w14:val="2610" w14:font="MS Gothic"/>
            </w14:checkbox>
          </w:sdtPr>
          <w:sdtEndPr/>
          <w:sdtContent>
            <w:tc>
              <w:tcPr>
                <w:tcW w:w="425" w:type="dxa"/>
              </w:tcPr>
              <w:p w14:paraId="385B90C0" w14:textId="56E674CB" w:rsidR="00B36F8A" w:rsidRPr="00294A6A" w:rsidRDefault="009F0171" w:rsidP="001839EA">
                <w:pPr>
                  <w:pStyle w:val="BodyText"/>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bl>
    <w:p w14:paraId="4E40E7DA" w14:textId="77777777" w:rsidR="00B36F8A" w:rsidRPr="00294A6A" w:rsidRDefault="00B36F8A" w:rsidP="00B36F8A">
      <w:pPr>
        <w:pStyle w:val="BodyText"/>
      </w:pPr>
    </w:p>
    <w:p w14:paraId="409949D7" w14:textId="77777777" w:rsidR="00FE53D4" w:rsidRDefault="00FE53D4" w:rsidP="00FE53D4">
      <w:pPr>
        <w:pStyle w:val="MoEBodyTextBold"/>
      </w:pPr>
      <w:r>
        <w:t>Supporting comments for preferred option</w:t>
      </w:r>
      <w:r w:rsidRPr="00294A6A">
        <w:t xml:space="preserve"> </w:t>
      </w:r>
    </w:p>
    <w:p w14:paraId="651E4C8E" w14:textId="77777777" w:rsidR="00B55E7D" w:rsidRPr="00716203" w:rsidRDefault="00956A0A" w:rsidP="00B36F8A">
      <w:pPr>
        <w:pStyle w:val="BodyText"/>
        <w:rPr>
          <w:i/>
          <w:color w:val="2A6EBB"/>
        </w:rPr>
      </w:pPr>
      <w:r w:rsidRPr="00716203">
        <w:rPr>
          <w:color w:val="2A6EBB"/>
        </w:rPr>
        <w:t>&lt;</w:t>
      </w:r>
      <w:r w:rsidRPr="00716203">
        <w:rPr>
          <w:i/>
          <w:color w:val="2A6EBB"/>
        </w:rPr>
        <w:t>write here&gt;</w:t>
      </w:r>
    </w:p>
    <w:p w14:paraId="2477407C" w14:textId="77777777" w:rsidR="00D2017E" w:rsidRDefault="00D2017E">
      <w:pPr>
        <w:rPr>
          <w:rFonts w:ascii="Arial" w:hAnsi="Arial"/>
          <w:b/>
          <w:bCs/>
        </w:rPr>
      </w:pPr>
      <w:r>
        <w:rPr>
          <w:b/>
          <w:bCs/>
        </w:rPr>
        <w:br w:type="page"/>
      </w:r>
    </w:p>
    <w:p w14:paraId="2D25E7F1" w14:textId="709F2336" w:rsidR="00B36F8A" w:rsidRPr="00EB38AD" w:rsidRDefault="00B36F8A" w:rsidP="00320F80">
      <w:pPr>
        <w:pStyle w:val="Heading3"/>
      </w:pPr>
      <w:r w:rsidRPr="00AC4EC4">
        <w:t xml:space="preserve">Carbon </w:t>
      </w:r>
      <w:r w:rsidR="00EC54FF">
        <w:t>Analysis</w:t>
      </w:r>
      <w:r w:rsidRPr="00AC4EC4">
        <w:t xml:space="preserve"> for </w:t>
      </w:r>
      <w:r w:rsidR="00D47C25" w:rsidRPr="0084319A">
        <w:rPr>
          <w:u w:val="single"/>
        </w:rPr>
        <w:t xml:space="preserve">Cladding / </w:t>
      </w:r>
      <w:r w:rsidR="006B5E3B" w:rsidRPr="0084319A">
        <w:rPr>
          <w:u w:val="single"/>
        </w:rPr>
        <w:t>Façade (incl. openings)</w:t>
      </w:r>
      <w:r w:rsidRPr="00EB38AD">
        <w:t xml:space="preserve"> options: (GWP kg</w:t>
      </w:r>
      <w:r w:rsidR="00320F80" w:rsidRPr="00811D16">
        <w:t>CO</w:t>
      </w:r>
      <w:r w:rsidR="00320F80" w:rsidRPr="00811D16">
        <w:rPr>
          <w:vertAlign w:val="subscript"/>
        </w:rPr>
        <w:t>2</w:t>
      </w:r>
      <w:r w:rsidRPr="00EB38AD">
        <w:t>e)</w:t>
      </w:r>
    </w:p>
    <w:tbl>
      <w:tblPr>
        <w:tblStyle w:val="GridTable4-Accent1"/>
        <w:tblW w:w="10485" w:type="dxa"/>
        <w:tblLayout w:type="fixed"/>
        <w:tblLook w:val="04A0" w:firstRow="1" w:lastRow="0" w:firstColumn="1" w:lastColumn="0" w:noHBand="0" w:noVBand="1"/>
      </w:tblPr>
      <w:tblGrid>
        <w:gridCol w:w="2182"/>
        <w:gridCol w:w="8303"/>
      </w:tblGrid>
      <w:tr w:rsidR="00B36F8A" w:rsidRPr="001109FD" w14:paraId="00845E01" w14:textId="77777777" w:rsidTr="001839E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485" w:type="dxa"/>
            <w:gridSpan w:val="2"/>
          </w:tcPr>
          <w:p w14:paraId="03481CC5" w14:textId="77777777" w:rsidR="00B36F8A" w:rsidRPr="001109FD" w:rsidRDefault="00B36F8A" w:rsidP="001839EA">
            <w:pPr>
              <w:pStyle w:val="BodyText"/>
            </w:pPr>
            <w:r w:rsidRPr="001109FD">
              <w:t>Building Element Options</w:t>
            </w:r>
          </w:p>
        </w:tc>
      </w:tr>
      <w:tr w:rsidR="00B36F8A" w:rsidRPr="001109FD" w14:paraId="613198A8" w14:textId="77777777" w:rsidTr="001839E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82" w:type="dxa"/>
          </w:tcPr>
          <w:p w14:paraId="7116F4D3" w14:textId="77777777" w:rsidR="00B36F8A" w:rsidRPr="001109FD" w:rsidRDefault="00B36F8A" w:rsidP="001839EA">
            <w:pPr>
              <w:pStyle w:val="BodyText"/>
            </w:pPr>
            <w:r w:rsidRPr="001109FD">
              <w:t xml:space="preserve">1: </w:t>
            </w:r>
            <w:r w:rsidRPr="00F3422B">
              <w:rPr>
                <w:i/>
                <w:color w:val="2A6EBB"/>
              </w:rPr>
              <w:t>Option Name</w:t>
            </w:r>
          </w:p>
        </w:tc>
        <w:tc>
          <w:tcPr>
            <w:tcW w:w="8303" w:type="dxa"/>
          </w:tcPr>
          <w:p w14:paraId="18BB36CA" w14:textId="77777777" w:rsidR="00B36F8A" w:rsidRPr="00F3422B" w:rsidRDefault="00B36F8A" w:rsidP="001839EA">
            <w:pPr>
              <w:pStyle w:val="BodyText"/>
              <w:cnfStyle w:val="000000100000" w:firstRow="0" w:lastRow="0" w:firstColumn="0" w:lastColumn="0" w:oddVBand="0" w:evenVBand="0" w:oddHBand="1" w:evenHBand="0" w:firstRowFirstColumn="0" w:firstRowLastColumn="0" w:lastRowFirstColumn="0" w:lastRowLastColumn="0"/>
              <w:rPr>
                <w:i/>
                <w:color w:val="2A6EBB"/>
              </w:rPr>
            </w:pPr>
            <w:r w:rsidRPr="00F3422B">
              <w:rPr>
                <w:i/>
                <w:color w:val="2A6EBB"/>
              </w:rPr>
              <w:t>Description summary</w:t>
            </w:r>
          </w:p>
        </w:tc>
      </w:tr>
      <w:tr w:rsidR="00B36F8A" w:rsidRPr="001109FD" w14:paraId="707C92C3" w14:textId="77777777" w:rsidTr="001839EA">
        <w:trPr>
          <w:trHeight w:val="397"/>
        </w:trPr>
        <w:tc>
          <w:tcPr>
            <w:cnfStyle w:val="001000000000" w:firstRow="0" w:lastRow="0" w:firstColumn="1" w:lastColumn="0" w:oddVBand="0" w:evenVBand="0" w:oddHBand="0" w:evenHBand="0" w:firstRowFirstColumn="0" w:firstRowLastColumn="0" w:lastRowFirstColumn="0" w:lastRowLastColumn="0"/>
            <w:tcW w:w="2182" w:type="dxa"/>
          </w:tcPr>
          <w:p w14:paraId="46BA447D" w14:textId="77777777" w:rsidR="00B36F8A" w:rsidRPr="001109FD" w:rsidRDefault="00B36F8A" w:rsidP="001839EA">
            <w:pPr>
              <w:pStyle w:val="BodyText"/>
            </w:pPr>
            <w:r w:rsidRPr="001109FD">
              <w:t xml:space="preserve">2: </w:t>
            </w:r>
            <w:r w:rsidRPr="00F3422B">
              <w:rPr>
                <w:i/>
                <w:color w:val="2A6EBB"/>
              </w:rPr>
              <w:t>Option Name</w:t>
            </w:r>
          </w:p>
        </w:tc>
        <w:tc>
          <w:tcPr>
            <w:tcW w:w="8303" w:type="dxa"/>
          </w:tcPr>
          <w:p w14:paraId="72E258FB" w14:textId="77777777" w:rsidR="00B36F8A" w:rsidRPr="00F3422B" w:rsidRDefault="00B36F8A" w:rsidP="001839EA">
            <w:pPr>
              <w:pStyle w:val="BodyText"/>
              <w:cnfStyle w:val="000000000000" w:firstRow="0" w:lastRow="0" w:firstColumn="0" w:lastColumn="0" w:oddVBand="0" w:evenVBand="0" w:oddHBand="0" w:evenHBand="0" w:firstRowFirstColumn="0" w:firstRowLastColumn="0" w:lastRowFirstColumn="0" w:lastRowLastColumn="0"/>
              <w:rPr>
                <w:i/>
                <w:color w:val="2A6EBB"/>
              </w:rPr>
            </w:pPr>
            <w:r w:rsidRPr="00F3422B">
              <w:rPr>
                <w:i/>
                <w:color w:val="2A6EBB"/>
              </w:rPr>
              <w:t>Description summary</w:t>
            </w:r>
          </w:p>
        </w:tc>
      </w:tr>
    </w:tbl>
    <w:p w14:paraId="21F0C1B3" w14:textId="77777777" w:rsidR="00B36F8A" w:rsidRPr="001109FD" w:rsidRDefault="00B36F8A" w:rsidP="00B36F8A"/>
    <w:tbl>
      <w:tblPr>
        <w:tblStyle w:val="GridTable4-Accent1"/>
        <w:tblW w:w="10485" w:type="dxa"/>
        <w:tblLayout w:type="fixed"/>
        <w:tblLook w:val="04A0" w:firstRow="1" w:lastRow="0" w:firstColumn="1" w:lastColumn="0" w:noHBand="0" w:noVBand="1"/>
      </w:tblPr>
      <w:tblGrid>
        <w:gridCol w:w="2182"/>
        <w:gridCol w:w="783"/>
        <w:gridCol w:w="716"/>
        <w:gridCol w:w="709"/>
        <w:gridCol w:w="1417"/>
        <w:gridCol w:w="1134"/>
        <w:gridCol w:w="992"/>
        <w:gridCol w:w="1276"/>
        <w:gridCol w:w="851"/>
        <w:gridCol w:w="425"/>
      </w:tblGrid>
      <w:tr w:rsidR="00B36F8A" w:rsidRPr="008927B6" w14:paraId="31F0E7F1" w14:textId="77777777" w:rsidTr="001839EA">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82" w:type="dxa"/>
            <w:vMerge w:val="restart"/>
          </w:tcPr>
          <w:p w14:paraId="2C43AF32" w14:textId="77777777" w:rsidR="00B36F8A" w:rsidRPr="008927B6" w:rsidRDefault="00B36F8A" w:rsidP="001839EA">
            <w:pPr>
              <w:pStyle w:val="BodyText"/>
            </w:pPr>
          </w:p>
        </w:tc>
        <w:tc>
          <w:tcPr>
            <w:tcW w:w="3625" w:type="dxa"/>
            <w:gridSpan w:val="4"/>
          </w:tcPr>
          <w:p w14:paraId="3BA4C95C" w14:textId="77777777" w:rsidR="00B36F8A" w:rsidRPr="008927B6" w:rsidRDefault="00B36F8A" w:rsidP="001839EA">
            <w:pPr>
              <w:pStyle w:val="BodyText"/>
              <w:jc w:val="center"/>
              <w:cnfStyle w:val="100000000000" w:firstRow="1" w:lastRow="0" w:firstColumn="0" w:lastColumn="0" w:oddVBand="0" w:evenVBand="0" w:oddHBand="0" w:evenHBand="0" w:firstRowFirstColumn="0" w:firstRowLastColumn="0" w:lastRowFirstColumn="0" w:lastRowLastColumn="0"/>
            </w:pPr>
            <w:r w:rsidRPr="008927B6">
              <w:t>Gross Emissions kgCO</w:t>
            </w:r>
            <w:r w:rsidRPr="00272EE5">
              <w:rPr>
                <w:vertAlign w:val="subscript"/>
              </w:rPr>
              <w:t>2</w:t>
            </w:r>
            <w:r w:rsidRPr="008927B6">
              <w:t>e</w:t>
            </w:r>
          </w:p>
          <w:p w14:paraId="3BCDB11A" w14:textId="77777777" w:rsidR="00B36F8A" w:rsidRPr="00F47452" w:rsidRDefault="00B36F8A" w:rsidP="001839EA">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rsidRPr="00F47452">
              <w:rPr>
                <w:b w:val="0"/>
                <w:bCs w:val="0"/>
                <w:sz w:val="18"/>
                <w:szCs w:val="18"/>
              </w:rPr>
              <w:t>(excl. module D and biogenic)</w:t>
            </w:r>
          </w:p>
        </w:tc>
        <w:tc>
          <w:tcPr>
            <w:tcW w:w="3402" w:type="dxa"/>
            <w:gridSpan w:val="3"/>
          </w:tcPr>
          <w:p w14:paraId="5D1014C0" w14:textId="77777777" w:rsidR="00B36F8A" w:rsidRPr="008927B6" w:rsidRDefault="00B36F8A" w:rsidP="001839EA">
            <w:pPr>
              <w:pStyle w:val="BodyText"/>
              <w:jc w:val="center"/>
              <w:cnfStyle w:val="100000000000" w:firstRow="1" w:lastRow="0" w:firstColumn="0" w:lastColumn="0" w:oddVBand="0" w:evenVBand="0" w:oddHBand="0" w:evenHBand="0" w:firstRowFirstColumn="0" w:firstRowLastColumn="0" w:lastRowFirstColumn="0" w:lastRowLastColumn="0"/>
            </w:pPr>
            <w:r w:rsidRPr="008927B6">
              <w:t>Potential Removals kgCO</w:t>
            </w:r>
            <w:r w:rsidRPr="00272EE5">
              <w:rPr>
                <w:vertAlign w:val="subscript"/>
              </w:rPr>
              <w:t>2</w:t>
            </w:r>
            <w:r w:rsidRPr="008927B6">
              <w:t>e</w:t>
            </w:r>
          </w:p>
          <w:p w14:paraId="4CF8EF94" w14:textId="77777777" w:rsidR="00B36F8A" w:rsidRPr="00272EE5" w:rsidRDefault="00B36F8A" w:rsidP="001839EA">
            <w:pPr>
              <w:pStyle w:val="BodyText"/>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272EE5">
              <w:rPr>
                <w:b w:val="0"/>
                <w:bCs w:val="0"/>
                <w:sz w:val="18"/>
                <w:szCs w:val="18"/>
              </w:rPr>
              <w:t>(module D and biogenic)</w:t>
            </w:r>
          </w:p>
        </w:tc>
        <w:tc>
          <w:tcPr>
            <w:tcW w:w="1276" w:type="dxa"/>
            <w:gridSpan w:val="2"/>
            <w:vMerge w:val="restart"/>
          </w:tcPr>
          <w:p w14:paraId="050BD4D7" w14:textId="77777777" w:rsidR="00B36F8A" w:rsidRPr="008927B6" w:rsidRDefault="00B36F8A" w:rsidP="001839EA">
            <w:pPr>
              <w:pStyle w:val="BodyText"/>
              <w:cnfStyle w:val="100000000000" w:firstRow="1" w:lastRow="0" w:firstColumn="0" w:lastColumn="0" w:oddVBand="0" w:evenVBand="0" w:oddHBand="0" w:evenHBand="0" w:firstRowFirstColumn="0" w:firstRowLastColumn="0" w:lastRowFirstColumn="0" w:lastRowLastColumn="0"/>
            </w:pPr>
          </w:p>
        </w:tc>
      </w:tr>
      <w:tr w:rsidR="00B36F8A" w:rsidRPr="008927B6" w14:paraId="50398C37" w14:textId="77777777" w:rsidTr="001839EA">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182" w:type="dxa"/>
            <w:vMerge/>
            <w:shd w:val="clear" w:color="auto" w:fill="2A6EBB"/>
          </w:tcPr>
          <w:p w14:paraId="01FEC5FF" w14:textId="77777777" w:rsidR="00B36F8A" w:rsidRPr="008927B6" w:rsidRDefault="00B36F8A" w:rsidP="001839EA">
            <w:pPr>
              <w:pStyle w:val="BodyText"/>
              <w:rPr>
                <w:color w:val="FFFFFF" w:themeColor="background1"/>
              </w:rPr>
            </w:pPr>
          </w:p>
        </w:tc>
        <w:tc>
          <w:tcPr>
            <w:tcW w:w="783" w:type="dxa"/>
            <w:shd w:val="clear" w:color="auto" w:fill="2A6EBB"/>
            <w:vAlign w:val="center"/>
          </w:tcPr>
          <w:p w14:paraId="25FE7904" w14:textId="77777777" w:rsidR="00B36F8A" w:rsidRPr="00E12F22" w:rsidRDefault="00B36F8A"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12F22">
              <w:rPr>
                <w:color w:val="FFFFFF" w:themeColor="background1"/>
                <w:sz w:val="20"/>
                <w:szCs w:val="20"/>
              </w:rPr>
              <w:t>Today</w:t>
            </w:r>
          </w:p>
        </w:tc>
        <w:tc>
          <w:tcPr>
            <w:tcW w:w="1425" w:type="dxa"/>
            <w:gridSpan w:val="2"/>
            <w:shd w:val="clear" w:color="auto" w:fill="2A6EBB"/>
            <w:vAlign w:val="center"/>
          </w:tcPr>
          <w:p w14:paraId="2E755CD5" w14:textId="77777777" w:rsidR="00B36F8A" w:rsidRPr="00E12F22" w:rsidRDefault="00B36F8A"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12F22">
              <w:rPr>
                <w:color w:val="FFFFFF" w:themeColor="background1"/>
                <w:sz w:val="20"/>
                <w:szCs w:val="20"/>
              </w:rPr>
              <w:t>Future</w:t>
            </w:r>
          </w:p>
        </w:tc>
        <w:tc>
          <w:tcPr>
            <w:tcW w:w="1417" w:type="dxa"/>
            <w:shd w:val="clear" w:color="auto" w:fill="2A6EBB"/>
            <w:vAlign w:val="center"/>
          </w:tcPr>
          <w:p w14:paraId="677721B5" w14:textId="77777777" w:rsidR="00B36F8A" w:rsidRPr="00E12F22" w:rsidRDefault="00B36F8A"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56361">
              <w:rPr>
                <w:b/>
                <w:bCs/>
                <w:color w:val="FFFFFF" w:themeColor="background1"/>
                <w:sz w:val="20"/>
                <w:szCs w:val="20"/>
              </w:rPr>
              <w:t>Total</w:t>
            </w:r>
            <w:r w:rsidRPr="00E12F22">
              <w:rPr>
                <w:color w:val="FFFFFF" w:themeColor="background1"/>
                <w:sz w:val="20"/>
                <w:szCs w:val="20"/>
              </w:rPr>
              <w:t xml:space="preserve"> (Gross)</w:t>
            </w:r>
          </w:p>
        </w:tc>
        <w:tc>
          <w:tcPr>
            <w:tcW w:w="1134" w:type="dxa"/>
            <w:shd w:val="clear" w:color="auto" w:fill="2A6EBB"/>
            <w:vAlign w:val="center"/>
          </w:tcPr>
          <w:p w14:paraId="6054FDC9" w14:textId="77777777" w:rsidR="00B36F8A" w:rsidRPr="00E12F22" w:rsidRDefault="00B36F8A"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12F22">
              <w:rPr>
                <w:color w:val="FFFFFF" w:themeColor="background1"/>
                <w:sz w:val="20"/>
                <w:szCs w:val="20"/>
              </w:rPr>
              <w:t>Biogenic</w:t>
            </w:r>
          </w:p>
        </w:tc>
        <w:tc>
          <w:tcPr>
            <w:tcW w:w="992" w:type="dxa"/>
            <w:shd w:val="clear" w:color="auto" w:fill="2A6EBB"/>
            <w:vAlign w:val="center"/>
          </w:tcPr>
          <w:p w14:paraId="3798EA7A" w14:textId="77777777" w:rsidR="00B36F8A" w:rsidRPr="00E12F22" w:rsidRDefault="00B36F8A"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12F22">
              <w:rPr>
                <w:color w:val="FFFFFF" w:themeColor="background1"/>
                <w:sz w:val="20"/>
                <w:szCs w:val="20"/>
              </w:rPr>
              <w:t>Benefits</w:t>
            </w:r>
          </w:p>
        </w:tc>
        <w:tc>
          <w:tcPr>
            <w:tcW w:w="1276" w:type="dxa"/>
            <w:shd w:val="clear" w:color="auto" w:fill="2A6EBB"/>
            <w:vAlign w:val="center"/>
          </w:tcPr>
          <w:p w14:paraId="006817BA" w14:textId="77777777" w:rsidR="00B36F8A" w:rsidRPr="00E12F22" w:rsidRDefault="00B36F8A"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56361">
              <w:rPr>
                <w:b/>
                <w:bCs/>
                <w:color w:val="FFFFFF" w:themeColor="background1"/>
                <w:sz w:val="20"/>
                <w:szCs w:val="20"/>
              </w:rPr>
              <w:t>Total</w:t>
            </w:r>
            <w:r w:rsidRPr="00E12F22">
              <w:rPr>
                <w:color w:val="FFFFFF" w:themeColor="background1"/>
                <w:sz w:val="20"/>
                <w:szCs w:val="20"/>
              </w:rPr>
              <w:t xml:space="preserve"> (Net)</w:t>
            </w:r>
          </w:p>
        </w:tc>
        <w:tc>
          <w:tcPr>
            <w:tcW w:w="1276" w:type="dxa"/>
            <w:gridSpan w:val="2"/>
            <w:vMerge/>
            <w:shd w:val="clear" w:color="auto" w:fill="2A6EBB"/>
          </w:tcPr>
          <w:p w14:paraId="3462E009" w14:textId="77777777" w:rsidR="00B36F8A" w:rsidRPr="008927B6" w:rsidRDefault="00B36F8A" w:rsidP="001839EA">
            <w:pPr>
              <w:pStyle w:val="BodyText"/>
              <w:cnfStyle w:val="000000100000" w:firstRow="0" w:lastRow="0" w:firstColumn="0" w:lastColumn="0" w:oddVBand="0" w:evenVBand="0" w:oddHBand="1" w:evenHBand="0" w:firstRowFirstColumn="0" w:firstRowLastColumn="0" w:lastRowFirstColumn="0" w:lastRowLastColumn="0"/>
              <w:rPr>
                <w:color w:val="FFFFFF" w:themeColor="background1"/>
              </w:rPr>
            </w:pPr>
          </w:p>
        </w:tc>
      </w:tr>
      <w:tr w:rsidR="00B36F8A" w:rsidRPr="008927B6" w14:paraId="6FEC7407" w14:textId="77777777" w:rsidTr="001839EA">
        <w:trPr>
          <w:trHeight w:val="623"/>
        </w:trPr>
        <w:tc>
          <w:tcPr>
            <w:cnfStyle w:val="001000000000" w:firstRow="0" w:lastRow="0" w:firstColumn="1" w:lastColumn="0" w:oddVBand="0" w:evenVBand="0" w:oddHBand="0" w:evenHBand="0" w:firstRowFirstColumn="0" w:firstRowLastColumn="0" w:lastRowFirstColumn="0" w:lastRowLastColumn="0"/>
            <w:tcW w:w="2182" w:type="dxa"/>
            <w:shd w:val="clear" w:color="auto" w:fill="2A6EBB"/>
            <w:vAlign w:val="center"/>
          </w:tcPr>
          <w:p w14:paraId="4AC50521" w14:textId="77777777" w:rsidR="00B36F8A" w:rsidRPr="008927B6" w:rsidRDefault="00B36F8A" w:rsidP="001839EA">
            <w:pPr>
              <w:pStyle w:val="BodyText"/>
              <w:rPr>
                <w:color w:val="FFFFFF" w:themeColor="background1"/>
              </w:rPr>
            </w:pPr>
            <w:r w:rsidRPr="008927B6">
              <w:rPr>
                <w:color w:val="FFFFFF" w:themeColor="background1"/>
              </w:rPr>
              <w:t>Building Element Options</w:t>
            </w:r>
          </w:p>
        </w:tc>
        <w:tc>
          <w:tcPr>
            <w:tcW w:w="783" w:type="dxa"/>
            <w:shd w:val="clear" w:color="auto" w:fill="2A6EBB"/>
            <w:vAlign w:val="center"/>
          </w:tcPr>
          <w:p w14:paraId="03629317" w14:textId="77777777" w:rsidR="00B36F8A" w:rsidRPr="00E12F22" w:rsidRDefault="00B36F8A"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12F22">
              <w:rPr>
                <w:b/>
                <w:bCs/>
                <w:color w:val="FFFFFF" w:themeColor="background1"/>
              </w:rPr>
              <w:t>A</w:t>
            </w:r>
          </w:p>
        </w:tc>
        <w:tc>
          <w:tcPr>
            <w:tcW w:w="716" w:type="dxa"/>
            <w:shd w:val="clear" w:color="auto" w:fill="2A6EBB"/>
            <w:vAlign w:val="center"/>
          </w:tcPr>
          <w:p w14:paraId="77B1937F" w14:textId="77777777" w:rsidR="00B36F8A" w:rsidRPr="00E12F22" w:rsidRDefault="00B36F8A"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12F22">
              <w:rPr>
                <w:b/>
                <w:bCs/>
                <w:color w:val="FFFFFF" w:themeColor="background1"/>
              </w:rPr>
              <w:t>B</w:t>
            </w:r>
          </w:p>
        </w:tc>
        <w:tc>
          <w:tcPr>
            <w:tcW w:w="709" w:type="dxa"/>
            <w:shd w:val="clear" w:color="auto" w:fill="2A6EBB"/>
            <w:vAlign w:val="center"/>
          </w:tcPr>
          <w:p w14:paraId="72746D8A" w14:textId="77777777" w:rsidR="00B36F8A" w:rsidRPr="00E12F22" w:rsidRDefault="00B36F8A"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12F22">
              <w:rPr>
                <w:b/>
                <w:bCs/>
                <w:color w:val="FFFFFF" w:themeColor="background1"/>
              </w:rPr>
              <w:t>C</w:t>
            </w:r>
          </w:p>
        </w:tc>
        <w:tc>
          <w:tcPr>
            <w:tcW w:w="1417" w:type="dxa"/>
            <w:shd w:val="clear" w:color="auto" w:fill="2A6EBB"/>
            <w:vAlign w:val="center"/>
          </w:tcPr>
          <w:p w14:paraId="779B3174" w14:textId="77777777" w:rsidR="00B36F8A" w:rsidRPr="00E12F22" w:rsidRDefault="00B36F8A"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Embodied Carbon</w:t>
            </w:r>
          </w:p>
        </w:tc>
        <w:tc>
          <w:tcPr>
            <w:tcW w:w="1134" w:type="dxa"/>
            <w:shd w:val="clear" w:color="auto" w:fill="2A6EBB"/>
            <w:vAlign w:val="center"/>
          </w:tcPr>
          <w:p w14:paraId="17C525C1" w14:textId="77777777" w:rsidR="00B36F8A" w:rsidRPr="00E12F22" w:rsidRDefault="00B36F8A"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Biogenic</w:t>
            </w:r>
          </w:p>
          <w:p w14:paraId="01462546" w14:textId="77777777" w:rsidR="00B36F8A" w:rsidRPr="00E12F22" w:rsidRDefault="00B36F8A"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Carbon</w:t>
            </w:r>
          </w:p>
        </w:tc>
        <w:tc>
          <w:tcPr>
            <w:tcW w:w="992" w:type="dxa"/>
            <w:shd w:val="clear" w:color="auto" w:fill="2A6EBB"/>
            <w:vAlign w:val="center"/>
          </w:tcPr>
          <w:p w14:paraId="7B109ED5" w14:textId="77777777" w:rsidR="00B36F8A" w:rsidRPr="00E12F22" w:rsidRDefault="00B36F8A"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D</w:t>
            </w:r>
          </w:p>
        </w:tc>
        <w:tc>
          <w:tcPr>
            <w:tcW w:w="1276" w:type="dxa"/>
            <w:shd w:val="clear" w:color="auto" w:fill="2A6EBB"/>
            <w:vAlign w:val="center"/>
          </w:tcPr>
          <w:p w14:paraId="47AA3842" w14:textId="77777777" w:rsidR="00B36F8A" w:rsidRPr="00E12F22" w:rsidRDefault="00B36F8A"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Embodied Carbon</w:t>
            </w:r>
          </w:p>
        </w:tc>
        <w:tc>
          <w:tcPr>
            <w:tcW w:w="851" w:type="dxa"/>
            <w:shd w:val="clear" w:color="auto" w:fill="2A6EBB"/>
            <w:vAlign w:val="center"/>
          </w:tcPr>
          <w:p w14:paraId="683D0A20" w14:textId="77777777" w:rsidR="00B36F8A" w:rsidRPr="00E12F22" w:rsidRDefault="00B36F8A"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Cost $</w:t>
            </w:r>
          </w:p>
        </w:tc>
        <w:tc>
          <w:tcPr>
            <w:tcW w:w="425" w:type="dxa"/>
            <w:shd w:val="clear" w:color="auto" w:fill="2A6EBB"/>
            <w:textDirection w:val="btLr"/>
            <w:vAlign w:val="center"/>
          </w:tcPr>
          <w:p w14:paraId="08BA58C7" w14:textId="77777777" w:rsidR="00B36F8A" w:rsidRPr="00E12F22" w:rsidRDefault="00B36F8A"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Pref.</w:t>
            </w:r>
          </w:p>
        </w:tc>
      </w:tr>
      <w:tr w:rsidR="00B36F8A" w:rsidRPr="00294A6A" w14:paraId="19222B51" w14:textId="77777777" w:rsidTr="00183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2" w:type="dxa"/>
          </w:tcPr>
          <w:p w14:paraId="5D2C110D" w14:textId="77777777" w:rsidR="00B36F8A" w:rsidRPr="00294A6A" w:rsidRDefault="00B36F8A" w:rsidP="001839EA">
            <w:pPr>
              <w:pStyle w:val="BodyText"/>
            </w:pPr>
          </w:p>
        </w:tc>
        <w:tc>
          <w:tcPr>
            <w:tcW w:w="783" w:type="dxa"/>
          </w:tcPr>
          <w:p w14:paraId="7E96F7C3" w14:textId="77777777" w:rsidR="00B36F8A" w:rsidRPr="00294A6A" w:rsidRDefault="00B36F8A" w:rsidP="001839EA">
            <w:pPr>
              <w:pStyle w:val="BodyText"/>
              <w:cnfStyle w:val="000000100000" w:firstRow="0" w:lastRow="0" w:firstColumn="0" w:lastColumn="0" w:oddVBand="0" w:evenVBand="0" w:oddHBand="1" w:evenHBand="0" w:firstRowFirstColumn="0" w:firstRowLastColumn="0" w:lastRowFirstColumn="0" w:lastRowLastColumn="0"/>
            </w:pPr>
          </w:p>
        </w:tc>
        <w:tc>
          <w:tcPr>
            <w:tcW w:w="716" w:type="dxa"/>
          </w:tcPr>
          <w:p w14:paraId="00ABDE18" w14:textId="77777777" w:rsidR="00B36F8A" w:rsidRPr="00294A6A" w:rsidRDefault="00B36F8A" w:rsidP="001839EA">
            <w:pPr>
              <w:pStyle w:val="BodyText"/>
              <w:cnfStyle w:val="000000100000" w:firstRow="0" w:lastRow="0" w:firstColumn="0" w:lastColumn="0" w:oddVBand="0" w:evenVBand="0" w:oddHBand="1" w:evenHBand="0" w:firstRowFirstColumn="0" w:firstRowLastColumn="0" w:lastRowFirstColumn="0" w:lastRowLastColumn="0"/>
            </w:pPr>
          </w:p>
        </w:tc>
        <w:tc>
          <w:tcPr>
            <w:tcW w:w="709" w:type="dxa"/>
          </w:tcPr>
          <w:p w14:paraId="5C73E1B5" w14:textId="77777777" w:rsidR="00B36F8A" w:rsidRPr="00294A6A" w:rsidRDefault="00B36F8A" w:rsidP="001839EA">
            <w:pPr>
              <w:pStyle w:val="BodyText"/>
              <w:cnfStyle w:val="000000100000" w:firstRow="0" w:lastRow="0" w:firstColumn="0" w:lastColumn="0" w:oddVBand="0" w:evenVBand="0" w:oddHBand="1" w:evenHBand="0" w:firstRowFirstColumn="0" w:firstRowLastColumn="0" w:lastRowFirstColumn="0" w:lastRowLastColumn="0"/>
            </w:pPr>
          </w:p>
        </w:tc>
        <w:tc>
          <w:tcPr>
            <w:tcW w:w="1417" w:type="dxa"/>
          </w:tcPr>
          <w:p w14:paraId="64A6D649" w14:textId="77777777" w:rsidR="00B36F8A" w:rsidRPr="00294A6A" w:rsidRDefault="00B36F8A" w:rsidP="001839EA">
            <w:pPr>
              <w:pStyle w:val="BodyText"/>
              <w:cnfStyle w:val="000000100000" w:firstRow="0" w:lastRow="0" w:firstColumn="0" w:lastColumn="0" w:oddVBand="0" w:evenVBand="0" w:oddHBand="1" w:evenHBand="0" w:firstRowFirstColumn="0" w:firstRowLastColumn="0" w:lastRowFirstColumn="0" w:lastRowLastColumn="0"/>
            </w:pPr>
          </w:p>
        </w:tc>
        <w:tc>
          <w:tcPr>
            <w:tcW w:w="1134" w:type="dxa"/>
          </w:tcPr>
          <w:p w14:paraId="6F77ABA6" w14:textId="77777777" w:rsidR="00B36F8A" w:rsidRPr="00294A6A" w:rsidRDefault="00B36F8A" w:rsidP="001839EA">
            <w:pPr>
              <w:pStyle w:val="BodyText"/>
              <w:cnfStyle w:val="000000100000" w:firstRow="0" w:lastRow="0" w:firstColumn="0" w:lastColumn="0" w:oddVBand="0" w:evenVBand="0" w:oddHBand="1" w:evenHBand="0" w:firstRowFirstColumn="0" w:firstRowLastColumn="0" w:lastRowFirstColumn="0" w:lastRowLastColumn="0"/>
            </w:pPr>
          </w:p>
        </w:tc>
        <w:tc>
          <w:tcPr>
            <w:tcW w:w="992" w:type="dxa"/>
          </w:tcPr>
          <w:p w14:paraId="5D00E62E" w14:textId="77777777" w:rsidR="00B36F8A" w:rsidRPr="00294A6A" w:rsidRDefault="00B36F8A" w:rsidP="001839EA">
            <w:pPr>
              <w:pStyle w:val="BodyText"/>
              <w:cnfStyle w:val="000000100000" w:firstRow="0" w:lastRow="0" w:firstColumn="0" w:lastColumn="0" w:oddVBand="0" w:evenVBand="0" w:oddHBand="1" w:evenHBand="0" w:firstRowFirstColumn="0" w:firstRowLastColumn="0" w:lastRowFirstColumn="0" w:lastRowLastColumn="0"/>
            </w:pPr>
          </w:p>
        </w:tc>
        <w:tc>
          <w:tcPr>
            <w:tcW w:w="1276" w:type="dxa"/>
          </w:tcPr>
          <w:p w14:paraId="068B5BB0" w14:textId="77777777" w:rsidR="00B36F8A" w:rsidRPr="00294A6A" w:rsidRDefault="00B36F8A" w:rsidP="001839EA">
            <w:pPr>
              <w:pStyle w:val="BodyText"/>
              <w:cnfStyle w:val="000000100000" w:firstRow="0" w:lastRow="0" w:firstColumn="0" w:lastColumn="0" w:oddVBand="0" w:evenVBand="0" w:oddHBand="1" w:evenHBand="0" w:firstRowFirstColumn="0" w:firstRowLastColumn="0" w:lastRowFirstColumn="0" w:lastRowLastColumn="0"/>
            </w:pPr>
          </w:p>
        </w:tc>
        <w:tc>
          <w:tcPr>
            <w:tcW w:w="851" w:type="dxa"/>
          </w:tcPr>
          <w:p w14:paraId="2B4934C6" w14:textId="77777777" w:rsidR="00B36F8A" w:rsidRPr="00294A6A" w:rsidRDefault="00B36F8A" w:rsidP="001839EA">
            <w:pPr>
              <w:pStyle w:val="BodyText"/>
              <w:cnfStyle w:val="000000100000" w:firstRow="0" w:lastRow="0" w:firstColumn="0" w:lastColumn="0" w:oddVBand="0" w:evenVBand="0" w:oddHBand="1" w:evenHBand="0" w:firstRowFirstColumn="0" w:firstRowLastColumn="0" w:lastRowFirstColumn="0" w:lastRowLastColumn="0"/>
            </w:pPr>
          </w:p>
        </w:tc>
        <w:tc>
          <w:tcPr>
            <w:tcW w:w="425" w:type="dxa"/>
          </w:tcPr>
          <w:p w14:paraId="327A4E7F" w14:textId="77777777" w:rsidR="00B36F8A" w:rsidRPr="00294A6A" w:rsidRDefault="00B36F8A" w:rsidP="001839EA">
            <w:pPr>
              <w:pStyle w:val="BodyText"/>
              <w:cnfStyle w:val="000000100000" w:firstRow="0" w:lastRow="0" w:firstColumn="0" w:lastColumn="0" w:oddVBand="0" w:evenVBand="0" w:oddHBand="1" w:evenHBand="0" w:firstRowFirstColumn="0" w:firstRowLastColumn="0" w:lastRowFirstColumn="0" w:lastRowLastColumn="0"/>
            </w:pPr>
          </w:p>
        </w:tc>
      </w:tr>
      <w:tr w:rsidR="00B36F8A" w:rsidRPr="00294A6A" w14:paraId="023DBE3D" w14:textId="77777777" w:rsidTr="001839EA">
        <w:tc>
          <w:tcPr>
            <w:cnfStyle w:val="001000000000" w:firstRow="0" w:lastRow="0" w:firstColumn="1" w:lastColumn="0" w:oddVBand="0" w:evenVBand="0" w:oddHBand="0" w:evenHBand="0" w:firstRowFirstColumn="0" w:firstRowLastColumn="0" w:lastRowFirstColumn="0" w:lastRowLastColumn="0"/>
            <w:tcW w:w="2182" w:type="dxa"/>
          </w:tcPr>
          <w:p w14:paraId="4EE47959" w14:textId="77777777" w:rsidR="00B36F8A" w:rsidRPr="00E12F22" w:rsidRDefault="00B36F8A" w:rsidP="001839EA">
            <w:pPr>
              <w:pStyle w:val="BodyText"/>
              <w:rPr>
                <w:color w:val="C00000"/>
              </w:rPr>
            </w:pPr>
            <w:r w:rsidRPr="00E56361">
              <w:t>1:</w:t>
            </w:r>
            <w:r w:rsidRPr="00E12F22">
              <w:rPr>
                <w:color w:val="C00000"/>
              </w:rPr>
              <w:t xml:space="preserve"> </w:t>
            </w:r>
            <w:r w:rsidRPr="00F3422B">
              <w:rPr>
                <w:i/>
                <w:color w:val="2A6EBB"/>
              </w:rPr>
              <w:t>Name</w:t>
            </w:r>
          </w:p>
        </w:tc>
        <w:tc>
          <w:tcPr>
            <w:tcW w:w="783" w:type="dxa"/>
          </w:tcPr>
          <w:p w14:paraId="2E102AA4" w14:textId="77777777" w:rsidR="00B36F8A" w:rsidRPr="00F3422B" w:rsidRDefault="00B36F8A" w:rsidP="00F3422B">
            <w:pPr>
              <w:pStyle w:val="BodyText"/>
              <w:jc w:val="center"/>
              <w:cnfStyle w:val="000000000000" w:firstRow="0" w:lastRow="0" w:firstColumn="0" w:lastColumn="0" w:oddVBand="0" w:evenVBand="0" w:oddHBand="0" w:evenHBand="0" w:firstRowFirstColumn="0" w:firstRowLastColumn="0" w:lastRowFirstColumn="0" w:lastRowLastColumn="0"/>
              <w:rPr>
                <w:i/>
                <w:color w:val="2A6EBB"/>
              </w:rPr>
            </w:pPr>
            <w:r w:rsidRPr="00F3422B">
              <w:rPr>
                <w:i/>
                <w:color w:val="2A6EBB"/>
              </w:rPr>
              <w:t>000</w:t>
            </w:r>
          </w:p>
        </w:tc>
        <w:tc>
          <w:tcPr>
            <w:tcW w:w="716" w:type="dxa"/>
          </w:tcPr>
          <w:p w14:paraId="3D40B137" w14:textId="77777777" w:rsidR="00B36F8A" w:rsidRPr="00F3422B" w:rsidRDefault="00B36F8A" w:rsidP="00F3422B">
            <w:pPr>
              <w:pStyle w:val="BodyText"/>
              <w:jc w:val="center"/>
              <w:cnfStyle w:val="000000000000" w:firstRow="0" w:lastRow="0" w:firstColumn="0" w:lastColumn="0" w:oddVBand="0" w:evenVBand="0" w:oddHBand="0" w:evenHBand="0" w:firstRowFirstColumn="0" w:firstRowLastColumn="0" w:lastRowFirstColumn="0" w:lastRowLastColumn="0"/>
              <w:rPr>
                <w:i/>
                <w:color w:val="2A6EBB"/>
              </w:rPr>
            </w:pPr>
            <w:r w:rsidRPr="00F3422B">
              <w:rPr>
                <w:i/>
                <w:color w:val="2A6EBB"/>
              </w:rPr>
              <w:t>000</w:t>
            </w:r>
          </w:p>
        </w:tc>
        <w:tc>
          <w:tcPr>
            <w:tcW w:w="709" w:type="dxa"/>
          </w:tcPr>
          <w:p w14:paraId="75DB6A70" w14:textId="77777777" w:rsidR="00B36F8A" w:rsidRPr="00F3422B" w:rsidRDefault="00B36F8A" w:rsidP="00F3422B">
            <w:pPr>
              <w:pStyle w:val="BodyText"/>
              <w:jc w:val="center"/>
              <w:cnfStyle w:val="000000000000" w:firstRow="0" w:lastRow="0" w:firstColumn="0" w:lastColumn="0" w:oddVBand="0" w:evenVBand="0" w:oddHBand="0" w:evenHBand="0" w:firstRowFirstColumn="0" w:firstRowLastColumn="0" w:lastRowFirstColumn="0" w:lastRowLastColumn="0"/>
              <w:rPr>
                <w:i/>
                <w:color w:val="2A6EBB"/>
              </w:rPr>
            </w:pPr>
            <w:r w:rsidRPr="00F3422B">
              <w:rPr>
                <w:i/>
                <w:color w:val="2A6EBB"/>
              </w:rPr>
              <w:t>000</w:t>
            </w:r>
          </w:p>
        </w:tc>
        <w:tc>
          <w:tcPr>
            <w:tcW w:w="1417" w:type="dxa"/>
          </w:tcPr>
          <w:p w14:paraId="7D8F3442" w14:textId="77777777" w:rsidR="00B36F8A" w:rsidRPr="00F3422B" w:rsidRDefault="00B36F8A" w:rsidP="00F3422B">
            <w:pPr>
              <w:pStyle w:val="BodyText"/>
              <w:jc w:val="center"/>
              <w:cnfStyle w:val="000000000000" w:firstRow="0" w:lastRow="0" w:firstColumn="0" w:lastColumn="0" w:oddVBand="0" w:evenVBand="0" w:oddHBand="0" w:evenHBand="0" w:firstRowFirstColumn="0" w:firstRowLastColumn="0" w:lastRowFirstColumn="0" w:lastRowLastColumn="0"/>
              <w:rPr>
                <w:i/>
                <w:color w:val="2A6EBB"/>
              </w:rPr>
            </w:pPr>
            <w:r w:rsidRPr="00F3422B">
              <w:rPr>
                <w:i/>
                <w:color w:val="2A6EBB"/>
              </w:rPr>
              <w:t>000</w:t>
            </w:r>
          </w:p>
        </w:tc>
        <w:tc>
          <w:tcPr>
            <w:tcW w:w="1134" w:type="dxa"/>
          </w:tcPr>
          <w:p w14:paraId="79D4C5A1" w14:textId="77777777" w:rsidR="00B36F8A" w:rsidRPr="00F3422B" w:rsidRDefault="00B36F8A" w:rsidP="00F3422B">
            <w:pPr>
              <w:pStyle w:val="BodyText"/>
              <w:jc w:val="center"/>
              <w:cnfStyle w:val="000000000000" w:firstRow="0" w:lastRow="0" w:firstColumn="0" w:lastColumn="0" w:oddVBand="0" w:evenVBand="0" w:oddHBand="0" w:evenHBand="0" w:firstRowFirstColumn="0" w:firstRowLastColumn="0" w:lastRowFirstColumn="0" w:lastRowLastColumn="0"/>
              <w:rPr>
                <w:i/>
                <w:color w:val="2A6EBB"/>
              </w:rPr>
            </w:pPr>
            <w:r w:rsidRPr="00F3422B">
              <w:rPr>
                <w:i/>
                <w:color w:val="2A6EBB"/>
              </w:rPr>
              <w:t>000</w:t>
            </w:r>
          </w:p>
        </w:tc>
        <w:tc>
          <w:tcPr>
            <w:tcW w:w="992" w:type="dxa"/>
          </w:tcPr>
          <w:p w14:paraId="72AEA2DA" w14:textId="77777777" w:rsidR="00B36F8A" w:rsidRPr="00F3422B" w:rsidRDefault="00B36F8A" w:rsidP="00F3422B">
            <w:pPr>
              <w:pStyle w:val="BodyText"/>
              <w:jc w:val="center"/>
              <w:cnfStyle w:val="000000000000" w:firstRow="0" w:lastRow="0" w:firstColumn="0" w:lastColumn="0" w:oddVBand="0" w:evenVBand="0" w:oddHBand="0" w:evenHBand="0" w:firstRowFirstColumn="0" w:firstRowLastColumn="0" w:lastRowFirstColumn="0" w:lastRowLastColumn="0"/>
              <w:rPr>
                <w:i/>
                <w:color w:val="2A6EBB"/>
              </w:rPr>
            </w:pPr>
            <w:r w:rsidRPr="00F3422B">
              <w:rPr>
                <w:i/>
                <w:color w:val="2A6EBB"/>
              </w:rPr>
              <w:t>000</w:t>
            </w:r>
          </w:p>
        </w:tc>
        <w:tc>
          <w:tcPr>
            <w:tcW w:w="1276" w:type="dxa"/>
          </w:tcPr>
          <w:p w14:paraId="30AA7EA8" w14:textId="77777777" w:rsidR="00B36F8A" w:rsidRPr="00F3422B" w:rsidRDefault="00B36F8A" w:rsidP="00F3422B">
            <w:pPr>
              <w:pStyle w:val="BodyText"/>
              <w:jc w:val="center"/>
              <w:cnfStyle w:val="000000000000" w:firstRow="0" w:lastRow="0" w:firstColumn="0" w:lastColumn="0" w:oddVBand="0" w:evenVBand="0" w:oddHBand="0" w:evenHBand="0" w:firstRowFirstColumn="0" w:firstRowLastColumn="0" w:lastRowFirstColumn="0" w:lastRowLastColumn="0"/>
              <w:rPr>
                <w:i/>
                <w:color w:val="2A6EBB"/>
              </w:rPr>
            </w:pPr>
            <w:r w:rsidRPr="00F3422B">
              <w:rPr>
                <w:i/>
                <w:color w:val="2A6EBB"/>
              </w:rPr>
              <w:t>000</w:t>
            </w:r>
          </w:p>
        </w:tc>
        <w:tc>
          <w:tcPr>
            <w:tcW w:w="851" w:type="dxa"/>
          </w:tcPr>
          <w:p w14:paraId="17C9B772" w14:textId="77777777" w:rsidR="00B36F8A" w:rsidRPr="00F3422B" w:rsidRDefault="00B36F8A" w:rsidP="00F3422B">
            <w:pPr>
              <w:pStyle w:val="BodyText"/>
              <w:jc w:val="center"/>
              <w:cnfStyle w:val="000000000000" w:firstRow="0" w:lastRow="0" w:firstColumn="0" w:lastColumn="0" w:oddVBand="0" w:evenVBand="0" w:oddHBand="0" w:evenHBand="0" w:firstRowFirstColumn="0" w:firstRowLastColumn="0" w:lastRowFirstColumn="0" w:lastRowLastColumn="0"/>
              <w:rPr>
                <w:i/>
                <w:color w:val="2A6EBB"/>
              </w:rPr>
            </w:pPr>
            <w:r w:rsidRPr="00F3422B">
              <w:rPr>
                <w:i/>
                <w:color w:val="2A6EBB"/>
              </w:rPr>
              <w:t>$000k</w:t>
            </w:r>
          </w:p>
        </w:tc>
        <w:sdt>
          <w:sdtPr>
            <w:id w:val="-2070720896"/>
            <w14:checkbox>
              <w14:checked w14:val="0"/>
              <w14:checkedState w14:val="2612" w14:font="MS Gothic"/>
              <w14:uncheckedState w14:val="2610" w14:font="MS Gothic"/>
            </w14:checkbox>
          </w:sdtPr>
          <w:sdtEndPr/>
          <w:sdtContent>
            <w:tc>
              <w:tcPr>
                <w:tcW w:w="425" w:type="dxa"/>
              </w:tcPr>
              <w:p w14:paraId="308F3DAC" w14:textId="6BD02DA9" w:rsidR="00B36F8A" w:rsidRPr="00294A6A" w:rsidRDefault="009F0171" w:rsidP="001839EA">
                <w:pPr>
                  <w:pStyle w:val="BodyTex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36F8A" w:rsidRPr="00294A6A" w14:paraId="20CA7654" w14:textId="77777777" w:rsidTr="00183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2" w:type="dxa"/>
          </w:tcPr>
          <w:p w14:paraId="15B7D9F8" w14:textId="77777777" w:rsidR="00B36F8A" w:rsidRPr="00E12F22" w:rsidRDefault="00B36F8A" w:rsidP="001839EA">
            <w:pPr>
              <w:pStyle w:val="BodyText"/>
              <w:rPr>
                <w:color w:val="C00000"/>
              </w:rPr>
            </w:pPr>
            <w:r w:rsidRPr="00E56361">
              <w:t>2:</w:t>
            </w:r>
            <w:r w:rsidRPr="00E12F22">
              <w:rPr>
                <w:color w:val="C00000"/>
              </w:rPr>
              <w:t xml:space="preserve"> </w:t>
            </w:r>
            <w:r w:rsidRPr="00F3422B">
              <w:rPr>
                <w:i/>
                <w:color w:val="2A6EBB"/>
              </w:rPr>
              <w:t>Name</w:t>
            </w:r>
          </w:p>
        </w:tc>
        <w:tc>
          <w:tcPr>
            <w:tcW w:w="783" w:type="dxa"/>
          </w:tcPr>
          <w:p w14:paraId="4931AE3A" w14:textId="77777777" w:rsidR="00B36F8A" w:rsidRPr="00F3422B" w:rsidRDefault="00B36F8A" w:rsidP="00F3422B">
            <w:pPr>
              <w:pStyle w:val="BodyText"/>
              <w:jc w:val="center"/>
              <w:cnfStyle w:val="000000100000" w:firstRow="0" w:lastRow="0" w:firstColumn="0" w:lastColumn="0" w:oddVBand="0" w:evenVBand="0" w:oddHBand="1" w:evenHBand="0" w:firstRowFirstColumn="0" w:firstRowLastColumn="0" w:lastRowFirstColumn="0" w:lastRowLastColumn="0"/>
              <w:rPr>
                <w:i/>
                <w:color w:val="2A6EBB"/>
              </w:rPr>
            </w:pPr>
            <w:r w:rsidRPr="00F3422B">
              <w:rPr>
                <w:i/>
                <w:color w:val="2A6EBB"/>
              </w:rPr>
              <w:t>000</w:t>
            </w:r>
          </w:p>
        </w:tc>
        <w:tc>
          <w:tcPr>
            <w:tcW w:w="716" w:type="dxa"/>
          </w:tcPr>
          <w:p w14:paraId="11F5BB38" w14:textId="77777777" w:rsidR="00B36F8A" w:rsidRPr="00F3422B" w:rsidRDefault="00B36F8A" w:rsidP="00F3422B">
            <w:pPr>
              <w:pStyle w:val="BodyText"/>
              <w:jc w:val="center"/>
              <w:cnfStyle w:val="000000100000" w:firstRow="0" w:lastRow="0" w:firstColumn="0" w:lastColumn="0" w:oddVBand="0" w:evenVBand="0" w:oddHBand="1" w:evenHBand="0" w:firstRowFirstColumn="0" w:firstRowLastColumn="0" w:lastRowFirstColumn="0" w:lastRowLastColumn="0"/>
              <w:rPr>
                <w:i/>
                <w:color w:val="2A6EBB"/>
              </w:rPr>
            </w:pPr>
            <w:r w:rsidRPr="00F3422B">
              <w:rPr>
                <w:i/>
                <w:color w:val="2A6EBB"/>
              </w:rPr>
              <w:t>000</w:t>
            </w:r>
          </w:p>
        </w:tc>
        <w:tc>
          <w:tcPr>
            <w:tcW w:w="709" w:type="dxa"/>
          </w:tcPr>
          <w:p w14:paraId="1B1C0626" w14:textId="77777777" w:rsidR="00B36F8A" w:rsidRPr="00F3422B" w:rsidRDefault="00B36F8A" w:rsidP="00F3422B">
            <w:pPr>
              <w:pStyle w:val="BodyText"/>
              <w:jc w:val="center"/>
              <w:cnfStyle w:val="000000100000" w:firstRow="0" w:lastRow="0" w:firstColumn="0" w:lastColumn="0" w:oddVBand="0" w:evenVBand="0" w:oddHBand="1" w:evenHBand="0" w:firstRowFirstColumn="0" w:firstRowLastColumn="0" w:lastRowFirstColumn="0" w:lastRowLastColumn="0"/>
              <w:rPr>
                <w:i/>
                <w:color w:val="2A6EBB"/>
              </w:rPr>
            </w:pPr>
            <w:r w:rsidRPr="00F3422B">
              <w:rPr>
                <w:i/>
                <w:color w:val="2A6EBB"/>
              </w:rPr>
              <w:t>000</w:t>
            </w:r>
          </w:p>
        </w:tc>
        <w:tc>
          <w:tcPr>
            <w:tcW w:w="1417" w:type="dxa"/>
          </w:tcPr>
          <w:p w14:paraId="1D249921" w14:textId="77777777" w:rsidR="00B36F8A" w:rsidRPr="00F3422B" w:rsidRDefault="00B36F8A" w:rsidP="00F3422B">
            <w:pPr>
              <w:pStyle w:val="BodyText"/>
              <w:jc w:val="center"/>
              <w:cnfStyle w:val="000000100000" w:firstRow="0" w:lastRow="0" w:firstColumn="0" w:lastColumn="0" w:oddVBand="0" w:evenVBand="0" w:oddHBand="1" w:evenHBand="0" w:firstRowFirstColumn="0" w:firstRowLastColumn="0" w:lastRowFirstColumn="0" w:lastRowLastColumn="0"/>
              <w:rPr>
                <w:i/>
                <w:color w:val="2A6EBB"/>
              </w:rPr>
            </w:pPr>
            <w:r w:rsidRPr="00F3422B">
              <w:rPr>
                <w:i/>
                <w:color w:val="2A6EBB"/>
              </w:rPr>
              <w:t>000</w:t>
            </w:r>
          </w:p>
        </w:tc>
        <w:tc>
          <w:tcPr>
            <w:tcW w:w="1134" w:type="dxa"/>
          </w:tcPr>
          <w:p w14:paraId="201338BE" w14:textId="77777777" w:rsidR="00B36F8A" w:rsidRPr="00F3422B" w:rsidRDefault="00B36F8A" w:rsidP="00F3422B">
            <w:pPr>
              <w:pStyle w:val="BodyText"/>
              <w:jc w:val="center"/>
              <w:cnfStyle w:val="000000100000" w:firstRow="0" w:lastRow="0" w:firstColumn="0" w:lastColumn="0" w:oddVBand="0" w:evenVBand="0" w:oddHBand="1" w:evenHBand="0" w:firstRowFirstColumn="0" w:firstRowLastColumn="0" w:lastRowFirstColumn="0" w:lastRowLastColumn="0"/>
              <w:rPr>
                <w:i/>
                <w:color w:val="2A6EBB"/>
              </w:rPr>
            </w:pPr>
            <w:r w:rsidRPr="00F3422B">
              <w:rPr>
                <w:i/>
                <w:color w:val="2A6EBB"/>
              </w:rPr>
              <w:t>000</w:t>
            </w:r>
          </w:p>
        </w:tc>
        <w:tc>
          <w:tcPr>
            <w:tcW w:w="992" w:type="dxa"/>
          </w:tcPr>
          <w:p w14:paraId="1C749BE1" w14:textId="77777777" w:rsidR="00B36F8A" w:rsidRPr="00F3422B" w:rsidRDefault="00B36F8A" w:rsidP="00F3422B">
            <w:pPr>
              <w:pStyle w:val="BodyText"/>
              <w:jc w:val="center"/>
              <w:cnfStyle w:val="000000100000" w:firstRow="0" w:lastRow="0" w:firstColumn="0" w:lastColumn="0" w:oddVBand="0" w:evenVBand="0" w:oddHBand="1" w:evenHBand="0" w:firstRowFirstColumn="0" w:firstRowLastColumn="0" w:lastRowFirstColumn="0" w:lastRowLastColumn="0"/>
              <w:rPr>
                <w:i/>
                <w:color w:val="2A6EBB"/>
              </w:rPr>
            </w:pPr>
            <w:r w:rsidRPr="00F3422B">
              <w:rPr>
                <w:i/>
                <w:color w:val="2A6EBB"/>
              </w:rPr>
              <w:t>000</w:t>
            </w:r>
          </w:p>
        </w:tc>
        <w:tc>
          <w:tcPr>
            <w:tcW w:w="1276" w:type="dxa"/>
          </w:tcPr>
          <w:p w14:paraId="408CCBD3" w14:textId="77777777" w:rsidR="00B36F8A" w:rsidRPr="00F3422B" w:rsidRDefault="00B36F8A" w:rsidP="00F3422B">
            <w:pPr>
              <w:pStyle w:val="BodyText"/>
              <w:jc w:val="center"/>
              <w:cnfStyle w:val="000000100000" w:firstRow="0" w:lastRow="0" w:firstColumn="0" w:lastColumn="0" w:oddVBand="0" w:evenVBand="0" w:oddHBand="1" w:evenHBand="0" w:firstRowFirstColumn="0" w:firstRowLastColumn="0" w:lastRowFirstColumn="0" w:lastRowLastColumn="0"/>
              <w:rPr>
                <w:i/>
                <w:color w:val="2A6EBB"/>
              </w:rPr>
            </w:pPr>
            <w:r w:rsidRPr="00F3422B">
              <w:rPr>
                <w:i/>
                <w:color w:val="2A6EBB"/>
              </w:rPr>
              <w:t>000</w:t>
            </w:r>
          </w:p>
        </w:tc>
        <w:tc>
          <w:tcPr>
            <w:tcW w:w="851" w:type="dxa"/>
          </w:tcPr>
          <w:p w14:paraId="74742342" w14:textId="77777777" w:rsidR="00B36F8A" w:rsidRPr="00F3422B" w:rsidRDefault="00B36F8A" w:rsidP="00F3422B">
            <w:pPr>
              <w:pStyle w:val="BodyText"/>
              <w:jc w:val="center"/>
              <w:cnfStyle w:val="000000100000" w:firstRow="0" w:lastRow="0" w:firstColumn="0" w:lastColumn="0" w:oddVBand="0" w:evenVBand="0" w:oddHBand="1" w:evenHBand="0" w:firstRowFirstColumn="0" w:firstRowLastColumn="0" w:lastRowFirstColumn="0" w:lastRowLastColumn="0"/>
              <w:rPr>
                <w:i/>
                <w:color w:val="2A6EBB"/>
              </w:rPr>
            </w:pPr>
            <w:r w:rsidRPr="00F3422B">
              <w:rPr>
                <w:i/>
                <w:color w:val="2A6EBB"/>
              </w:rPr>
              <w:t>$000k</w:t>
            </w:r>
          </w:p>
        </w:tc>
        <w:sdt>
          <w:sdtPr>
            <w:id w:val="-1888788122"/>
            <w14:checkbox>
              <w14:checked w14:val="0"/>
              <w14:checkedState w14:val="2612" w14:font="MS Gothic"/>
              <w14:uncheckedState w14:val="2610" w14:font="MS Gothic"/>
            </w14:checkbox>
          </w:sdtPr>
          <w:sdtEndPr/>
          <w:sdtContent>
            <w:tc>
              <w:tcPr>
                <w:tcW w:w="425" w:type="dxa"/>
              </w:tcPr>
              <w:p w14:paraId="2679915D" w14:textId="68AE3B38" w:rsidR="00B36F8A" w:rsidRPr="00294A6A" w:rsidRDefault="009F0171" w:rsidP="001839EA">
                <w:pPr>
                  <w:pStyle w:val="BodyText"/>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bl>
    <w:p w14:paraId="521D4ECB" w14:textId="77777777" w:rsidR="00B36F8A" w:rsidRPr="00294A6A" w:rsidRDefault="00B36F8A" w:rsidP="00B36F8A">
      <w:pPr>
        <w:pStyle w:val="BodyText"/>
      </w:pPr>
    </w:p>
    <w:p w14:paraId="0A5DBCAB" w14:textId="77777777" w:rsidR="00A403FC" w:rsidRDefault="00A403FC" w:rsidP="00D72440">
      <w:pPr>
        <w:pStyle w:val="BodyText"/>
      </w:pPr>
    </w:p>
    <w:p w14:paraId="2EED360D" w14:textId="77777777" w:rsidR="001B6F22" w:rsidRDefault="00FE53D4" w:rsidP="001B6F22">
      <w:pPr>
        <w:pStyle w:val="MoEBodyTextBold"/>
      </w:pPr>
      <w:r>
        <w:t>S</w:t>
      </w:r>
      <w:r w:rsidR="001B6F22">
        <w:t>u</w:t>
      </w:r>
      <w:r>
        <w:t>pporting comments</w:t>
      </w:r>
      <w:r w:rsidR="00D72440" w:rsidRPr="004D28A6">
        <w:t xml:space="preserve"> for preferred </w:t>
      </w:r>
      <w:r w:rsidR="001B6F22">
        <w:t>o</w:t>
      </w:r>
      <w:r w:rsidR="00D72440" w:rsidRPr="004D28A6">
        <w:t xml:space="preserve">ption </w:t>
      </w:r>
    </w:p>
    <w:p w14:paraId="5D340986" w14:textId="37C22AB5" w:rsidR="00D72440" w:rsidRDefault="006C0FDA" w:rsidP="001B6F22">
      <w:pPr>
        <w:pStyle w:val="MoEBodyTextBold"/>
      </w:pPr>
      <w:r w:rsidRPr="00320F80">
        <w:rPr>
          <w:b w:val="0"/>
        </w:rPr>
        <w:t>F</w:t>
      </w:r>
      <w:r w:rsidR="00FE53D4" w:rsidRPr="00320F80">
        <w:rPr>
          <w:b w:val="0"/>
        </w:rPr>
        <w:t xml:space="preserve">or this option </w:t>
      </w:r>
      <w:r w:rsidR="00B52BDA" w:rsidRPr="00320F80">
        <w:rPr>
          <w:b w:val="0"/>
        </w:rPr>
        <w:t xml:space="preserve">include </w:t>
      </w:r>
      <w:r w:rsidR="00D72440" w:rsidRPr="00320F80">
        <w:rPr>
          <w:b w:val="0"/>
        </w:rPr>
        <w:t xml:space="preserve">how the preferred option will impact </w:t>
      </w:r>
      <w:r w:rsidRPr="00320F80">
        <w:rPr>
          <w:b w:val="0"/>
        </w:rPr>
        <w:t xml:space="preserve">other facets of the building including </w:t>
      </w:r>
      <w:r w:rsidR="00D72440" w:rsidRPr="00320F80">
        <w:rPr>
          <w:b w:val="0"/>
        </w:rPr>
        <w:t xml:space="preserve">operational </w:t>
      </w:r>
      <w:r w:rsidR="7655E91F" w:rsidRPr="00320F80">
        <w:rPr>
          <w:b w:val="0"/>
        </w:rPr>
        <w:t>carb</w:t>
      </w:r>
      <w:r w:rsidR="00D72440" w:rsidRPr="00320F80">
        <w:rPr>
          <w:b w:val="0"/>
        </w:rPr>
        <w:t>on</w:t>
      </w:r>
      <w:r w:rsidR="00BB391C" w:rsidRPr="00320F80">
        <w:rPr>
          <w:b w:val="0"/>
        </w:rPr>
        <w:t xml:space="preserve"> </w:t>
      </w:r>
      <w:r w:rsidR="00D72440" w:rsidRPr="00320F80">
        <w:rPr>
          <w:b w:val="0"/>
        </w:rPr>
        <w:t xml:space="preserve">(e.g., </w:t>
      </w:r>
      <w:r w:rsidR="002E516E" w:rsidRPr="00320F80">
        <w:rPr>
          <w:b w:val="0"/>
        </w:rPr>
        <w:t>maintenance,</w:t>
      </w:r>
      <w:r w:rsidR="00BB391C" w:rsidRPr="00320F80">
        <w:rPr>
          <w:b w:val="0"/>
        </w:rPr>
        <w:t xml:space="preserve"> operational costs, energy use,</w:t>
      </w:r>
      <w:r w:rsidR="002E516E" w:rsidRPr="00320F80">
        <w:rPr>
          <w:b w:val="0"/>
        </w:rPr>
        <w:t xml:space="preserve"> </w:t>
      </w:r>
      <w:r w:rsidR="00D72440" w:rsidRPr="00320F80">
        <w:rPr>
          <w:b w:val="0"/>
        </w:rPr>
        <w:t>heating, cooling, lighting)</w:t>
      </w:r>
      <w:r w:rsidR="00BB391C" w:rsidRPr="00320F80">
        <w:rPr>
          <w:b w:val="0"/>
        </w:rPr>
        <w:t>.</w:t>
      </w:r>
      <w:r w:rsidR="00BB391C" w:rsidRPr="00320F80" w:rsidDel="00BB391C">
        <w:rPr>
          <w:b w:val="0"/>
        </w:rPr>
        <w:t xml:space="preserve"> </w:t>
      </w:r>
    </w:p>
    <w:p w14:paraId="1A4F9C09" w14:textId="77777777" w:rsidR="00320F80" w:rsidRPr="00320F80" w:rsidRDefault="00320F80" w:rsidP="00320F80">
      <w:pPr>
        <w:pStyle w:val="BodyText"/>
      </w:pPr>
    </w:p>
    <w:p w14:paraId="570F3C14" w14:textId="77777777" w:rsidR="00B36F8A" w:rsidRPr="00716203" w:rsidRDefault="00956A0A" w:rsidP="00D72440">
      <w:pPr>
        <w:pStyle w:val="BodyText"/>
        <w:rPr>
          <w:i/>
          <w:color w:val="2A6EBB"/>
        </w:rPr>
      </w:pPr>
      <w:r w:rsidRPr="00716203">
        <w:rPr>
          <w:color w:val="2A6EBB"/>
        </w:rPr>
        <w:t>&lt;</w:t>
      </w:r>
      <w:r w:rsidRPr="00716203">
        <w:rPr>
          <w:i/>
          <w:color w:val="2A6EBB"/>
        </w:rPr>
        <w:t>write here&gt;</w:t>
      </w:r>
    </w:p>
    <w:p w14:paraId="73BB6A36" w14:textId="77777777" w:rsidR="00B36F8A" w:rsidRDefault="00B36F8A" w:rsidP="00D72440">
      <w:pPr>
        <w:pStyle w:val="BodyText"/>
        <w:rPr>
          <w:b/>
          <w:bCs/>
        </w:rPr>
      </w:pPr>
    </w:p>
    <w:p w14:paraId="77E67DCB" w14:textId="77777777" w:rsidR="00B36F8A" w:rsidRDefault="00B36F8A" w:rsidP="00D72440">
      <w:pPr>
        <w:pStyle w:val="BodyText"/>
        <w:rPr>
          <w:b/>
          <w:bCs/>
        </w:rPr>
      </w:pPr>
    </w:p>
    <w:p w14:paraId="34E8FDF7" w14:textId="2B7C84FB" w:rsidR="00B36F8A" w:rsidRDefault="00B36F8A" w:rsidP="00D72440">
      <w:pPr>
        <w:pStyle w:val="BodyText"/>
      </w:pPr>
      <w:r>
        <w:br w:type="page"/>
      </w:r>
    </w:p>
    <w:p w14:paraId="2035F14D" w14:textId="7E9213AF" w:rsidR="005514A7" w:rsidRPr="000C040D" w:rsidRDefault="005514A7" w:rsidP="00320F80">
      <w:pPr>
        <w:pStyle w:val="Heading1"/>
      </w:pPr>
      <w:bookmarkStart w:id="79" w:name="_Toc112849301"/>
      <w:bookmarkStart w:id="80" w:name="_Preliminary_Design_-_1"/>
      <w:bookmarkEnd w:id="80"/>
      <w:r w:rsidRPr="00BE0F0C">
        <w:t>Preliminary Design</w:t>
      </w:r>
      <w:r w:rsidRPr="000C040D">
        <w:t xml:space="preserve"> - 100%</w:t>
      </w:r>
      <w:bookmarkEnd w:id="78"/>
      <w:bookmarkEnd w:id="79"/>
    </w:p>
    <w:p w14:paraId="5076CC66" w14:textId="6671DC52" w:rsidR="005514A7" w:rsidRPr="00320F80" w:rsidRDefault="005514A7" w:rsidP="00320F80">
      <w:pPr>
        <w:pStyle w:val="Title"/>
      </w:pPr>
      <w:bookmarkStart w:id="81" w:name="_Toc104551576"/>
      <w:bookmarkStart w:id="82" w:name="_Toc112849302"/>
      <w:r w:rsidRPr="00320F80">
        <w:t xml:space="preserve">Summary of </w:t>
      </w:r>
      <w:r w:rsidR="00915A4E">
        <w:t xml:space="preserve">Finalised </w:t>
      </w:r>
      <w:r w:rsidR="00347376">
        <w:t xml:space="preserve">Structure and </w:t>
      </w:r>
      <w:r w:rsidR="00897D63">
        <w:t xml:space="preserve">Building </w:t>
      </w:r>
      <w:r w:rsidR="00347376">
        <w:t>Envelope Selections</w:t>
      </w:r>
      <w:bookmarkEnd w:id="81"/>
      <w:bookmarkEnd w:id="82"/>
    </w:p>
    <w:p w14:paraId="788C3796" w14:textId="764FD57A" w:rsidR="005514A7" w:rsidRDefault="00FE53D4" w:rsidP="00F32F3D">
      <w:pPr>
        <w:pStyle w:val="BodyText"/>
      </w:pPr>
      <w:r>
        <w:t>T</w:t>
      </w:r>
      <w:r w:rsidR="005514A7" w:rsidRPr="000C040D">
        <w:t xml:space="preserve">he </w:t>
      </w:r>
      <w:r w:rsidR="00A87582">
        <w:t>focus</w:t>
      </w:r>
      <w:r w:rsidR="005514A7" w:rsidRPr="000C040D">
        <w:t xml:space="preserve"> </w:t>
      </w:r>
      <w:r>
        <w:t xml:space="preserve">of </w:t>
      </w:r>
      <w:r w:rsidR="005514A7" w:rsidRPr="000C040D">
        <w:t xml:space="preserve">this stage is to </w:t>
      </w:r>
      <w:r>
        <w:t xml:space="preserve">undertake an LCA </w:t>
      </w:r>
      <w:r w:rsidR="005514A7" w:rsidRPr="000C040D">
        <w:t>bring</w:t>
      </w:r>
      <w:r>
        <w:t>ing</w:t>
      </w:r>
      <w:r w:rsidR="005514A7" w:rsidRPr="000C040D">
        <w:t xml:space="preserve"> together the preferred</w:t>
      </w:r>
      <w:r w:rsidR="0091723D">
        <w:t xml:space="preserve"> </w:t>
      </w:r>
      <w:r w:rsidR="005514A7" w:rsidRPr="000C040D">
        <w:t xml:space="preserve">building elements </w:t>
      </w:r>
      <w:r>
        <w:t>to</w:t>
      </w:r>
      <w:r w:rsidR="005514A7" w:rsidRPr="000C040D">
        <w:t xml:space="preserve"> assess the overall emissions of the building</w:t>
      </w:r>
      <w:r>
        <w:t>.</w:t>
      </w:r>
      <w:r w:rsidR="000E4757">
        <w:t xml:space="preserve"> </w:t>
      </w:r>
      <w:r>
        <w:t>Key points for this stage are:</w:t>
      </w:r>
    </w:p>
    <w:p w14:paraId="07D26CAD" w14:textId="77777777" w:rsidR="009763A1" w:rsidRPr="000C040D" w:rsidRDefault="009763A1" w:rsidP="00F32F3D">
      <w:pPr>
        <w:pStyle w:val="BodyText"/>
      </w:pPr>
    </w:p>
    <w:p w14:paraId="2D499B91" w14:textId="1B6C64D8" w:rsidR="00FE53D4" w:rsidRDefault="00604B0C" w:rsidP="0036214A">
      <w:pPr>
        <w:pStyle w:val="BodyText"/>
        <w:numPr>
          <w:ilvl w:val="0"/>
          <w:numId w:val="13"/>
        </w:numPr>
      </w:pPr>
      <w:hyperlink w:anchor="_Modelling_Assumptions" w:history="1">
        <w:r w:rsidR="00936BA5" w:rsidRPr="00201421">
          <w:rPr>
            <w:rStyle w:val="Hyperlink"/>
            <w:i/>
            <w:iCs/>
          </w:rPr>
          <w:t>Section 3.5</w:t>
        </w:r>
      </w:hyperlink>
      <w:r w:rsidR="00936BA5">
        <w:t xml:space="preserve"> </w:t>
      </w:r>
      <w:r w:rsidR="00FE53D4">
        <w:t>outlines the</w:t>
      </w:r>
      <w:r w:rsidR="00FE53D4" w:rsidRPr="000C040D">
        <w:t xml:space="preserve"> scope of </w:t>
      </w:r>
      <w:r w:rsidR="00FE53D4">
        <w:t xml:space="preserve">materials to be included in </w:t>
      </w:r>
      <w:r w:rsidR="00FE53D4" w:rsidRPr="000C040D">
        <w:t xml:space="preserve">the embodied carbon </w:t>
      </w:r>
      <w:r w:rsidR="00FE53D4">
        <w:t xml:space="preserve">LCA </w:t>
      </w:r>
      <w:r w:rsidR="00FE53D4" w:rsidRPr="000C040D">
        <w:t xml:space="preserve">assessment. </w:t>
      </w:r>
    </w:p>
    <w:p w14:paraId="7BE1CF35" w14:textId="77777777" w:rsidR="00FE53D4" w:rsidRDefault="00FE53D4" w:rsidP="00FE53D4">
      <w:pPr>
        <w:pStyle w:val="BodyText"/>
      </w:pPr>
    </w:p>
    <w:p w14:paraId="20D713AD" w14:textId="7DF85670" w:rsidR="00FE53D4" w:rsidRDefault="00FE53D4" w:rsidP="0036214A">
      <w:pPr>
        <w:pStyle w:val="BodyText"/>
        <w:numPr>
          <w:ilvl w:val="0"/>
          <w:numId w:val="13"/>
        </w:numPr>
      </w:pPr>
      <w:r>
        <w:t>At Preliminary Design</w:t>
      </w:r>
      <w:r w:rsidR="00A034AF">
        <w:t>,</w:t>
      </w:r>
      <w:r>
        <w:t xml:space="preserve"> placeholder</w:t>
      </w:r>
      <w:r w:rsidRPr="000C040D">
        <w:t xml:space="preserve"> values are </w:t>
      </w:r>
      <w:r>
        <w:t xml:space="preserve">acceptable </w:t>
      </w:r>
      <w:r w:rsidRPr="000C040D">
        <w:t xml:space="preserve">to be used </w:t>
      </w:r>
      <w:r>
        <w:t xml:space="preserve">in your LCA for </w:t>
      </w:r>
      <w:r w:rsidRPr="004C5962">
        <w:rPr>
          <w:i/>
        </w:rPr>
        <w:t>non-structural internal elements</w:t>
      </w:r>
      <w:r>
        <w:t xml:space="preserve"> and </w:t>
      </w:r>
      <w:r w:rsidRPr="004C5962">
        <w:rPr>
          <w:i/>
        </w:rPr>
        <w:t>building services</w:t>
      </w:r>
      <w:r w:rsidRPr="000C040D">
        <w:t>.</w:t>
      </w:r>
      <w:r>
        <w:t xml:space="preserve"> </w:t>
      </w:r>
    </w:p>
    <w:p w14:paraId="761A8B37" w14:textId="77777777" w:rsidR="00FE53D4" w:rsidRDefault="00FE53D4" w:rsidP="00FE53D4">
      <w:pPr>
        <w:pStyle w:val="BodyText"/>
      </w:pPr>
    </w:p>
    <w:p w14:paraId="7F7560C0" w14:textId="54493355" w:rsidR="003F56DD" w:rsidRDefault="00801D85" w:rsidP="0036214A">
      <w:pPr>
        <w:pStyle w:val="BodyText"/>
        <w:numPr>
          <w:ilvl w:val="0"/>
          <w:numId w:val="13"/>
        </w:numPr>
      </w:pPr>
      <w:r>
        <w:t xml:space="preserve">If </w:t>
      </w:r>
      <w:r w:rsidR="00BD6B48">
        <w:t xml:space="preserve">selections for </w:t>
      </w:r>
      <w:r w:rsidR="00BD6B48" w:rsidRPr="0095747C">
        <w:rPr>
          <w:i/>
          <w:iCs/>
        </w:rPr>
        <w:t xml:space="preserve">non-structural internal </w:t>
      </w:r>
      <w:r w:rsidR="00795457" w:rsidRPr="0095747C">
        <w:rPr>
          <w:i/>
          <w:iCs/>
        </w:rPr>
        <w:t xml:space="preserve">elements </w:t>
      </w:r>
      <w:r w:rsidR="006F780F">
        <w:t xml:space="preserve">are finalised, </w:t>
      </w:r>
      <w:r w:rsidR="0003131D">
        <w:t xml:space="preserve">replace the placeholder value with </w:t>
      </w:r>
      <w:r w:rsidR="00180A50">
        <w:t xml:space="preserve">actual element values. </w:t>
      </w:r>
      <w:r w:rsidR="003F56DD" w:rsidRPr="00BF4296">
        <w:t xml:space="preserve">EPD data, if available, may be used as a comparison between </w:t>
      </w:r>
      <w:r w:rsidR="003F56DD">
        <w:t>element</w:t>
      </w:r>
      <w:r w:rsidR="003F56DD" w:rsidRPr="00BF4296">
        <w:t xml:space="preserve"> options instead of modelling carbon.</w:t>
      </w:r>
    </w:p>
    <w:p w14:paraId="73B2BFA2" w14:textId="77777777" w:rsidR="007D53CF" w:rsidRDefault="007D53CF" w:rsidP="002B5993">
      <w:pPr>
        <w:pStyle w:val="ListParagraph"/>
      </w:pPr>
    </w:p>
    <w:p w14:paraId="37488212" w14:textId="50CE6F11" w:rsidR="007D53CF" w:rsidRPr="00BF4296" w:rsidRDefault="00EC6E80" w:rsidP="0036214A">
      <w:pPr>
        <w:pStyle w:val="BodyText"/>
        <w:numPr>
          <w:ilvl w:val="0"/>
          <w:numId w:val="13"/>
        </w:numPr>
      </w:pPr>
      <w:r>
        <w:t xml:space="preserve">If your project includes </w:t>
      </w:r>
      <w:r w:rsidR="00243CCA">
        <w:t xml:space="preserve">any </w:t>
      </w:r>
      <w:r w:rsidR="00243CCA">
        <w:rPr>
          <w:i/>
          <w:iCs/>
        </w:rPr>
        <w:t xml:space="preserve">other significant </w:t>
      </w:r>
      <w:r w:rsidR="00243CCA">
        <w:t>services</w:t>
      </w:r>
      <w:r>
        <w:t xml:space="preserve">, then you must add this embodied carbon value to the </w:t>
      </w:r>
      <w:r w:rsidRPr="002B5993">
        <w:rPr>
          <w:i/>
          <w:iCs/>
        </w:rPr>
        <w:t>Building Services</w:t>
      </w:r>
      <w:r>
        <w:t xml:space="preserve"> placeholder value</w:t>
      </w:r>
      <w:r w:rsidR="002B5993">
        <w:t>.</w:t>
      </w:r>
      <w:r w:rsidR="00E34D12">
        <w:t xml:space="preserve"> </w:t>
      </w:r>
    </w:p>
    <w:p w14:paraId="43A36930" w14:textId="77777777" w:rsidR="003F56DD" w:rsidRDefault="003F56DD" w:rsidP="00660321">
      <w:pPr>
        <w:pStyle w:val="BodyText"/>
        <w:ind w:left="720"/>
      </w:pPr>
    </w:p>
    <w:p w14:paraId="02B770E7" w14:textId="77777777" w:rsidR="005C32D9" w:rsidRDefault="005C32D9" w:rsidP="005C32D9">
      <w:pPr>
        <w:pStyle w:val="BodyText"/>
      </w:pPr>
    </w:p>
    <w:p w14:paraId="14E888F0" w14:textId="011955AA" w:rsidR="005C32D9" w:rsidRPr="00507BDF" w:rsidRDefault="005C32D9" w:rsidP="005C32D9">
      <w:pPr>
        <w:pStyle w:val="BodyText"/>
        <w:rPr>
          <w:i/>
          <w:iCs/>
        </w:rPr>
      </w:pPr>
      <w:r w:rsidRPr="00507BDF">
        <w:rPr>
          <w:i/>
          <w:iCs/>
        </w:rPr>
        <w:t xml:space="preserve">Supporting documentation is attached in </w:t>
      </w:r>
      <w:hyperlink w:anchor="_Appendices" w:history="1">
        <w:r w:rsidR="00E61077" w:rsidRPr="00E61077">
          <w:rPr>
            <w:rStyle w:val="Hyperlink"/>
            <w:i/>
            <w:iCs/>
          </w:rPr>
          <w:t xml:space="preserve">Appendix </w:t>
        </w:r>
        <w:r w:rsidR="00EC54FF" w:rsidRPr="00E61077">
          <w:rPr>
            <w:rStyle w:val="Hyperlink"/>
            <w:i/>
            <w:iCs/>
          </w:rPr>
          <w:t>6</w:t>
        </w:r>
      </w:hyperlink>
      <w:r w:rsidRPr="00507BDF">
        <w:rPr>
          <w:i/>
          <w:iCs/>
        </w:rPr>
        <w:t xml:space="preserve">                                               Yes  </w:t>
      </w:r>
      <w:sdt>
        <w:sdtPr>
          <w:rPr>
            <w:i/>
            <w:iCs/>
          </w:rPr>
          <w:id w:val="-282965886"/>
          <w14:checkbox>
            <w14:checked w14:val="0"/>
            <w14:checkedState w14:val="2612" w14:font="MS Gothic"/>
            <w14:uncheckedState w14:val="2610" w14:font="MS Gothic"/>
          </w14:checkbox>
        </w:sdtPr>
        <w:sdtEndPr/>
        <w:sdtContent>
          <w:r w:rsidRPr="00507BDF">
            <w:rPr>
              <w:rFonts w:ascii="MS Gothic" w:eastAsia="MS Gothic" w:hAnsi="MS Gothic" w:hint="eastAsia"/>
              <w:i/>
              <w:iCs/>
            </w:rPr>
            <w:t>☐</w:t>
          </w:r>
        </w:sdtContent>
      </w:sdt>
      <w:r w:rsidRPr="00507BDF">
        <w:rPr>
          <w:i/>
          <w:iCs/>
        </w:rPr>
        <w:t xml:space="preserve">    No  </w:t>
      </w:r>
      <w:sdt>
        <w:sdtPr>
          <w:rPr>
            <w:i/>
            <w:iCs/>
          </w:rPr>
          <w:id w:val="-402610445"/>
          <w14:checkbox>
            <w14:checked w14:val="0"/>
            <w14:checkedState w14:val="2612" w14:font="MS Gothic"/>
            <w14:uncheckedState w14:val="2610" w14:font="MS Gothic"/>
          </w14:checkbox>
        </w:sdtPr>
        <w:sdtEndPr/>
        <w:sdtContent>
          <w:r w:rsidRPr="00507BDF">
            <w:rPr>
              <w:rFonts w:ascii="MS Gothic" w:eastAsia="MS Gothic" w:hAnsi="MS Gothic" w:hint="eastAsia"/>
              <w:i/>
              <w:iCs/>
            </w:rPr>
            <w:t>☐</w:t>
          </w:r>
        </w:sdtContent>
      </w:sdt>
    </w:p>
    <w:p w14:paraId="63802F60" w14:textId="17C25416" w:rsidR="00A065E1" w:rsidRDefault="00A065E1">
      <w:pPr>
        <w:rPr>
          <w:rFonts w:ascii="Arial" w:hAnsi="Arial"/>
        </w:rPr>
      </w:pPr>
    </w:p>
    <w:p w14:paraId="1C1E5D1A" w14:textId="71E73833" w:rsidR="005514A7" w:rsidRPr="006B4C32" w:rsidRDefault="005514A7" w:rsidP="00F67F5E">
      <w:pPr>
        <w:pStyle w:val="Heading3"/>
      </w:pPr>
      <w:r w:rsidRPr="00DC1657">
        <w:t>Summary List</w:t>
      </w:r>
    </w:p>
    <w:p w14:paraId="70DC7D53" w14:textId="04D9F987" w:rsidR="00FE53D4" w:rsidRDefault="00191FEC" w:rsidP="00FE53D4">
      <w:pPr>
        <w:pStyle w:val="BodyText"/>
      </w:pPr>
      <w:r>
        <w:t>List</w:t>
      </w:r>
      <w:r w:rsidR="00FE53D4" w:rsidRPr="000C040D">
        <w:t xml:space="preserve"> the final</w:t>
      </w:r>
      <w:r>
        <w:t xml:space="preserve">ised selections for </w:t>
      </w:r>
      <w:r w:rsidR="00FE53D4" w:rsidRPr="000C040D">
        <w:t>building elements</w:t>
      </w:r>
      <w:r w:rsidR="00507BDF">
        <w:t xml:space="preserve"> for structure and </w:t>
      </w:r>
      <w:r>
        <w:t xml:space="preserve">the </w:t>
      </w:r>
      <w:r w:rsidR="00507BDF" w:rsidRPr="00897D63">
        <w:rPr>
          <w:i/>
          <w:iCs/>
        </w:rPr>
        <w:t>building envelope</w:t>
      </w:r>
      <w:r w:rsidR="00FE53D4" w:rsidRPr="000C040D">
        <w:t xml:space="preserve"> </w:t>
      </w:r>
      <w:r w:rsidR="00FE53D4">
        <w:t xml:space="preserve">in </w:t>
      </w:r>
      <w:r w:rsidR="00FE53D4" w:rsidRPr="000C040D">
        <w:fldChar w:fldCharType="begin"/>
      </w:r>
      <w:r w:rsidR="00FE53D4" w:rsidRPr="000C040D">
        <w:instrText xml:space="preserve"> REF _Ref100769005 \h </w:instrText>
      </w:r>
      <w:r w:rsidR="00FE53D4">
        <w:instrText xml:space="preserve"> \* MERGEFORMAT </w:instrText>
      </w:r>
      <w:r w:rsidR="00FE53D4" w:rsidRPr="000C040D">
        <w:fldChar w:fldCharType="separate"/>
      </w:r>
      <w:r w:rsidR="00FE53D4">
        <w:t>this table</w:t>
      </w:r>
      <w:r w:rsidR="00FE53D4" w:rsidRPr="000C040D">
        <w:fldChar w:fldCharType="end"/>
      </w:r>
      <w:r w:rsidR="00FE53D4">
        <w:t>.</w:t>
      </w:r>
    </w:p>
    <w:p w14:paraId="1C717594" w14:textId="77777777" w:rsidR="009763A1" w:rsidRPr="000C040D" w:rsidRDefault="009763A1" w:rsidP="00F32F3D">
      <w:pPr>
        <w:pStyle w:val="BodyText"/>
      </w:pPr>
    </w:p>
    <w:p w14:paraId="53E67002" w14:textId="518F12F0" w:rsidR="005514A7" w:rsidRPr="009763A1" w:rsidRDefault="005514A7" w:rsidP="00F32F3D">
      <w:pPr>
        <w:pStyle w:val="BodyText"/>
        <w:rPr>
          <w:rStyle w:val="SubtleEmphasis"/>
        </w:rPr>
      </w:pPr>
      <w:r w:rsidRPr="009763A1">
        <w:rPr>
          <w:rStyle w:val="SubtleEmphasis"/>
        </w:rPr>
        <w:t>Building Element Summary 100% PD</w:t>
      </w:r>
    </w:p>
    <w:tbl>
      <w:tblPr>
        <w:tblStyle w:val="GridTable5Dark-Accent5"/>
        <w:tblW w:w="0" w:type="auto"/>
        <w:tblLook w:val="04A0" w:firstRow="1" w:lastRow="0" w:firstColumn="1" w:lastColumn="0" w:noHBand="0" w:noVBand="1"/>
      </w:tblPr>
      <w:tblGrid>
        <w:gridCol w:w="2670"/>
        <w:gridCol w:w="2987"/>
        <w:gridCol w:w="3972"/>
      </w:tblGrid>
      <w:tr w:rsidR="005514A7" w:rsidRPr="000C040D" w14:paraId="026E5DBF" w14:textId="77777777" w:rsidTr="00204F81">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670" w:type="dxa"/>
            <w:shd w:val="clear" w:color="auto" w:fill="2A6EBB"/>
          </w:tcPr>
          <w:p w14:paraId="4A63D418" w14:textId="77777777" w:rsidR="005514A7" w:rsidRPr="000C040D" w:rsidRDefault="005514A7" w:rsidP="00C74301">
            <w:pPr>
              <w:pStyle w:val="BodyText"/>
            </w:pPr>
            <w:r w:rsidRPr="000C040D">
              <w:t>Building System</w:t>
            </w:r>
          </w:p>
        </w:tc>
        <w:tc>
          <w:tcPr>
            <w:tcW w:w="2987" w:type="dxa"/>
            <w:shd w:val="clear" w:color="auto" w:fill="2A6EBB"/>
          </w:tcPr>
          <w:p w14:paraId="72CC6E9D" w14:textId="1CF3B853" w:rsidR="005514A7" w:rsidRPr="000C040D" w:rsidRDefault="002E059F" w:rsidP="00C74301">
            <w:pPr>
              <w:pStyle w:val="BodyText"/>
              <w:cnfStyle w:val="100000000000" w:firstRow="1" w:lastRow="0" w:firstColumn="0" w:lastColumn="0" w:oddVBand="0" w:evenVBand="0" w:oddHBand="0" w:evenHBand="0" w:firstRowFirstColumn="0" w:firstRowLastColumn="0" w:lastRowFirstColumn="0" w:lastRowLastColumn="0"/>
            </w:pPr>
            <w:r>
              <w:t>Elements</w:t>
            </w:r>
          </w:p>
        </w:tc>
        <w:tc>
          <w:tcPr>
            <w:tcW w:w="3972" w:type="dxa"/>
            <w:shd w:val="clear" w:color="auto" w:fill="2A6EBB"/>
          </w:tcPr>
          <w:p w14:paraId="27BC6B55" w14:textId="77777777" w:rsidR="005514A7" w:rsidRPr="000C040D" w:rsidRDefault="005514A7" w:rsidP="00C74301">
            <w:pPr>
              <w:pStyle w:val="BodyText"/>
              <w:cnfStyle w:val="100000000000" w:firstRow="1" w:lastRow="0" w:firstColumn="0" w:lastColumn="0" w:oddVBand="0" w:evenVBand="0" w:oddHBand="0" w:evenHBand="0" w:firstRowFirstColumn="0" w:firstRowLastColumn="0" w:lastRowFirstColumn="0" w:lastRowLastColumn="0"/>
            </w:pPr>
            <w:r w:rsidRPr="000C040D">
              <w:t>Summary List</w:t>
            </w:r>
          </w:p>
        </w:tc>
      </w:tr>
      <w:tr w:rsidR="005514A7" w:rsidRPr="000C040D" w14:paraId="0B6E040A" w14:textId="77777777" w:rsidTr="00204F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70" w:type="dxa"/>
            <w:vMerge w:val="restart"/>
          </w:tcPr>
          <w:p w14:paraId="35911E50" w14:textId="00578C6B" w:rsidR="005514A7" w:rsidRPr="00A403FC" w:rsidRDefault="005514A7" w:rsidP="00C74301">
            <w:pPr>
              <w:pStyle w:val="BodyText"/>
              <w:rPr>
                <w:color w:val="auto"/>
              </w:rPr>
            </w:pPr>
            <w:r w:rsidRPr="00A403FC">
              <w:rPr>
                <w:color w:val="auto"/>
              </w:rPr>
              <w:t>Substructure</w:t>
            </w:r>
          </w:p>
        </w:tc>
        <w:tc>
          <w:tcPr>
            <w:tcW w:w="2987" w:type="dxa"/>
          </w:tcPr>
          <w:p w14:paraId="1B44B423" w14:textId="77777777" w:rsidR="005514A7" w:rsidRPr="000C040D" w:rsidRDefault="005514A7" w:rsidP="00C74301">
            <w:pPr>
              <w:pStyle w:val="BodyText"/>
              <w:cnfStyle w:val="000000100000" w:firstRow="0" w:lastRow="0" w:firstColumn="0" w:lastColumn="0" w:oddVBand="0" w:evenVBand="0" w:oddHBand="1" w:evenHBand="0" w:firstRowFirstColumn="0" w:firstRowLastColumn="0" w:lastRowFirstColumn="0" w:lastRowLastColumn="0"/>
            </w:pPr>
            <w:r w:rsidRPr="000C040D">
              <w:t>Foundations/ Substructure</w:t>
            </w:r>
          </w:p>
        </w:tc>
        <w:tc>
          <w:tcPr>
            <w:tcW w:w="3972" w:type="dxa"/>
          </w:tcPr>
          <w:p w14:paraId="35BF6AB9" w14:textId="2E338B32" w:rsidR="005514A7" w:rsidRPr="00F3422B" w:rsidRDefault="00D170F6" w:rsidP="00226208">
            <w:pPr>
              <w:pStyle w:val="BodyText"/>
              <w:numPr>
                <w:ilvl w:val="0"/>
                <w:numId w:val="2"/>
              </w:numPr>
              <w:cnfStyle w:val="000000100000" w:firstRow="0" w:lastRow="0" w:firstColumn="0" w:lastColumn="0" w:oddVBand="0" w:evenVBand="0" w:oddHBand="1" w:evenHBand="0" w:firstRowFirstColumn="0" w:firstRowLastColumn="0" w:lastRowFirstColumn="0" w:lastRowLastColumn="0"/>
              <w:rPr>
                <w:i/>
                <w:color w:val="2A6EBB"/>
              </w:rPr>
            </w:pPr>
            <w:r>
              <w:rPr>
                <w:i/>
                <w:color w:val="2A6EBB"/>
              </w:rPr>
              <w:t xml:space="preserve">Preferred </w:t>
            </w:r>
            <w:r w:rsidR="005514A7" w:rsidRPr="00F3422B">
              <w:rPr>
                <w:i/>
                <w:color w:val="2A6EBB"/>
              </w:rPr>
              <w:t>selection here</w:t>
            </w:r>
          </w:p>
        </w:tc>
      </w:tr>
      <w:tr w:rsidR="005514A7" w:rsidRPr="000C040D" w14:paraId="268C58BC" w14:textId="77777777" w:rsidTr="00204F81">
        <w:trPr>
          <w:trHeight w:val="397"/>
        </w:trPr>
        <w:tc>
          <w:tcPr>
            <w:cnfStyle w:val="001000000000" w:firstRow="0" w:lastRow="0" w:firstColumn="1" w:lastColumn="0" w:oddVBand="0" w:evenVBand="0" w:oddHBand="0" w:evenHBand="0" w:firstRowFirstColumn="0" w:firstRowLastColumn="0" w:lastRowFirstColumn="0" w:lastRowLastColumn="0"/>
            <w:tcW w:w="2670" w:type="dxa"/>
            <w:vMerge/>
          </w:tcPr>
          <w:p w14:paraId="169DBC64" w14:textId="77777777" w:rsidR="005514A7" w:rsidRPr="00A403FC" w:rsidRDefault="005514A7" w:rsidP="00C74301">
            <w:pPr>
              <w:pStyle w:val="BodyText"/>
              <w:rPr>
                <w:color w:val="auto"/>
              </w:rPr>
            </w:pPr>
          </w:p>
        </w:tc>
        <w:tc>
          <w:tcPr>
            <w:tcW w:w="2987" w:type="dxa"/>
          </w:tcPr>
          <w:p w14:paraId="3C510A1E" w14:textId="77777777" w:rsidR="005514A7" w:rsidRPr="000C040D" w:rsidRDefault="005514A7" w:rsidP="00C74301">
            <w:pPr>
              <w:pStyle w:val="BodyText"/>
              <w:cnfStyle w:val="000000000000" w:firstRow="0" w:lastRow="0" w:firstColumn="0" w:lastColumn="0" w:oddVBand="0" w:evenVBand="0" w:oddHBand="0" w:evenHBand="0" w:firstRowFirstColumn="0" w:firstRowLastColumn="0" w:lastRowFirstColumn="0" w:lastRowLastColumn="0"/>
            </w:pPr>
            <w:r w:rsidRPr="000C040D">
              <w:t>Earth retaining structures</w:t>
            </w:r>
          </w:p>
        </w:tc>
        <w:tc>
          <w:tcPr>
            <w:tcW w:w="3972" w:type="dxa"/>
          </w:tcPr>
          <w:p w14:paraId="0BFDE6CF" w14:textId="7376AB56" w:rsidR="005514A7" w:rsidRPr="00F3422B" w:rsidRDefault="00D170F6" w:rsidP="00226208">
            <w:pPr>
              <w:pStyle w:val="BodyText"/>
              <w:numPr>
                <w:ilvl w:val="0"/>
                <w:numId w:val="2"/>
              </w:numPr>
              <w:cnfStyle w:val="000000000000" w:firstRow="0" w:lastRow="0" w:firstColumn="0" w:lastColumn="0" w:oddVBand="0" w:evenVBand="0" w:oddHBand="0" w:evenHBand="0" w:firstRowFirstColumn="0" w:firstRowLastColumn="0" w:lastRowFirstColumn="0" w:lastRowLastColumn="0"/>
              <w:rPr>
                <w:i/>
                <w:color w:val="2A6EBB"/>
              </w:rPr>
            </w:pPr>
            <w:r>
              <w:rPr>
                <w:i/>
                <w:color w:val="2A6EBB"/>
              </w:rPr>
              <w:t xml:space="preserve">Preferred </w:t>
            </w:r>
            <w:r w:rsidRPr="00F3422B">
              <w:rPr>
                <w:i/>
                <w:color w:val="2A6EBB"/>
              </w:rPr>
              <w:t>selection here</w:t>
            </w:r>
          </w:p>
        </w:tc>
      </w:tr>
      <w:tr w:rsidR="005514A7" w:rsidRPr="000C040D" w14:paraId="0C883F67" w14:textId="77777777" w:rsidTr="00204F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70" w:type="dxa"/>
            <w:vMerge w:val="restart"/>
          </w:tcPr>
          <w:p w14:paraId="1682735C" w14:textId="69012EE8" w:rsidR="005514A7" w:rsidRPr="00A403FC" w:rsidRDefault="005514A7" w:rsidP="00C74301">
            <w:pPr>
              <w:pStyle w:val="BodyText"/>
              <w:rPr>
                <w:color w:val="auto"/>
              </w:rPr>
            </w:pPr>
            <w:r w:rsidRPr="00A403FC">
              <w:rPr>
                <w:color w:val="auto"/>
              </w:rPr>
              <w:t>Superstructure</w:t>
            </w:r>
          </w:p>
        </w:tc>
        <w:tc>
          <w:tcPr>
            <w:tcW w:w="2987" w:type="dxa"/>
          </w:tcPr>
          <w:p w14:paraId="259045FF" w14:textId="77777777" w:rsidR="005514A7" w:rsidRPr="000C040D" w:rsidRDefault="005514A7" w:rsidP="00C74301">
            <w:pPr>
              <w:pStyle w:val="BodyText"/>
              <w:cnfStyle w:val="000000100000" w:firstRow="0" w:lastRow="0" w:firstColumn="0" w:lastColumn="0" w:oddVBand="0" w:evenVBand="0" w:oddHBand="1" w:evenHBand="0" w:firstRowFirstColumn="0" w:firstRowLastColumn="0" w:lastRowFirstColumn="0" w:lastRowLastColumn="0"/>
            </w:pPr>
            <w:r w:rsidRPr="000C040D">
              <w:t>Ground floor structure</w:t>
            </w:r>
          </w:p>
        </w:tc>
        <w:tc>
          <w:tcPr>
            <w:tcW w:w="3972" w:type="dxa"/>
          </w:tcPr>
          <w:p w14:paraId="2ADA1C9B" w14:textId="24608410" w:rsidR="005514A7" w:rsidRPr="00F3422B" w:rsidRDefault="00D170F6" w:rsidP="00226208">
            <w:pPr>
              <w:pStyle w:val="BodyText"/>
              <w:numPr>
                <w:ilvl w:val="0"/>
                <w:numId w:val="2"/>
              </w:numPr>
              <w:cnfStyle w:val="000000100000" w:firstRow="0" w:lastRow="0" w:firstColumn="0" w:lastColumn="0" w:oddVBand="0" w:evenVBand="0" w:oddHBand="1" w:evenHBand="0" w:firstRowFirstColumn="0" w:firstRowLastColumn="0" w:lastRowFirstColumn="0" w:lastRowLastColumn="0"/>
              <w:rPr>
                <w:i/>
                <w:color w:val="2A6EBB"/>
              </w:rPr>
            </w:pPr>
            <w:r>
              <w:rPr>
                <w:i/>
                <w:color w:val="2A6EBB"/>
              </w:rPr>
              <w:t xml:space="preserve">Preferred </w:t>
            </w:r>
            <w:r w:rsidRPr="00F3422B">
              <w:rPr>
                <w:i/>
                <w:color w:val="2A6EBB"/>
              </w:rPr>
              <w:t>selection here</w:t>
            </w:r>
          </w:p>
        </w:tc>
      </w:tr>
      <w:tr w:rsidR="005514A7" w:rsidRPr="000C040D" w14:paraId="12D78E09" w14:textId="77777777" w:rsidTr="00204F81">
        <w:trPr>
          <w:trHeight w:val="397"/>
        </w:trPr>
        <w:tc>
          <w:tcPr>
            <w:cnfStyle w:val="001000000000" w:firstRow="0" w:lastRow="0" w:firstColumn="1" w:lastColumn="0" w:oddVBand="0" w:evenVBand="0" w:oddHBand="0" w:evenHBand="0" w:firstRowFirstColumn="0" w:firstRowLastColumn="0" w:lastRowFirstColumn="0" w:lastRowLastColumn="0"/>
            <w:tcW w:w="2670" w:type="dxa"/>
            <w:vMerge/>
          </w:tcPr>
          <w:p w14:paraId="61F504C5" w14:textId="77777777" w:rsidR="005514A7" w:rsidRPr="00A403FC" w:rsidRDefault="005514A7" w:rsidP="00C74301">
            <w:pPr>
              <w:pStyle w:val="BodyText"/>
              <w:rPr>
                <w:color w:val="auto"/>
              </w:rPr>
            </w:pPr>
          </w:p>
        </w:tc>
        <w:tc>
          <w:tcPr>
            <w:tcW w:w="2987" w:type="dxa"/>
          </w:tcPr>
          <w:p w14:paraId="0FC4D5CE" w14:textId="77777777" w:rsidR="005514A7" w:rsidRPr="000C040D" w:rsidRDefault="005514A7" w:rsidP="00C74301">
            <w:pPr>
              <w:pStyle w:val="BodyText"/>
              <w:cnfStyle w:val="000000000000" w:firstRow="0" w:lastRow="0" w:firstColumn="0" w:lastColumn="0" w:oddVBand="0" w:evenVBand="0" w:oddHBand="0" w:evenHBand="0" w:firstRowFirstColumn="0" w:firstRowLastColumn="0" w:lastRowFirstColumn="0" w:lastRowLastColumn="0"/>
            </w:pPr>
            <w:r w:rsidRPr="000C040D">
              <w:t>Upper floor(s) structure</w:t>
            </w:r>
          </w:p>
        </w:tc>
        <w:tc>
          <w:tcPr>
            <w:tcW w:w="3972" w:type="dxa"/>
          </w:tcPr>
          <w:p w14:paraId="0D4B0A51" w14:textId="7D292329" w:rsidR="005514A7" w:rsidRPr="00F3422B" w:rsidRDefault="00D170F6" w:rsidP="00226208">
            <w:pPr>
              <w:pStyle w:val="BodyText"/>
              <w:numPr>
                <w:ilvl w:val="0"/>
                <w:numId w:val="2"/>
              </w:numPr>
              <w:cnfStyle w:val="000000000000" w:firstRow="0" w:lastRow="0" w:firstColumn="0" w:lastColumn="0" w:oddVBand="0" w:evenVBand="0" w:oddHBand="0" w:evenHBand="0" w:firstRowFirstColumn="0" w:firstRowLastColumn="0" w:lastRowFirstColumn="0" w:lastRowLastColumn="0"/>
              <w:rPr>
                <w:i/>
                <w:color w:val="2A6EBB"/>
              </w:rPr>
            </w:pPr>
            <w:r>
              <w:rPr>
                <w:i/>
                <w:color w:val="2A6EBB"/>
              </w:rPr>
              <w:t xml:space="preserve">Preferred </w:t>
            </w:r>
            <w:r w:rsidRPr="00F3422B">
              <w:rPr>
                <w:i/>
                <w:color w:val="2A6EBB"/>
              </w:rPr>
              <w:t>selection here</w:t>
            </w:r>
          </w:p>
        </w:tc>
      </w:tr>
      <w:tr w:rsidR="005514A7" w:rsidRPr="000C040D" w14:paraId="39731237" w14:textId="77777777" w:rsidTr="00204F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70" w:type="dxa"/>
            <w:vMerge/>
          </w:tcPr>
          <w:p w14:paraId="7270A31E" w14:textId="77777777" w:rsidR="005514A7" w:rsidRPr="00A403FC" w:rsidRDefault="005514A7" w:rsidP="00C74301">
            <w:pPr>
              <w:pStyle w:val="BodyText"/>
              <w:rPr>
                <w:color w:val="auto"/>
              </w:rPr>
            </w:pPr>
          </w:p>
        </w:tc>
        <w:tc>
          <w:tcPr>
            <w:tcW w:w="2987" w:type="dxa"/>
          </w:tcPr>
          <w:p w14:paraId="662EAA69" w14:textId="77777777" w:rsidR="005514A7" w:rsidRPr="000C040D" w:rsidRDefault="005514A7" w:rsidP="00C74301">
            <w:pPr>
              <w:pStyle w:val="BodyText"/>
              <w:cnfStyle w:val="000000100000" w:firstRow="0" w:lastRow="0" w:firstColumn="0" w:lastColumn="0" w:oddVBand="0" w:evenVBand="0" w:oddHBand="1" w:evenHBand="0" w:firstRowFirstColumn="0" w:firstRowLastColumn="0" w:lastRowFirstColumn="0" w:lastRowLastColumn="0"/>
            </w:pPr>
            <w:r w:rsidRPr="000C040D">
              <w:t>Load bearing systems</w:t>
            </w:r>
          </w:p>
        </w:tc>
        <w:tc>
          <w:tcPr>
            <w:tcW w:w="3972" w:type="dxa"/>
          </w:tcPr>
          <w:p w14:paraId="274C695E" w14:textId="082DEDB3" w:rsidR="005514A7" w:rsidRPr="00F3422B" w:rsidRDefault="00D170F6" w:rsidP="00226208">
            <w:pPr>
              <w:pStyle w:val="BodyText"/>
              <w:numPr>
                <w:ilvl w:val="0"/>
                <w:numId w:val="2"/>
              </w:numPr>
              <w:cnfStyle w:val="000000100000" w:firstRow="0" w:lastRow="0" w:firstColumn="0" w:lastColumn="0" w:oddVBand="0" w:evenVBand="0" w:oddHBand="1" w:evenHBand="0" w:firstRowFirstColumn="0" w:firstRowLastColumn="0" w:lastRowFirstColumn="0" w:lastRowLastColumn="0"/>
              <w:rPr>
                <w:i/>
                <w:color w:val="2A6EBB"/>
              </w:rPr>
            </w:pPr>
            <w:r>
              <w:rPr>
                <w:i/>
                <w:color w:val="2A6EBB"/>
              </w:rPr>
              <w:t xml:space="preserve">Preferred </w:t>
            </w:r>
            <w:r w:rsidRPr="00F3422B">
              <w:rPr>
                <w:i/>
                <w:color w:val="2A6EBB"/>
              </w:rPr>
              <w:t>selection here</w:t>
            </w:r>
          </w:p>
        </w:tc>
      </w:tr>
      <w:tr w:rsidR="005514A7" w:rsidRPr="000C040D" w14:paraId="359B1B99" w14:textId="77777777" w:rsidTr="00204F81">
        <w:trPr>
          <w:trHeight w:val="397"/>
        </w:trPr>
        <w:tc>
          <w:tcPr>
            <w:cnfStyle w:val="001000000000" w:firstRow="0" w:lastRow="0" w:firstColumn="1" w:lastColumn="0" w:oddVBand="0" w:evenVBand="0" w:oddHBand="0" w:evenHBand="0" w:firstRowFirstColumn="0" w:firstRowLastColumn="0" w:lastRowFirstColumn="0" w:lastRowLastColumn="0"/>
            <w:tcW w:w="2670" w:type="dxa"/>
            <w:vMerge/>
          </w:tcPr>
          <w:p w14:paraId="0E8EA45F" w14:textId="77777777" w:rsidR="005514A7" w:rsidRPr="00A403FC" w:rsidRDefault="005514A7" w:rsidP="00C74301">
            <w:pPr>
              <w:pStyle w:val="BodyText"/>
              <w:rPr>
                <w:color w:val="auto"/>
              </w:rPr>
            </w:pPr>
          </w:p>
        </w:tc>
        <w:tc>
          <w:tcPr>
            <w:tcW w:w="2987" w:type="dxa"/>
          </w:tcPr>
          <w:p w14:paraId="11448291" w14:textId="77777777" w:rsidR="005514A7" w:rsidRPr="000C040D" w:rsidRDefault="005514A7" w:rsidP="00C74301">
            <w:pPr>
              <w:pStyle w:val="BodyText"/>
              <w:cnfStyle w:val="000000000000" w:firstRow="0" w:lastRow="0" w:firstColumn="0" w:lastColumn="0" w:oddVBand="0" w:evenVBand="0" w:oddHBand="0" w:evenHBand="0" w:firstRowFirstColumn="0" w:firstRowLastColumn="0" w:lastRowFirstColumn="0" w:lastRowLastColumn="0"/>
            </w:pPr>
            <w:r w:rsidRPr="000C040D">
              <w:t>Roof structure</w:t>
            </w:r>
          </w:p>
        </w:tc>
        <w:tc>
          <w:tcPr>
            <w:tcW w:w="3972" w:type="dxa"/>
          </w:tcPr>
          <w:p w14:paraId="0C51B50B" w14:textId="7DC10586" w:rsidR="005514A7" w:rsidRPr="00F3422B" w:rsidRDefault="00D170F6" w:rsidP="00226208">
            <w:pPr>
              <w:pStyle w:val="BodyText"/>
              <w:numPr>
                <w:ilvl w:val="0"/>
                <w:numId w:val="2"/>
              </w:numPr>
              <w:cnfStyle w:val="000000000000" w:firstRow="0" w:lastRow="0" w:firstColumn="0" w:lastColumn="0" w:oddVBand="0" w:evenVBand="0" w:oddHBand="0" w:evenHBand="0" w:firstRowFirstColumn="0" w:firstRowLastColumn="0" w:lastRowFirstColumn="0" w:lastRowLastColumn="0"/>
              <w:rPr>
                <w:i/>
                <w:color w:val="2A6EBB"/>
              </w:rPr>
            </w:pPr>
            <w:r>
              <w:rPr>
                <w:i/>
                <w:color w:val="2A6EBB"/>
              </w:rPr>
              <w:t xml:space="preserve">Preferred </w:t>
            </w:r>
            <w:r w:rsidRPr="00F3422B">
              <w:rPr>
                <w:i/>
                <w:color w:val="2A6EBB"/>
              </w:rPr>
              <w:t>selection here</w:t>
            </w:r>
          </w:p>
        </w:tc>
      </w:tr>
      <w:tr w:rsidR="005514A7" w:rsidRPr="000C040D" w14:paraId="12A83906" w14:textId="77777777" w:rsidTr="00204F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70" w:type="dxa"/>
            <w:vMerge w:val="restart"/>
          </w:tcPr>
          <w:p w14:paraId="1A7E83B1" w14:textId="16693149" w:rsidR="005514A7" w:rsidRPr="00A403FC" w:rsidRDefault="00897D63" w:rsidP="00C74301">
            <w:pPr>
              <w:pStyle w:val="BodyText"/>
              <w:rPr>
                <w:color w:val="auto"/>
              </w:rPr>
            </w:pPr>
            <w:r>
              <w:rPr>
                <w:color w:val="auto"/>
              </w:rPr>
              <w:t>Building</w:t>
            </w:r>
            <w:r w:rsidR="005514A7" w:rsidRPr="00A403FC">
              <w:rPr>
                <w:color w:val="auto"/>
              </w:rPr>
              <w:t xml:space="preserve"> Envelope </w:t>
            </w:r>
          </w:p>
        </w:tc>
        <w:tc>
          <w:tcPr>
            <w:tcW w:w="2987" w:type="dxa"/>
          </w:tcPr>
          <w:p w14:paraId="028EDF3E" w14:textId="77777777" w:rsidR="005514A7" w:rsidRPr="000C040D" w:rsidRDefault="005514A7" w:rsidP="00D170F6">
            <w:pPr>
              <w:pStyle w:val="BodyText"/>
              <w:spacing w:after="240"/>
              <w:cnfStyle w:val="000000100000" w:firstRow="0" w:lastRow="0" w:firstColumn="0" w:lastColumn="0" w:oddVBand="0" w:evenVBand="0" w:oddHBand="1" w:evenHBand="0" w:firstRowFirstColumn="0" w:firstRowLastColumn="0" w:lastRowFirstColumn="0" w:lastRowLastColumn="0"/>
            </w:pPr>
            <w:r w:rsidRPr="000C040D">
              <w:t>Cladding/ Façade (incl. openings)</w:t>
            </w:r>
          </w:p>
        </w:tc>
        <w:tc>
          <w:tcPr>
            <w:tcW w:w="3972" w:type="dxa"/>
          </w:tcPr>
          <w:p w14:paraId="3E16FB01" w14:textId="5571D768" w:rsidR="005514A7" w:rsidRPr="00F3422B" w:rsidRDefault="00D170F6" w:rsidP="00226208">
            <w:pPr>
              <w:pStyle w:val="BodyText"/>
              <w:numPr>
                <w:ilvl w:val="0"/>
                <w:numId w:val="2"/>
              </w:numPr>
              <w:cnfStyle w:val="000000100000" w:firstRow="0" w:lastRow="0" w:firstColumn="0" w:lastColumn="0" w:oddVBand="0" w:evenVBand="0" w:oddHBand="1" w:evenHBand="0" w:firstRowFirstColumn="0" w:firstRowLastColumn="0" w:lastRowFirstColumn="0" w:lastRowLastColumn="0"/>
              <w:rPr>
                <w:i/>
                <w:color w:val="2A6EBB"/>
              </w:rPr>
            </w:pPr>
            <w:r>
              <w:rPr>
                <w:i/>
                <w:color w:val="2A6EBB"/>
              </w:rPr>
              <w:t xml:space="preserve">Preferred </w:t>
            </w:r>
            <w:r w:rsidRPr="00F3422B">
              <w:rPr>
                <w:i/>
                <w:color w:val="2A6EBB"/>
              </w:rPr>
              <w:t>selection here</w:t>
            </w:r>
          </w:p>
        </w:tc>
      </w:tr>
      <w:tr w:rsidR="005514A7" w:rsidRPr="000C040D" w14:paraId="3FF327BD" w14:textId="77777777" w:rsidTr="00204F81">
        <w:trPr>
          <w:trHeight w:val="397"/>
        </w:trPr>
        <w:tc>
          <w:tcPr>
            <w:cnfStyle w:val="001000000000" w:firstRow="0" w:lastRow="0" w:firstColumn="1" w:lastColumn="0" w:oddVBand="0" w:evenVBand="0" w:oddHBand="0" w:evenHBand="0" w:firstRowFirstColumn="0" w:firstRowLastColumn="0" w:lastRowFirstColumn="0" w:lastRowLastColumn="0"/>
            <w:tcW w:w="2670" w:type="dxa"/>
            <w:vMerge/>
          </w:tcPr>
          <w:p w14:paraId="5AA0559F" w14:textId="77777777" w:rsidR="005514A7" w:rsidRPr="000C040D" w:rsidRDefault="005514A7" w:rsidP="00C74301">
            <w:pPr>
              <w:pStyle w:val="BodyText"/>
            </w:pPr>
          </w:p>
        </w:tc>
        <w:tc>
          <w:tcPr>
            <w:tcW w:w="2987" w:type="dxa"/>
          </w:tcPr>
          <w:p w14:paraId="5401A8AD" w14:textId="77777777" w:rsidR="005514A7" w:rsidRPr="000C040D" w:rsidRDefault="005514A7" w:rsidP="00C74301">
            <w:pPr>
              <w:pStyle w:val="BodyText"/>
              <w:cnfStyle w:val="000000000000" w:firstRow="0" w:lastRow="0" w:firstColumn="0" w:lastColumn="0" w:oddVBand="0" w:evenVBand="0" w:oddHBand="0" w:evenHBand="0" w:firstRowFirstColumn="0" w:firstRowLastColumn="0" w:lastRowFirstColumn="0" w:lastRowLastColumn="0"/>
            </w:pPr>
            <w:r w:rsidRPr="000C040D">
              <w:t>Roof system</w:t>
            </w:r>
          </w:p>
        </w:tc>
        <w:tc>
          <w:tcPr>
            <w:tcW w:w="3972" w:type="dxa"/>
          </w:tcPr>
          <w:p w14:paraId="5EB0CE9C" w14:textId="36D95567" w:rsidR="005514A7" w:rsidRPr="00F3422B" w:rsidRDefault="00D170F6" w:rsidP="00226208">
            <w:pPr>
              <w:pStyle w:val="BodyText"/>
              <w:numPr>
                <w:ilvl w:val="0"/>
                <w:numId w:val="2"/>
              </w:numPr>
              <w:cnfStyle w:val="000000000000" w:firstRow="0" w:lastRow="0" w:firstColumn="0" w:lastColumn="0" w:oddVBand="0" w:evenVBand="0" w:oddHBand="0" w:evenHBand="0" w:firstRowFirstColumn="0" w:firstRowLastColumn="0" w:lastRowFirstColumn="0" w:lastRowLastColumn="0"/>
              <w:rPr>
                <w:i/>
                <w:color w:val="2A6EBB"/>
              </w:rPr>
            </w:pPr>
            <w:r>
              <w:rPr>
                <w:i/>
                <w:color w:val="2A6EBB"/>
              </w:rPr>
              <w:t xml:space="preserve">Preferred </w:t>
            </w:r>
            <w:r w:rsidRPr="00F3422B">
              <w:rPr>
                <w:i/>
                <w:color w:val="2A6EBB"/>
              </w:rPr>
              <w:t>selection here</w:t>
            </w:r>
          </w:p>
        </w:tc>
      </w:tr>
    </w:tbl>
    <w:p w14:paraId="6E485B2B" w14:textId="77777777" w:rsidR="005514A7" w:rsidRPr="000C040D" w:rsidRDefault="005514A7" w:rsidP="005514A7"/>
    <w:p w14:paraId="68DE74D5" w14:textId="77777777" w:rsidR="005514A7" w:rsidRPr="000C040D" w:rsidRDefault="005514A7" w:rsidP="005514A7"/>
    <w:p w14:paraId="39350518" w14:textId="4CFF4919" w:rsidR="005514A7" w:rsidRPr="000C040D" w:rsidRDefault="005514A7" w:rsidP="0019046B">
      <w:pPr>
        <w:pStyle w:val="Heading3"/>
        <w:ind w:left="964" w:hanging="737"/>
      </w:pPr>
      <w:r w:rsidRPr="000C040D">
        <w:t>Limitations &amp; Constraints</w:t>
      </w:r>
    </w:p>
    <w:p w14:paraId="42112AE8" w14:textId="77777777" w:rsidR="005514A7" w:rsidRPr="000C040D" w:rsidRDefault="005514A7" w:rsidP="00BC522D">
      <w:pPr>
        <w:pStyle w:val="BodyText"/>
      </w:pPr>
      <w:r w:rsidRPr="000C040D">
        <w:t xml:space="preserve">Provide commentary on limitations and constraints that impacted the proposed carbon reductions. </w:t>
      </w:r>
    </w:p>
    <w:p w14:paraId="15292DFF" w14:textId="77777777" w:rsidR="00BA4A67" w:rsidRPr="000C040D" w:rsidRDefault="00BA4A67" w:rsidP="00BC522D">
      <w:pPr>
        <w:pStyle w:val="BodyText"/>
      </w:pPr>
    </w:p>
    <w:p w14:paraId="1A51734E" w14:textId="77777777" w:rsidR="005514A7" w:rsidRPr="00716203" w:rsidRDefault="007D2DDA" w:rsidP="00BC522D">
      <w:pPr>
        <w:pStyle w:val="BodyText"/>
        <w:rPr>
          <w:i/>
          <w:color w:val="2A6EBB"/>
        </w:rPr>
      </w:pPr>
      <w:r w:rsidRPr="00716203">
        <w:rPr>
          <w:color w:val="2A6EBB"/>
        </w:rPr>
        <w:t>&lt;</w:t>
      </w:r>
      <w:r w:rsidRPr="00716203">
        <w:rPr>
          <w:i/>
          <w:color w:val="2A6EBB"/>
        </w:rPr>
        <w:t>write here&gt;</w:t>
      </w:r>
    </w:p>
    <w:p w14:paraId="3CD90300" w14:textId="2FA2994C" w:rsidR="00FE53D4" w:rsidRDefault="00FE53D4">
      <w:pPr>
        <w:rPr>
          <w:rFonts w:ascii="Arial" w:hAnsi="Arial"/>
        </w:rPr>
      </w:pPr>
    </w:p>
    <w:p w14:paraId="44BB3E90" w14:textId="082C587B" w:rsidR="009055F5" w:rsidRPr="000A274E" w:rsidRDefault="00FE53D4" w:rsidP="00EE044E">
      <w:pPr>
        <w:pStyle w:val="Title"/>
      </w:pPr>
      <w:bookmarkStart w:id="83" w:name="_Toc112849303"/>
      <w:r>
        <w:t>Calculating embodied carbon for non-structural and building service elements</w:t>
      </w:r>
      <w:bookmarkEnd w:id="83"/>
    </w:p>
    <w:p w14:paraId="4B6A0D2C" w14:textId="2036E21B" w:rsidR="00FE53D4" w:rsidRPr="00FE53D4" w:rsidRDefault="00FE53D4" w:rsidP="00F937B5">
      <w:pPr>
        <w:pStyle w:val="BodyText"/>
        <w:rPr>
          <w:b/>
          <w:bCs/>
        </w:rPr>
      </w:pPr>
      <w:r w:rsidRPr="00FE53D4">
        <w:t xml:space="preserve">At Preliminary Design it is acceptable to use </w:t>
      </w:r>
      <w:r w:rsidRPr="00882558">
        <w:t>placeholder</w:t>
      </w:r>
      <w:r w:rsidR="0000046F" w:rsidRPr="00882558">
        <w:t xml:space="preserve"> values </w:t>
      </w:r>
      <w:r w:rsidRPr="00882558">
        <w:t>provided</w:t>
      </w:r>
      <w:r w:rsidR="006555E3">
        <w:t xml:space="preserve"> below.</w:t>
      </w:r>
      <w:r w:rsidRPr="00882558">
        <w:t xml:space="preserve"> If you wish to undertake a final</w:t>
      </w:r>
      <w:r w:rsidR="006B3B4A">
        <w:t xml:space="preserve"> (draft)</w:t>
      </w:r>
      <w:r w:rsidRPr="00882558">
        <w:t xml:space="preserve"> LCA and </w:t>
      </w:r>
      <w:r w:rsidR="0000046F" w:rsidRPr="00882558">
        <w:t xml:space="preserve">have </w:t>
      </w:r>
      <w:r w:rsidRPr="00882558">
        <w:t xml:space="preserve">project specific values, that is </w:t>
      </w:r>
      <w:r w:rsidR="00EA0E12" w:rsidRPr="00882558">
        <w:t xml:space="preserve">also </w:t>
      </w:r>
      <w:r w:rsidRPr="00882558">
        <w:t>acceptable.</w:t>
      </w:r>
    </w:p>
    <w:p w14:paraId="0FC36DB2" w14:textId="77777777" w:rsidR="00FE53D4" w:rsidRDefault="00FE53D4" w:rsidP="006C0FDA">
      <w:pPr>
        <w:pStyle w:val="Heading3"/>
        <w:numPr>
          <w:ilvl w:val="0"/>
          <w:numId w:val="0"/>
        </w:numPr>
      </w:pPr>
    </w:p>
    <w:p w14:paraId="687B7CD2" w14:textId="60BF5D43" w:rsidR="004C12AC" w:rsidRPr="006B5BC6" w:rsidRDefault="006B5BC6" w:rsidP="00D170F6">
      <w:pPr>
        <w:pStyle w:val="Heading3"/>
      </w:pPr>
      <w:r w:rsidRPr="006B5BC6">
        <w:t>Embodied Carbon Values for Non-structural and Building Service Elements</w:t>
      </w:r>
    </w:p>
    <w:p w14:paraId="3FB227CE" w14:textId="360A96C4" w:rsidR="0000046F" w:rsidRPr="000A274E" w:rsidRDefault="00FE53D4" w:rsidP="00DF15A7">
      <w:pPr>
        <w:pStyle w:val="BodyText"/>
        <w:rPr>
          <w:b/>
          <w:bCs/>
          <w:color w:val="FFFFFF" w:themeColor="background1"/>
        </w:rPr>
      </w:pPr>
      <w:r>
        <w:rPr>
          <w:rStyle w:val="SubtleEmphasis"/>
        </w:rPr>
        <w:t>Placeholder</w:t>
      </w:r>
      <w:r w:rsidRPr="00FE53D4">
        <w:rPr>
          <w:rStyle w:val="SubtleEmphasis"/>
        </w:rPr>
        <w:t xml:space="preserve"> values for non-structural internal elements</w:t>
      </w:r>
      <w:r w:rsidR="00AB5966">
        <w:rPr>
          <w:rStyle w:val="SubtleEmphasis"/>
        </w:rPr>
        <w:t xml:space="preserve"> </w:t>
      </w:r>
      <w:r w:rsidR="002E059F">
        <w:rPr>
          <w:rStyle w:val="SubtleEmphasis"/>
        </w:rPr>
        <w:t>(</w:t>
      </w:r>
      <w:r w:rsidR="00AB5966">
        <w:rPr>
          <w:rStyle w:val="SubtleEmphasis"/>
        </w:rPr>
        <w:t>or actual values if known</w:t>
      </w:r>
      <w:r w:rsidR="002E059F">
        <w:rPr>
          <w:rStyle w:val="SubtleEmphasis"/>
        </w:rPr>
        <w:t>)</w:t>
      </w:r>
    </w:p>
    <w:tbl>
      <w:tblPr>
        <w:tblStyle w:val="GridTable4-Accent1"/>
        <w:tblW w:w="10485" w:type="dxa"/>
        <w:tblLayout w:type="fixed"/>
        <w:tblLook w:val="04A0" w:firstRow="1" w:lastRow="0" w:firstColumn="1" w:lastColumn="0" w:noHBand="0" w:noVBand="1"/>
      </w:tblPr>
      <w:tblGrid>
        <w:gridCol w:w="2689"/>
        <w:gridCol w:w="992"/>
        <w:gridCol w:w="962"/>
        <w:gridCol w:w="1022"/>
        <w:gridCol w:w="1419"/>
        <w:gridCol w:w="1062"/>
        <w:gridCol w:w="1063"/>
        <w:gridCol w:w="1276"/>
      </w:tblGrid>
      <w:tr w:rsidR="0000046F" w:rsidRPr="000A274E" w14:paraId="01920978" w14:textId="77777777" w:rsidTr="00272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Merge w:val="restart"/>
          </w:tcPr>
          <w:p w14:paraId="2B56D7B5" w14:textId="77777777" w:rsidR="0000046F" w:rsidRPr="007642FC" w:rsidRDefault="0000046F" w:rsidP="00DF15A7">
            <w:pPr>
              <w:pStyle w:val="BodyText"/>
              <w:rPr>
                <w:color w:val="auto"/>
              </w:rPr>
            </w:pPr>
          </w:p>
        </w:tc>
        <w:tc>
          <w:tcPr>
            <w:tcW w:w="4395" w:type="dxa"/>
            <w:gridSpan w:val="4"/>
            <w:vAlign w:val="center"/>
          </w:tcPr>
          <w:p w14:paraId="3D9DFF77" w14:textId="77777777" w:rsidR="0000046F" w:rsidRPr="007642FC" w:rsidRDefault="0000046F" w:rsidP="00272EE5">
            <w:pPr>
              <w:pStyle w:val="BodyText"/>
              <w:jc w:val="center"/>
              <w:cnfStyle w:val="100000000000" w:firstRow="1" w:lastRow="0" w:firstColumn="0" w:lastColumn="0" w:oddVBand="0" w:evenVBand="0" w:oddHBand="0" w:evenHBand="0" w:firstRowFirstColumn="0" w:firstRowLastColumn="0" w:lastRowFirstColumn="0" w:lastRowLastColumn="0"/>
              <w:rPr>
                <w:color w:val="auto"/>
              </w:rPr>
            </w:pPr>
            <w:r w:rsidRPr="00BE0F0C">
              <w:t>Gross Emissions kgCO</w:t>
            </w:r>
            <w:r w:rsidRPr="00272EE5">
              <w:rPr>
                <w:vertAlign w:val="subscript"/>
              </w:rPr>
              <w:t>2</w:t>
            </w:r>
            <w:r w:rsidRPr="00BE0F0C">
              <w:t>e</w:t>
            </w:r>
          </w:p>
          <w:p w14:paraId="715E415C" w14:textId="77777777" w:rsidR="0000046F" w:rsidRPr="00F25E5E" w:rsidRDefault="0000046F" w:rsidP="00272EE5">
            <w:pPr>
              <w:pStyle w:val="BodyText"/>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25E5E">
              <w:rPr>
                <w:b w:val="0"/>
                <w:bCs w:val="0"/>
              </w:rPr>
              <w:t>(excl. module D and biogenic)</w:t>
            </w:r>
          </w:p>
        </w:tc>
        <w:tc>
          <w:tcPr>
            <w:tcW w:w="3401" w:type="dxa"/>
            <w:gridSpan w:val="3"/>
            <w:vAlign w:val="center"/>
          </w:tcPr>
          <w:p w14:paraId="47FE4B0D" w14:textId="77777777" w:rsidR="0000046F" w:rsidRPr="007642FC" w:rsidRDefault="0000046F" w:rsidP="00272EE5">
            <w:pPr>
              <w:pStyle w:val="BodyText"/>
              <w:jc w:val="center"/>
              <w:cnfStyle w:val="100000000000" w:firstRow="1" w:lastRow="0" w:firstColumn="0" w:lastColumn="0" w:oddVBand="0" w:evenVBand="0" w:oddHBand="0" w:evenHBand="0" w:firstRowFirstColumn="0" w:firstRowLastColumn="0" w:lastRowFirstColumn="0" w:lastRowLastColumn="0"/>
              <w:rPr>
                <w:color w:val="auto"/>
              </w:rPr>
            </w:pPr>
            <w:r w:rsidRPr="00BE0F0C">
              <w:t>Potential Removals kgCO</w:t>
            </w:r>
            <w:r w:rsidRPr="00272EE5">
              <w:rPr>
                <w:vertAlign w:val="subscript"/>
              </w:rPr>
              <w:t>2</w:t>
            </w:r>
            <w:r w:rsidRPr="00BE0F0C">
              <w:t xml:space="preserve">e </w:t>
            </w:r>
            <w:r w:rsidRPr="00F25E5E">
              <w:rPr>
                <w:b w:val="0"/>
                <w:bCs w:val="0"/>
              </w:rPr>
              <w:t>(module D and biogenic)</w:t>
            </w:r>
          </w:p>
        </w:tc>
      </w:tr>
      <w:tr w:rsidR="00BE0F0C" w:rsidRPr="000A274E" w14:paraId="34B02413" w14:textId="77777777" w:rsidTr="00272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Merge/>
            <w:shd w:val="clear" w:color="auto" w:fill="2A6EBB"/>
          </w:tcPr>
          <w:p w14:paraId="5A81E89B" w14:textId="77777777" w:rsidR="0000046F" w:rsidRPr="00BE0F0C" w:rsidRDefault="0000046F" w:rsidP="00DF15A7">
            <w:pPr>
              <w:pStyle w:val="BodyText"/>
              <w:rPr>
                <w:color w:val="FFFFFF" w:themeColor="background1"/>
              </w:rPr>
            </w:pPr>
          </w:p>
        </w:tc>
        <w:tc>
          <w:tcPr>
            <w:tcW w:w="992" w:type="dxa"/>
            <w:shd w:val="clear" w:color="auto" w:fill="2A6EBB"/>
            <w:vAlign w:val="center"/>
          </w:tcPr>
          <w:p w14:paraId="44C55C00" w14:textId="77777777" w:rsidR="0000046F" w:rsidRPr="00BE0F0C" w:rsidRDefault="0000046F" w:rsidP="00272EE5">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BE0F0C">
              <w:rPr>
                <w:color w:val="FFFFFF" w:themeColor="background1"/>
              </w:rPr>
              <w:t>Today</w:t>
            </w:r>
          </w:p>
        </w:tc>
        <w:tc>
          <w:tcPr>
            <w:tcW w:w="1984" w:type="dxa"/>
            <w:gridSpan w:val="2"/>
            <w:shd w:val="clear" w:color="auto" w:fill="2A6EBB"/>
            <w:vAlign w:val="center"/>
          </w:tcPr>
          <w:p w14:paraId="62673B33" w14:textId="77777777" w:rsidR="0000046F" w:rsidRPr="00BE0F0C" w:rsidRDefault="0000046F" w:rsidP="00272EE5">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BE0F0C">
              <w:rPr>
                <w:color w:val="FFFFFF" w:themeColor="background1"/>
              </w:rPr>
              <w:t>Future</w:t>
            </w:r>
          </w:p>
        </w:tc>
        <w:tc>
          <w:tcPr>
            <w:tcW w:w="1419" w:type="dxa"/>
            <w:shd w:val="clear" w:color="auto" w:fill="2A6EBB"/>
            <w:vAlign w:val="center"/>
          </w:tcPr>
          <w:p w14:paraId="2D56ED25" w14:textId="77777777" w:rsidR="0000046F" w:rsidRPr="00BE0F0C" w:rsidRDefault="0000046F" w:rsidP="00272EE5">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BE0F0C">
              <w:rPr>
                <w:color w:val="FFFFFF" w:themeColor="background1"/>
              </w:rPr>
              <w:t>Total (Gross)</w:t>
            </w:r>
          </w:p>
        </w:tc>
        <w:tc>
          <w:tcPr>
            <w:tcW w:w="1062" w:type="dxa"/>
            <w:shd w:val="clear" w:color="auto" w:fill="2A6EBB"/>
            <w:vAlign w:val="center"/>
          </w:tcPr>
          <w:p w14:paraId="7AD46134" w14:textId="77777777" w:rsidR="0000046F" w:rsidRPr="00BE0F0C" w:rsidRDefault="0000046F" w:rsidP="00272EE5">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BE0F0C">
              <w:rPr>
                <w:color w:val="FFFFFF" w:themeColor="background1"/>
              </w:rPr>
              <w:t>Biogenic</w:t>
            </w:r>
          </w:p>
        </w:tc>
        <w:tc>
          <w:tcPr>
            <w:tcW w:w="1063" w:type="dxa"/>
            <w:shd w:val="clear" w:color="auto" w:fill="2A6EBB"/>
            <w:vAlign w:val="center"/>
          </w:tcPr>
          <w:p w14:paraId="40A21402" w14:textId="77777777" w:rsidR="0000046F" w:rsidRPr="00BE0F0C" w:rsidRDefault="0000046F" w:rsidP="00272EE5">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BE0F0C">
              <w:rPr>
                <w:color w:val="FFFFFF" w:themeColor="background1"/>
              </w:rPr>
              <w:t>Benefits</w:t>
            </w:r>
          </w:p>
        </w:tc>
        <w:tc>
          <w:tcPr>
            <w:tcW w:w="1276" w:type="dxa"/>
            <w:shd w:val="clear" w:color="auto" w:fill="2A6EBB"/>
            <w:vAlign w:val="center"/>
          </w:tcPr>
          <w:p w14:paraId="24E65DFB" w14:textId="77777777" w:rsidR="0000046F" w:rsidRPr="00BE0F0C" w:rsidRDefault="0000046F" w:rsidP="00272EE5">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BE0F0C">
              <w:rPr>
                <w:color w:val="FFFFFF" w:themeColor="background1"/>
              </w:rPr>
              <w:t>Total (Net)</w:t>
            </w:r>
          </w:p>
        </w:tc>
      </w:tr>
      <w:tr w:rsidR="00BE0F0C" w:rsidRPr="000A274E" w14:paraId="6CFE8A7A" w14:textId="77777777" w:rsidTr="00591E2E">
        <w:tc>
          <w:tcPr>
            <w:cnfStyle w:val="001000000000" w:firstRow="0" w:lastRow="0" w:firstColumn="1" w:lastColumn="0" w:oddVBand="0" w:evenVBand="0" w:oddHBand="0" w:evenHBand="0" w:firstRowFirstColumn="0" w:firstRowLastColumn="0" w:lastRowFirstColumn="0" w:lastRowLastColumn="0"/>
            <w:tcW w:w="2689" w:type="dxa"/>
            <w:shd w:val="clear" w:color="auto" w:fill="2A6EBB"/>
            <w:vAlign w:val="center"/>
          </w:tcPr>
          <w:p w14:paraId="6464C817" w14:textId="77777777" w:rsidR="0000046F" w:rsidRPr="00BE0F0C" w:rsidRDefault="0000046F" w:rsidP="00591E2E">
            <w:pPr>
              <w:pStyle w:val="BodyText"/>
              <w:rPr>
                <w:color w:val="FFFFFF" w:themeColor="background1"/>
              </w:rPr>
            </w:pPr>
            <w:r w:rsidRPr="00BE0F0C">
              <w:rPr>
                <w:color w:val="FFFFFF" w:themeColor="background1"/>
              </w:rPr>
              <w:t>Building System</w:t>
            </w:r>
          </w:p>
        </w:tc>
        <w:tc>
          <w:tcPr>
            <w:tcW w:w="992" w:type="dxa"/>
            <w:shd w:val="clear" w:color="auto" w:fill="2A6EBB"/>
            <w:vAlign w:val="center"/>
          </w:tcPr>
          <w:p w14:paraId="095CF65F" w14:textId="77777777" w:rsidR="0000046F" w:rsidRPr="00BE0F0C" w:rsidRDefault="0000046F" w:rsidP="00272EE5">
            <w:pPr>
              <w:pStyle w:val="BodyText"/>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BE0F0C">
              <w:rPr>
                <w:color w:val="FFFFFF" w:themeColor="background1"/>
              </w:rPr>
              <w:t>A</w:t>
            </w:r>
          </w:p>
        </w:tc>
        <w:tc>
          <w:tcPr>
            <w:tcW w:w="962" w:type="dxa"/>
            <w:shd w:val="clear" w:color="auto" w:fill="2A6EBB"/>
            <w:vAlign w:val="center"/>
          </w:tcPr>
          <w:p w14:paraId="4E645016" w14:textId="77777777" w:rsidR="0000046F" w:rsidRPr="00BE0F0C" w:rsidRDefault="0000046F" w:rsidP="00272EE5">
            <w:pPr>
              <w:pStyle w:val="BodyText"/>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BE0F0C">
              <w:rPr>
                <w:color w:val="FFFFFF" w:themeColor="background1"/>
              </w:rPr>
              <w:t>B</w:t>
            </w:r>
          </w:p>
        </w:tc>
        <w:tc>
          <w:tcPr>
            <w:tcW w:w="1022" w:type="dxa"/>
            <w:shd w:val="clear" w:color="auto" w:fill="2A6EBB"/>
            <w:vAlign w:val="center"/>
          </w:tcPr>
          <w:p w14:paraId="796130F5" w14:textId="77777777" w:rsidR="0000046F" w:rsidRPr="00BE0F0C" w:rsidRDefault="0000046F" w:rsidP="00272EE5">
            <w:pPr>
              <w:pStyle w:val="BodyText"/>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BE0F0C">
              <w:rPr>
                <w:color w:val="FFFFFF" w:themeColor="background1"/>
              </w:rPr>
              <w:t>C</w:t>
            </w:r>
          </w:p>
        </w:tc>
        <w:tc>
          <w:tcPr>
            <w:tcW w:w="1419" w:type="dxa"/>
            <w:shd w:val="clear" w:color="auto" w:fill="2A6EBB"/>
            <w:vAlign w:val="center"/>
          </w:tcPr>
          <w:p w14:paraId="20A02676" w14:textId="77777777" w:rsidR="0000046F" w:rsidRPr="00BE0F0C" w:rsidRDefault="0000046F" w:rsidP="00272EE5">
            <w:pPr>
              <w:pStyle w:val="BodyText"/>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BE0F0C">
              <w:rPr>
                <w:color w:val="FFFFFF" w:themeColor="background1"/>
              </w:rPr>
              <w:t>Embodied Carbon</w:t>
            </w:r>
          </w:p>
        </w:tc>
        <w:tc>
          <w:tcPr>
            <w:tcW w:w="1062" w:type="dxa"/>
            <w:shd w:val="clear" w:color="auto" w:fill="2A6EBB"/>
            <w:vAlign w:val="center"/>
          </w:tcPr>
          <w:p w14:paraId="3AF02F4B" w14:textId="77777777" w:rsidR="0000046F" w:rsidRPr="00BE0F0C" w:rsidRDefault="0000046F" w:rsidP="00272EE5">
            <w:pPr>
              <w:pStyle w:val="BodyText"/>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BE0F0C">
              <w:rPr>
                <w:color w:val="FFFFFF" w:themeColor="background1"/>
              </w:rPr>
              <w:t>Biogenic Carbon</w:t>
            </w:r>
          </w:p>
        </w:tc>
        <w:tc>
          <w:tcPr>
            <w:tcW w:w="1063" w:type="dxa"/>
            <w:shd w:val="clear" w:color="auto" w:fill="2A6EBB"/>
            <w:vAlign w:val="center"/>
          </w:tcPr>
          <w:p w14:paraId="2B533374" w14:textId="77777777" w:rsidR="0000046F" w:rsidRPr="00BE0F0C" w:rsidRDefault="0000046F" w:rsidP="00272EE5">
            <w:pPr>
              <w:pStyle w:val="BodyText"/>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BE0F0C">
              <w:rPr>
                <w:color w:val="FFFFFF" w:themeColor="background1"/>
              </w:rPr>
              <w:t>D</w:t>
            </w:r>
          </w:p>
        </w:tc>
        <w:tc>
          <w:tcPr>
            <w:tcW w:w="1276" w:type="dxa"/>
            <w:shd w:val="clear" w:color="auto" w:fill="2A6EBB"/>
            <w:vAlign w:val="center"/>
          </w:tcPr>
          <w:p w14:paraId="31E9AF80" w14:textId="77777777" w:rsidR="0000046F" w:rsidRPr="00BE0F0C" w:rsidRDefault="0000046F" w:rsidP="00272EE5">
            <w:pPr>
              <w:pStyle w:val="BodyText"/>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BE0F0C">
              <w:rPr>
                <w:color w:val="FFFFFF" w:themeColor="background1"/>
              </w:rPr>
              <w:t>Embodied Carbon</w:t>
            </w:r>
          </w:p>
        </w:tc>
      </w:tr>
      <w:tr w:rsidR="009C30A0" w:rsidRPr="000A274E" w14:paraId="2BA11656" w14:textId="77777777" w:rsidTr="00406FB1">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2689" w:type="dxa"/>
            <w:shd w:val="clear" w:color="auto" w:fill="FEECAC"/>
            <w:vAlign w:val="center"/>
          </w:tcPr>
          <w:p w14:paraId="1A77EEDD" w14:textId="77777777" w:rsidR="0000046F" w:rsidRPr="000A274E" w:rsidRDefault="0000046F" w:rsidP="00406FB1">
            <w:pPr>
              <w:pStyle w:val="BodyText"/>
            </w:pPr>
            <w:r w:rsidRPr="000A274E">
              <w:t>Non-str. Internal Elements</w:t>
            </w:r>
          </w:p>
          <w:p w14:paraId="061345D1" w14:textId="6B84BA54" w:rsidR="0000046F" w:rsidRPr="000A274E" w:rsidRDefault="0000046F" w:rsidP="00406FB1">
            <w:pPr>
              <w:pStyle w:val="BodyText"/>
            </w:pPr>
            <w:r w:rsidRPr="000A274E">
              <w:t>kgCO</w:t>
            </w:r>
            <w:r w:rsidRPr="00235B07">
              <w:rPr>
                <w:vertAlign w:val="subscript"/>
              </w:rPr>
              <w:t>2</w:t>
            </w:r>
            <w:r w:rsidRPr="000A274E">
              <w:t>e/m</w:t>
            </w:r>
            <w:r w:rsidRPr="00591E2E">
              <w:rPr>
                <w:vertAlign w:val="superscript"/>
              </w:rPr>
              <w:t>2</w:t>
            </w:r>
            <w:r w:rsidRPr="000A274E">
              <w:t xml:space="preserve"> GFA</w:t>
            </w:r>
          </w:p>
        </w:tc>
        <w:tc>
          <w:tcPr>
            <w:tcW w:w="992" w:type="dxa"/>
            <w:shd w:val="clear" w:color="auto" w:fill="FFFCEF"/>
            <w:vAlign w:val="center"/>
          </w:tcPr>
          <w:p w14:paraId="2C6A18E0" w14:textId="77777777" w:rsidR="0000046F" w:rsidRPr="000A274E" w:rsidRDefault="0000046F" w:rsidP="00406FB1">
            <w:pPr>
              <w:pStyle w:val="BodyText"/>
              <w:jc w:val="center"/>
              <w:cnfStyle w:val="000000100000" w:firstRow="0" w:lastRow="0" w:firstColumn="0" w:lastColumn="0" w:oddVBand="0" w:evenVBand="0" w:oddHBand="1" w:evenHBand="0" w:firstRowFirstColumn="0" w:firstRowLastColumn="0" w:lastRowFirstColumn="0" w:lastRowLastColumn="0"/>
            </w:pPr>
            <w:r w:rsidRPr="000A274E">
              <w:t>51</w:t>
            </w:r>
          </w:p>
        </w:tc>
        <w:tc>
          <w:tcPr>
            <w:tcW w:w="962" w:type="dxa"/>
            <w:shd w:val="clear" w:color="auto" w:fill="FFFCEF"/>
            <w:vAlign w:val="center"/>
          </w:tcPr>
          <w:p w14:paraId="7D491AD2" w14:textId="77777777" w:rsidR="0000046F" w:rsidRPr="000A274E" w:rsidRDefault="0000046F" w:rsidP="00406FB1">
            <w:pPr>
              <w:pStyle w:val="BodyText"/>
              <w:jc w:val="center"/>
              <w:cnfStyle w:val="000000100000" w:firstRow="0" w:lastRow="0" w:firstColumn="0" w:lastColumn="0" w:oddVBand="0" w:evenVBand="0" w:oddHBand="1" w:evenHBand="0" w:firstRowFirstColumn="0" w:firstRowLastColumn="0" w:lastRowFirstColumn="0" w:lastRowLastColumn="0"/>
            </w:pPr>
            <w:r w:rsidRPr="000A274E">
              <w:t>51</w:t>
            </w:r>
          </w:p>
        </w:tc>
        <w:tc>
          <w:tcPr>
            <w:tcW w:w="1022" w:type="dxa"/>
            <w:shd w:val="clear" w:color="auto" w:fill="FFFCEF"/>
            <w:vAlign w:val="center"/>
          </w:tcPr>
          <w:p w14:paraId="7896D522" w14:textId="77777777" w:rsidR="0000046F" w:rsidRPr="000A274E" w:rsidRDefault="0000046F" w:rsidP="00406FB1">
            <w:pPr>
              <w:pStyle w:val="BodyText"/>
              <w:jc w:val="center"/>
              <w:cnfStyle w:val="000000100000" w:firstRow="0" w:lastRow="0" w:firstColumn="0" w:lastColumn="0" w:oddVBand="0" w:evenVBand="0" w:oddHBand="1" w:evenHBand="0" w:firstRowFirstColumn="0" w:firstRowLastColumn="0" w:lastRowFirstColumn="0" w:lastRowLastColumn="0"/>
            </w:pPr>
            <w:r w:rsidRPr="000A274E">
              <w:t>20</w:t>
            </w:r>
          </w:p>
        </w:tc>
        <w:tc>
          <w:tcPr>
            <w:tcW w:w="1419" w:type="dxa"/>
            <w:shd w:val="clear" w:color="auto" w:fill="FFFCEF"/>
            <w:vAlign w:val="center"/>
          </w:tcPr>
          <w:p w14:paraId="4D7B7A74" w14:textId="37794513" w:rsidR="0000046F" w:rsidRPr="000C2BA2" w:rsidRDefault="00544ACC" w:rsidP="00406FB1">
            <w:pPr>
              <w:pStyle w:val="BodyText"/>
              <w:jc w:val="center"/>
              <w:cnfStyle w:val="000000100000" w:firstRow="0" w:lastRow="0" w:firstColumn="0" w:lastColumn="0" w:oddVBand="0" w:evenVBand="0" w:oddHBand="1" w:evenHBand="0" w:firstRowFirstColumn="0" w:firstRowLastColumn="0" w:lastRowFirstColumn="0" w:lastRowLastColumn="0"/>
            </w:pPr>
            <w:r>
              <w:t>122</w:t>
            </w:r>
          </w:p>
        </w:tc>
        <w:tc>
          <w:tcPr>
            <w:tcW w:w="1062" w:type="dxa"/>
            <w:shd w:val="clear" w:color="auto" w:fill="FFFCEF"/>
            <w:vAlign w:val="center"/>
          </w:tcPr>
          <w:p w14:paraId="15158CC9" w14:textId="77777777" w:rsidR="0000046F" w:rsidRPr="000A274E" w:rsidRDefault="0000046F" w:rsidP="00406FB1">
            <w:pPr>
              <w:pStyle w:val="BodyText"/>
              <w:jc w:val="center"/>
              <w:cnfStyle w:val="000000100000" w:firstRow="0" w:lastRow="0" w:firstColumn="0" w:lastColumn="0" w:oddVBand="0" w:evenVBand="0" w:oddHBand="1" w:evenHBand="0" w:firstRowFirstColumn="0" w:firstRowLastColumn="0" w:lastRowFirstColumn="0" w:lastRowLastColumn="0"/>
            </w:pPr>
            <w:r w:rsidRPr="000A274E">
              <w:t>0</w:t>
            </w:r>
          </w:p>
        </w:tc>
        <w:tc>
          <w:tcPr>
            <w:tcW w:w="1063" w:type="dxa"/>
            <w:shd w:val="clear" w:color="auto" w:fill="FFFCEF"/>
            <w:vAlign w:val="center"/>
          </w:tcPr>
          <w:p w14:paraId="76C6A9EC" w14:textId="77777777" w:rsidR="0000046F" w:rsidRPr="000A274E" w:rsidRDefault="0000046F" w:rsidP="00406FB1">
            <w:pPr>
              <w:pStyle w:val="BodyText"/>
              <w:jc w:val="center"/>
              <w:cnfStyle w:val="000000100000" w:firstRow="0" w:lastRow="0" w:firstColumn="0" w:lastColumn="0" w:oddVBand="0" w:evenVBand="0" w:oddHBand="1" w:evenHBand="0" w:firstRowFirstColumn="0" w:firstRowLastColumn="0" w:lastRowFirstColumn="0" w:lastRowLastColumn="0"/>
            </w:pPr>
            <w:r w:rsidRPr="000A274E">
              <w:t>-1</w:t>
            </w:r>
          </w:p>
        </w:tc>
        <w:tc>
          <w:tcPr>
            <w:tcW w:w="1276" w:type="dxa"/>
            <w:shd w:val="clear" w:color="auto" w:fill="FFFCEF"/>
            <w:vAlign w:val="center"/>
          </w:tcPr>
          <w:p w14:paraId="3E71B7B3" w14:textId="77777777" w:rsidR="0000046F" w:rsidRPr="000A274E" w:rsidRDefault="0000046F" w:rsidP="00406FB1">
            <w:pPr>
              <w:pStyle w:val="BodyText"/>
              <w:jc w:val="center"/>
              <w:cnfStyle w:val="000000100000" w:firstRow="0" w:lastRow="0" w:firstColumn="0" w:lastColumn="0" w:oddVBand="0" w:evenVBand="0" w:oddHBand="1" w:evenHBand="0" w:firstRowFirstColumn="0" w:firstRowLastColumn="0" w:lastRowFirstColumn="0" w:lastRowLastColumn="0"/>
            </w:pPr>
            <w:r w:rsidRPr="000A274E">
              <w:t>121</w:t>
            </w:r>
          </w:p>
        </w:tc>
      </w:tr>
      <w:tr w:rsidR="00BE0F0C" w:rsidRPr="000A274E" w14:paraId="2001D73D" w14:textId="77777777" w:rsidTr="00406FB1">
        <w:trPr>
          <w:trHeight w:val="964"/>
        </w:trPr>
        <w:tc>
          <w:tcPr>
            <w:cnfStyle w:val="001000000000" w:firstRow="0" w:lastRow="0" w:firstColumn="1" w:lastColumn="0" w:oddVBand="0" w:evenVBand="0" w:oddHBand="0" w:evenHBand="0" w:firstRowFirstColumn="0" w:firstRowLastColumn="0" w:lastRowFirstColumn="0" w:lastRowLastColumn="0"/>
            <w:tcW w:w="2689" w:type="dxa"/>
            <w:shd w:val="clear" w:color="auto" w:fill="FEECAC"/>
            <w:vAlign w:val="center"/>
          </w:tcPr>
          <w:p w14:paraId="5DE29F95" w14:textId="77777777" w:rsidR="0000046F" w:rsidRPr="000A274E" w:rsidRDefault="0000046F" w:rsidP="00406FB1">
            <w:pPr>
              <w:pStyle w:val="BodyText"/>
            </w:pPr>
            <w:r w:rsidRPr="000A274E">
              <w:t>Non-str. Internal Elements</w:t>
            </w:r>
          </w:p>
          <w:p w14:paraId="0730E3C6" w14:textId="77777777" w:rsidR="0000046F" w:rsidRDefault="0000046F" w:rsidP="00406FB1">
            <w:pPr>
              <w:pStyle w:val="BodyText"/>
              <w:rPr>
                <w:b w:val="0"/>
                <w:bCs w:val="0"/>
              </w:rPr>
            </w:pPr>
            <w:r w:rsidRPr="000A274E">
              <w:t>kgCO</w:t>
            </w:r>
            <w:r w:rsidRPr="00235B07">
              <w:rPr>
                <w:vertAlign w:val="subscript"/>
              </w:rPr>
              <w:t>2</w:t>
            </w:r>
            <w:r w:rsidRPr="000A274E">
              <w:t>e Total</w:t>
            </w:r>
          </w:p>
          <w:p w14:paraId="5A10F5C3" w14:textId="1578F490" w:rsidR="0000046F" w:rsidRPr="007642FC" w:rsidRDefault="00265EAB" w:rsidP="00406FB1">
            <w:pPr>
              <w:pStyle w:val="BodyText"/>
              <w:rPr>
                <w:b w:val="0"/>
                <w:bCs w:val="0"/>
                <w:i/>
              </w:rPr>
            </w:pPr>
            <w:r w:rsidRPr="007642FC">
              <w:rPr>
                <w:b w:val="0"/>
                <w:bCs w:val="0"/>
                <w:i/>
                <w:iCs/>
              </w:rPr>
              <w:t>(multiply GFA</w:t>
            </w:r>
            <w:r w:rsidR="006F6510" w:rsidRPr="007642FC">
              <w:rPr>
                <w:b w:val="0"/>
                <w:bCs w:val="0"/>
                <w:i/>
                <w:iCs/>
              </w:rPr>
              <w:t xml:space="preserve"> </w:t>
            </w:r>
            <w:r w:rsidR="00FE53D4">
              <w:rPr>
                <w:b w:val="0"/>
                <w:bCs w:val="0"/>
                <w:i/>
                <w:iCs/>
              </w:rPr>
              <w:t xml:space="preserve">Total </w:t>
            </w:r>
            <w:r w:rsidR="006F6510" w:rsidRPr="007642FC">
              <w:rPr>
                <w:b w:val="0"/>
                <w:bCs w:val="0"/>
                <w:i/>
                <w:iCs/>
              </w:rPr>
              <w:t>(m</w:t>
            </w:r>
            <w:r w:rsidR="006F6510" w:rsidRPr="007642FC">
              <w:rPr>
                <w:b w:val="0"/>
                <w:bCs w:val="0"/>
                <w:i/>
                <w:iCs/>
                <w:vertAlign w:val="superscript"/>
              </w:rPr>
              <w:t>2</w:t>
            </w:r>
            <w:r w:rsidR="006F6510" w:rsidRPr="007642FC">
              <w:rPr>
                <w:b w:val="0"/>
                <w:bCs w:val="0"/>
                <w:i/>
                <w:iCs/>
              </w:rPr>
              <w:t>)</w:t>
            </w:r>
            <w:r w:rsidRPr="007642FC">
              <w:rPr>
                <w:b w:val="0"/>
                <w:bCs w:val="0"/>
                <w:i/>
                <w:iCs/>
              </w:rPr>
              <w:t xml:space="preserve"> by </w:t>
            </w:r>
            <w:r w:rsidR="006F6510" w:rsidRPr="007642FC">
              <w:rPr>
                <w:b w:val="0"/>
                <w:bCs w:val="0"/>
                <w:i/>
                <w:iCs/>
              </w:rPr>
              <w:t>value)</w:t>
            </w:r>
          </w:p>
        </w:tc>
        <w:tc>
          <w:tcPr>
            <w:tcW w:w="992" w:type="dxa"/>
            <w:shd w:val="clear" w:color="auto" w:fill="FFFCEF"/>
            <w:vAlign w:val="center"/>
          </w:tcPr>
          <w:p w14:paraId="57B1237D" w14:textId="77777777" w:rsidR="0000046F" w:rsidRPr="00F3422B" w:rsidRDefault="0000046F" w:rsidP="00406FB1">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962" w:type="dxa"/>
            <w:shd w:val="clear" w:color="auto" w:fill="FFFCEF"/>
            <w:vAlign w:val="center"/>
          </w:tcPr>
          <w:p w14:paraId="41AB5098" w14:textId="77777777" w:rsidR="0000046F" w:rsidRPr="00F3422B" w:rsidRDefault="0000046F" w:rsidP="00406FB1">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1022" w:type="dxa"/>
            <w:shd w:val="clear" w:color="auto" w:fill="FFFCEF"/>
            <w:vAlign w:val="center"/>
          </w:tcPr>
          <w:p w14:paraId="643FBD6B" w14:textId="77777777" w:rsidR="0000046F" w:rsidRPr="00F3422B" w:rsidRDefault="0000046F" w:rsidP="00406FB1">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1419" w:type="dxa"/>
            <w:shd w:val="clear" w:color="auto" w:fill="FFFCEF"/>
            <w:vAlign w:val="center"/>
          </w:tcPr>
          <w:p w14:paraId="7C52A8C7" w14:textId="10AF75A3" w:rsidR="0000046F" w:rsidRPr="00F3422B" w:rsidRDefault="00AC7CDC" w:rsidP="00406FB1">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1062" w:type="dxa"/>
            <w:shd w:val="clear" w:color="auto" w:fill="FFFCEF"/>
            <w:vAlign w:val="center"/>
          </w:tcPr>
          <w:p w14:paraId="0A21E49D" w14:textId="77777777" w:rsidR="0000046F" w:rsidRPr="00F3422B" w:rsidRDefault="0000046F" w:rsidP="00406FB1">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1063" w:type="dxa"/>
            <w:shd w:val="clear" w:color="auto" w:fill="FFFCEF"/>
            <w:vAlign w:val="center"/>
          </w:tcPr>
          <w:p w14:paraId="514C1A80" w14:textId="77777777" w:rsidR="0000046F" w:rsidRPr="00F3422B" w:rsidRDefault="0000046F" w:rsidP="00406FB1">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1276" w:type="dxa"/>
            <w:shd w:val="clear" w:color="auto" w:fill="FFFCEF"/>
            <w:vAlign w:val="center"/>
          </w:tcPr>
          <w:p w14:paraId="6FA17491" w14:textId="77777777" w:rsidR="0000046F" w:rsidRPr="00F3422B" w:rsidRDefault="0000046F" w:rsidP="00406FB1">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r>
    </w:tbl>
    <w:p w14:paraId="01AAFCAE" w14:textId="44BDF79A" w:rsidR="0000046F" w:rsidRDefault="0000046F" w:rsidP="00DF15A7">
      <w:pPr>
        <w:pStyle w:val="BodyText"/>
      </w:pPr>
    </w:p>
    <w:p w14:paraId="2DCA725E" w14:textId="59BF441F" w:rsidR="00FE53D4" w:rsidRPr="00437118" w:rsidRDefault="00FE53D4" w:rsidP="00FE53D4">
      <w:pPr>
        <w:pStyle w:val="BodyText"/>
        <w:rPr>
          <w:rStyle w:val="SubtleEmphasis"/>
        </w:rPr>
      </w:pPr>
      <w:r>
        <w:rPr>
          <w:rStyle w:val="SubtleEmphasis"/>
        </w:rPr>
        <w:t>Placeholder</w:t>
      </w:r>
      <w:r w:rsidRPr="00437118">
        <w:rPr>
          <w:rStyle w:val="SubtleEmphasis"/>
        </w:rPr>
        <w:t xml:space="preserve"> values for </w:t>
      </w:r>
      <w:r>
        <w:rPr>
          <w:rStyle w:val="SubtleEmphasis"/>
        </w:rPr>
        <w:t>building service</w:t>
      </w:r>
      <w:r w:rsidRPr="00437118">
        <w:rPr>
          <w:rStyle w:val="SubtleEmphasis"/>
        </w:rPr>
        <w:t xml:space="preserve"> elements</w:t>
      </w:r>
    </w:p>
    <w:tbl>
      <w:tblPr>
        <w:tblStyle w:val="GridTable4-Accent1"/>
        <w:tblW w:w="10485" w:type="dxa"/>
        <w:tblLayout w:type="fixed"/>
        <w:tblLook w:val="04A0" w:firstRow="1" w:lastRow="0" w:firstColumn="1" w:lastColumn="0" w:noHBand="0" w:noVBand="1"/>
      </w:tblPr>
      <w:tblGrid>
        <w:gridCol w:w="2689"/>
        <w:gridCol w:w="992"/>
        <w:gridCol w:w="962"/>
        <w:gridCol w:w="1022"/>
        <w:gridCol w:w="1419"/>
        <w:gridCol w:w="1062"/>
        <w:gridCol w:w="1063"/>
        <w:gridCol w:w="1276"/>
      </w:tblGrid>
      <w:tr w:rsidR="0000046F" w:rsidRPr="000A274E" w14:paraId="64904BCD" w14:textId="77777777" w:rsidTr="00235B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Merge w:val="restart"/>
          </w:tcPr>
          <w:p w14:paraId="17AC578F" w14:textId="77777777" w:rsidR="0000046F" w:rsidRPr="009C30A0" w:rsidRDefault="0000046F" w:rsidP="00DF15A7">
            <w:pPr>
              <w:pStyle w:val="BodyText"/>
            </w:pPr>
          </w:p>
        </w:tc>
        <w:tc>
          <w:tcPr>
            <w:tcW w:w="4395" w:type="dxa"/>
            <w:gridSpan w:val="4"/>
            <w:vAlign w:val="center"/>
          </w:tcPr>
          <w:p w14:paraId="49A7D335" w14:textId="77777777" w:rsidR="0000046F" w:rsidRPr="009C30A0" w:rsidRDefault="0000046F" w:rsidP="00235B07">
            <w:pPr>
              <w:pStyle w:val="BodyText"/>
              <w:jc w:val="center"/>
              <w:cnfStyle w:val="100000000000" w:firstRow="1" w:lastRow="0" w:firstColumn="0" w:lastColumn="0" w:oddVBand="0" w:evenVBand="0" w:oddHBand="0" w:evenHBand="0" w:firstRowFirstColumn="0" w:firstRowLastColumn="0" w:lastRowFirstColumn="0" w:lastRowLastColumn="0"/>
            </w:pPr>
            <w:r w:rsidRPr="009C30A0">
              <w:t>Gross Emissions kgCO</w:t>
            </w:r>
            <w:r w:rsidRPr="00235B07">
              <w:rPr>
                <w:vertAlign w:val="subscript"/>
              </w:rPr>
              <w:t>2</w:t>
            </w:r>
            <w:r w:rsidRPr="009C30A0">
              <w:t>e</w:t>
            </w:r>
          </w:p>
          <w:p w14:paraId="465E62F5" w14:textId="77777777" w:rsidR="0000046F" w:rsidRPr="00235B07" w:rsidRDefault="0000046F" w:rsidP="00235B07">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rsidRPr="00235B07">
              <w:rPr>
                <w:b w:val="0"/>
                <w:bCs w:val="0"/>
              </w:rPr>
              <w:t>(excl. module D and biogenic)</w:t>
            </w:r>
          </w:p>
        </w:tc>
        <w:tc>
          <w:tcPr>
            <w:tcW w:w="3401" w:type="dxa"/>
            <w:gridSpan w:val="3"/>
            <w:vAlign w:val="center"/>
          </w:tcPr>
          <w:p w14:paraId="2E072E84" w14:textId="77777777" w:rsidR="0000046F" w:rsidRPr="009C30A0" w:rsidRDefault="0000046F" w:rsidP="00235B07">
            <w:pPr>
              <w:pStyle w:val="BodyText"/>
              <w:jc w:val="center"/>
              <w:cnfStyle w:val="100000000000" w:firstRow="1" w:lastRow="0" w:firstColumn="0" w:lastColumn="0" w:oddVBand="0" w:evenVBand="0" w:oddHBand="0" w:evenHBand="0" w:firstRowFirstColumn="0" w:firstRowLastColumn="0" w:lastRowFirstColumn="0" w:lastRowLastColumn="0"/>
            </w:pPr>
            <w:r w:rsidRPr="009C30A0">
              <w:t>Potential Removals kgCO</w:t>
            </w:r>
            <w:r w:rsidRPr="00235B07">
              <w:rPr>
                <w:vertAlign w:val="subscript"/>
              </w:rPr>
              <w:t>2</w:t>
            </w:r>
            <w:r w:rsidRPr="009C30A0">
              <w:t xml:space="preserve">e </w:t>
            </w:r>
            <w:r w:rsidRPr="00235B07">
              <w:rPr>
                <w:b w:val="0"/>
                <w:bCs w:val="0"/>
              </w:rPr>
              <w:t>(module D and biogenic)</w:t>
            </w:r>
          </w:p>
        </w:tc>
      </w:tr>
      <w:tr w:rsidR="009C30A0" w:rsidRPr="000A274E" w14:paraId="576B834F" w14:textId="77777777" w:rsidTr="00235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Merge/>
            <w:shd w:val="clear" w:color="auto" w:fill="2A6EBB"/>
          </w:tcPr>
          <w:p w14:paraId="0EB8ED1D" w14:textId="77777777" w:rsidR="0000046F" w:rsidRPr="009C30A0" w:rsidRDefault="0000046F" w:rsidP="00DF15A7">
            <w:pPr>
              <w:pStyle w:val="BodyText"/>
              <w:rPr>
                <w:color w:val="FFFFFF" w:themeColor="background1"/>
              </w:rPr>
            </w:pPr>
          </w:p>
        </w:tc>
        <w:tc>
          <w:tcPr>
            <w:tcW w:w="992" w:type="dxa"/>
            <w:shd w:val="clear" w:color="auto" w:fill="2A6EBB"/>
            <w:vAlign w:val="center"/>
          </w:tcPr>
          <w:p w14:paraId="676D2BC1" w14:textId="77777777" w:rsidR="0000046F" w:rsidRPr="009C30A0" w:rsidRDefault="0000046F" w:rsidP="00235B07">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9C30A0">
              <w:rPr>
                <w:color w:val="FFFFFF" w:themeColor="background1"/>
              </w:rPr>
              <w:t>Today</w:t>
            </w:r>
          </w:p>
        </w:tc>
        <w:tc>
          <w:tcPr>
            <w:tcW w:w="1984" w:type="dxa"/>
            <w:gridSpan w:val="2"/>
            <w:shd w:val="clear" w:color="auto" w:fill="2A6EBB"/>
            <w:vAlign w:val="center"/>
          </w:tcPr>
          <w:p w14:paraId="62346A1F" w14:textId="77777777" w:rsidR="0000046F" w:rsidRPr="009C30A0" w:rsidRDefault="0000046F" w:rsidP="00235B07">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9C30A0">
              <w:rPr>
                <w:color w:val="FFFFFF" w:themeColor="background1"/>
              </w:rPr>
              <w:t>Future</w:t>
            </w:r>
          </w:p>
        </w:tc>
        <w:tc>
          <w:tcPr>
            <w:tcW w:w="1419" w:type="dxa"/>
            <w:shd w:val="clear" w:color="auto" w:fill="2A6EBB"/>
            <w:vAlign w:val="center"/>
          </w:tcPr>
          <w:p w14:paraId="0FD80D64" w14:textId="77777777" w:rsidR="0000046F" w:rsidRPr="009C30A0" w:rsidRDefault="0000046F" w:rsidP="00235B07">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9C30A0">
              <w:rPr>
                <w:color w:val="FFFFFF" w:themeColor="background1"/>
              </w:rPr>
              <w:t>Total (Gross)</w:t>
            </w:r>
          </w:p>
        </w:tc>
        <w:tc>
          <w:tcPr>
            <w:tcW w:w="1062" w:type="dxa"/>
            <w:shd w:val="clear" w:color="auto" w:fill="2A6EBB"/>
            <w:vAlign w:val="center"/>
          </w:tcPr>
          <w:p w14:paraId="6E867EE8" w14:textId="77777777" w:rsidR="0000046F" w:rsidRPr="009C30A0" w:rsidRDefault="0000046F" w:rsidP="00235B07">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9C30A0">
              <w:rPr>
                <w:color w:val="FFFFFF" w:themeColor="background1"/>
              </w:rPr>
              <w:t>Biogenic</w:t>
            </w:r>
          </w:p>
        </w:tc>
        <w:tc>
          <w:tcPr>
            <w:tcW w:w="1063" w:type="dxa"/>
            <w:shd w:val="clear" w:color="auto" w:fill="2A6EBB"/>
            <w:vAlign w:val="center"/>
          </w:tcPr>
          <w:p w14:paraId="38BF725C" w14:textId="77777777" w:rsidR="0000046F" w:rsidRPr="009C30A0" w:rsidRDefault="0000046F" w:rsidP="00235B07">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9C30A0">
              <w:rPr>
                <w:color w:val="FFFFFF" w:themeColor="background1"/>
              </w:rPr>
              <w:t>Benefits</w:t>
            </w:r>
          </w:p>
        </w:tc>
        <w:tc>
          <w:tcPr>
            <w:tcW w:w="1276" w:type="dxa"/>
            <w:shd w:val="clear" w:color="auto" w:fill="2A6EBB"/>
            <w:vAlign w:val="center"/>
          </w:tcPr>
          <w:p w14:paraId="2392F270" w14:textId="77777777" w:rsidR="0000046F" w:rsidRPr="009C30A0" w:rsidRDefault="0000046F" w:rsidP="00235B07">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9C30A0">
              <w:rPr>
                <w:color w:val="FFFFFF" w:themeColor="background1"/>
              </w:rPr>
              <w:t>Total (Net)</w:t>
            </w:r>
          </w:p>
        </w:tc>
      </w:tr>
      <w:tr w:rsidR="009C30A0" w:rsidRPr="000A274E" w14:paraId="7C83DC1D" w14:textId="77777777" w:rsidTr="00591E2E">
        <w:tc>
          <w:tcPr>
            <w:cnfStyle w:val="001000000000" w:firstRow="0" w:lastRow="0" w:firstColumn="1" w:lastColumn="0" w:oddVBand="0" w:evenVBand="0" w:oddHBand="0" w:evenHBand="0" w:firstRowFirstColumn="0" w:firstRowLastColumn="0" w:lastRowFirstColumn="0" w:lastRowLastColumn="0"/>
            <w:tcW w:w="2689" w:type="dxa"/>
            <w:shd w:val="clear" w:color="auto" w:fill="2A6EBB"/>
            <w:vAlign w:val="center"/>
          </w:tcPr>
          <w:p w14:paraId="5299589F" w14:textId="77777777" w:rsidR="0000046F" w:rsidRPr="009C30A0" w:rsidRDefault="0000046F" w:rsidP="00591E2E">
            <w:pPr>
              <w:pStyle w:val="BodyText"/>
              <w:rPr>
                <w:color w:val="FFFFFF" w:themeColor="background1"/>
              </w:rPr>
            </w:pPr>
            <w:r w:rsidRPr="009C30A0">
              <w:rPr>
                <w:color w:val="FFFFFF" w:themeColor="background1"/>
              </w:rPr>
              <w:t>Building System</w:t>
            </w:r>
          </w:p>
        </w:tc>
        <w:tc>
          <w:tcPr>
            <w:tcW w:w="992" w:type="dxa"/>
            <w:shd w:val="clear" w:color="auto" w:fill="2A6EBB"/>
            <w:vAlign w:val="center"/>
          </w:tcPr>
          <w:p w14:paraId="5FE9AD51" w14:textId="77777777" w:rsidR="0000046F" w:rsidRPr="009C30A0" w:rsidRDefault="0000046F" w:rsidP="00235B07">
            <w:pPr>
              <w:pStyle w:val="BodyText"/>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9C30A0">
              <w:rPr>
                <w:color w:val="FFFFFF" w:themeColor="background1"/>
              </w:rPr>
              <w:t>A</w:t>
            </w:r>
          </w:p>
        </w:tc>
        <w:tc>
          <w:tcPr>
            <w:tcW w:w="962" w:type="dxa"/>
            <w:shd w:val="clear" w:color="auto" w:fill="2A6EBB"/>
            <w:vAlign w:val="center"/>
          </w:tcPr>
          <w:p w14:paraId="22AAE94C" w14:textId="77777777" w:rsidR="0000046F" w:rsidRPr="009C30A0" w:rsidRDefault="0000046F" w:rsidP="00235B07">
            <w:pPr>
              <w:pStyle w:val="BodyText"/>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9C30A0">
              <w:rPr>
                <w:color w:val="FFFFFF" w:themeColor="background1"/>
              </w:rPr>
              <w:t>B</w:t>
            </w:r>
          </w:p>
        </w:tc>
        <w:tc>
          <w:tcPr>
            <w:tcW w:w="1022" w:type="dxa"/>
            <w:shd w:val="clear" w:color="auto" w:fill="2A6EBB"/>
            <w:vAlign w:val="center"/>
          </w:tcPr>
          <w:p w14:paraId="11C4DF88" w14:textId="77777777" w:rsidR="0000046F" w:rsidRPr="009C30A0" w:rsidRDefault="0000046F" w:rsidP="00235B07">
            <w:pPr>
              <w:pStyle w:val="BodyText"/>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9C30A0">
              <w:rPr>
                <w:color w:val="FFFFFF" w:themeColor="background1"/>
              </w:rPr>
              <w:t>C</w:t>
            </w:r>
          </w:p>
        </w:tc>
        <w:tc>
          <w:tcPr>
            <w:tcW w:w="1419" w:type="dxa"/>
            <w:shd w:val="clear" w:color="auto" w:fill="2A6EBB"/>
            <w:vAlign w:val="center"/>
          </w:tcPr>
          <w:p w14:paraId="48C00C7E" w14:textId="77777777" w:rsidR="0000046F" w:rsidRPr="009C30A0" w:rsidRDefault="0000046F" w:rsidP="00235B07">
            <w:pPr>
              <w:pStyle w:val="BodyText"/>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9C30A0">
              <w:rPr>
                <w:color w:val="FFFFFF" w:themeColor="background1"/>
              </w:rPr>
              <w:t>Embodied Carbon</w:t>
            </w:r>
          </w:p>
        </w:tc>
        <w:tc>
          <w:tcPr>
            <w:tcW w:w="1062" w:type="dxa"/>
            <w:shd w:val="clear" w:color="auto" w:fill="2A6EBB"/>
            <w:vAlign w:val="center"/>
          </w:tcPr>
          <w:p w14:paraId="0AAC1E6F" w14:textId="77777777" w:rsidR="0000046F" w:rsidRPr="009C30A0" w:rsidRDefault="0000046F" w:rsidP="00235B07">
            <w:pPr>
              <w:pStyle w:val="BodyText"/>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9C30A0">
              <w:rPr>
                <w:color w:val="FFFFFF" w:themeColor="background1"/>
              </w:rPr>
              <w:t>Biogenic Carbon</w:t>
            </w:r>
          </w:p>
        </w:tc>
        <w:tc>
          <w:tcPr>
            <w:tcW w:w="1063" w:type="dxa"/>
            <w:shd w:val="clear" w:color="auto" w:fill="2A6EBB"/>
            <w:vAlign w:val="center"/>
          </w:tcPr>
          <w:p w14:paraId="081847F1" w14:textId="77777777" w:rsidR="0000046F" w:rsidRPr="009C30A0" w:rsidRDefault="0000046F" w:rsidP="00235B07">
            <w:pPr>
              <w:pStyle w:val="BodyText"/>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9C30A0">
              <w:rPr>
                <w:color w:val="FFFFFF" w:themeColor="background1"/>
              </w:rPr>
              <w:t>D</w:t>
            </w:r>
          </w:p>
        </w:tc>
        <w:tc>
          <w:tcPr>
            <w:tcW w:w="1276" w:type="dxa"/>
            <w:shd w:val="clear" w:color="auto" w:fill="2A6EBB"/>
            <w:vAlign w:val="center"/>
          </w:tcPr>
          <w:p w14:paraId="268CA432" w14:textId="77777777" w:rsidR="0000046F" w:rsidRPr="009C30A0" w:rsidRDefault="0000046F" w:rsidP="00235B07">
            <w:pPr>
              <w:pStyle w:val="BodyText"/>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9C30A0">
              <w:rPr>
                <w:color w:val="FFFFFF" w:themeColor="background1"/>
              </w:rPr>
              <w:t>Embodied Carbon</w:t>
            </w:r>
          </w:p>
        </w:tc>
      </w:tr>
      <w:tr w:rsidR="009C30A0" w:rsidRPr="000A274E" w14:paraId="4584877B" w14:textId="77777777" w:rsidTr="00406FB1">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2689" w:type="dxa"/>
            <w:shd w:val="clear" w:color="auto" w:fill="FEECAC"/>
            <w:vAlign w:val="center"/>
          </w:tcPr>
          <w:p w14:paraId="3990208B" w14:textId="77777777" w:rsidR="0000046F" w:rsidRPr="000A274E" w:rsidRDefault="0000046F" w:rsidP="00406FB1">
            <w:pPr>
              <w:pStyle w:val="BodyText"/>
            </w:pPr>
            <w:r w:rsidRPr="000A274E">
              <w:t>Building Services</w:t>
            </w:r>
          </w:p>
          <w:p w14:paraId="693D3FAF" w14:textId="77777777" w:rsidR="0000046F" w:rsidRPr="000A274E" w:rsidRDefault="0000046F" w:rsidP="00406FB1">
            <w:pPr>
              <w:pStyle w:val="BodyText"/>
            </w:pPr>
            <w:r w:rsidRPr="000A274E">
              <w:t>kgCO</w:t>
            </w:r>
            <w:r w:rsidRPr="00591E2E">
              <w:rPr>
                <w:vertAlign w:val="subscript"/>
              </w:rPr>
              <w:t>2</w:t>
            </w:r>
            <w:r w:rsidRPr="000A274E">
              <w:t>e/m</w:t>
            </w:r>
            <w:r w:rsidRPr="00591E2E">
              <w:rPr>
                <w:vertAlign w:val="superscript"/>
              </w:rPr>
              <w:t>2</w:t>
            </w:r>
            <w:r w:rsidRPr="000A274E">
              <w:t xml:space="preserve"> GFA</w:t>
            </w:r>
          </w:p>
        </w:tc>
        <w:tc>
          <w:tcPr>
            <w:tcW w:w="992" w:type="dxa"/>
            <w:shd w:val="clear" w:color="auto" w:fill="FFFCEF"/>
            <w:vAlign w:val="center"/>
          </w:tcPr>
          <w:p w14:paraId="6DC11428" w14:textId="77777777" w:rsidR="0000046F" w:rsidRPr="000A274E" w:rsidRDefault="0000046F" w:rsidP="009C30A0">
            <w:pPr>
              <w:pStyle w:val="BodyText"/>
              <w:jc w:val="center"/>
              <w:cnfStyle w:val="000000100000" w:firstRow="0" w:lastRow="0" w:firstColumn="0" w:lastColumn="0" w:oddVBand="0" w:evenVBand="0" w:oddHBand="1" w:evenHBand="0" w:firstRowFirstColumn="0" w:firstRowLastColumn="0" w:lastRowFirstColumn="0" w:lastRowLastColumn="0"/>
            </w:pPr>
            <w:r w:rsidRPr="000A274E">
              <w:t>15</w:t>
            </w:r>
          </w:p>
        </w:tc>
        <w:tc>
          <w:tcPr>
            <w:tcW w:w="962" w:type="dxa"/>
            <w:shd w:val="clear" w:color="auto" w:fill="FFFCEF"/>
            <w:vAlign w:val="center"/>
          </w:tcPr>
          <w:p w14:paraId="232F3ED7" w14:textId="77777777" w:rsidR="0000046F" w:rsidRPr="000A274E" w:rsidRDefault="0000046F" w:rsidP="009C30A0">
            <w:pPr>
              <w:pStyle w:val="BodyText"/>
              <w:jc w:val="center"/>
              <w:cnfStyle w:val="000000100000" w:firstRow="0" w:lastRow="0" w:firstColumn="0" w:lastColumn="0" w:oddVBand="0" w:evenVBand="0" w:oddHBand="1" w:evenHBand="0" w:firstRowFirstColumn="0" w:firstRowLastColumn="0" w:lastRowFirstColumn="0" w:lastRowLastColumn="0"/>
            </w:pPr>
            <w:r w:rsidRPr="000A274E">
              <w:t>64</w:t>
            </w:r>
          </w:p>
        </w:tc>
        <w:tc>
          <w:tcPr>
            <w:tcW w:w="1022" w:type="dxa"/>
            <w:shd w:val="clear" w:color="auto" w:fill="FFFCEF"/>
            <w:vAlign w:val="center"/>
          </w:tcPr>
          <w:p w14:paraId="668A7EC4" w14:textId="77777777" w:rsidR="0000046F" w:rsidRPr="000A274E" w:rsidRDefault="0000046F" w:rsidP="009C30A0">
            <w:pPr>
              <w:pStyle w:val="BodyText"/>
              <w:jc w:val="center"/>
              <w:cnfStyle w:val="000000100000" w:firstRow="0" w:lastRow="0" w:firstColumn="0" w:lastColumn="0" w:oddVBand="0" w:evenVBand="0" w:oddHBand="1" w:evenHBand="0" w:firstRowFirstColumn="0" w:firstRowLastColumn="0" w:lastRowFirstColumn="0" w:lastRowLastColumn="0"/>
            </w:pPr>
            <w:r w:rsidRPr="000A274E">
              <w:t>12</w:t>
            </w:r>
          </w:p>
        </w:tc>
        <w:tc>
          <w:tcPr>
            <w:tcW w:w="1419" w:type="dxa"/>
            <w:shd w:val="clear" w:color="auto" w:fill="FFFCEF"/>
            <w:vAlign w:val="center"/>
          </w:tcPr>
          <w:p w14:paraId="6A2E1C0A" w14:textId="77777777" w:rsidR="0000046F" w:rsidRPr="000A274E" w:rsidRDefault="0000046F" w:rsidP="009C30A0">
            <w:pPr>
              <w:pStyle w:val="BodyText"/>
              <w:jc w:val="center"/>
              <w:cnfStyle w:val="000000100000" w:firstRow="0" w:lastRow="0" w:firstColumn="0" w:lastColumn="0" w:oddVBand="0" w:evenVBand="0" w:oddHBand="1" w:evenHBand="0" w:firstRowFirstColumn="0" w:firstRowLastColumn="0" w:lastRowFirstColumn="0" w:lastRowLastColumn="0"/>
            </w:pPr>
            <w:r w:rsidRPr="000A274E">
              <w:t>91</w:t>
            </w:r>
          </w:p>
        </w:tc>
        <w:tc>
          <w:tcPr>
            <w:tcW w:w="1062" w:type="dxa"/>
            <w:shd w:val="clear" w:color="auto" w:fill="FFFCEF"/>
            <w:vAlign w:val="center"/>
          </w:tcPr>
          <w:p w14:paraId="05F6889F" w14:textId="77777777" w:rsidR="0000046F" w:rsidRPr="000A274E" w:rsidRDefault="0000046F" w:rsidP="009C30A0">
            <w:pPr>
              <w:pStyle w:val="BodyText"/>
              <w:jc w:val="center"/>
              <w:cnfStyle w:val="000000100000" w:firstRow="0" w:lastRow="0" w:firstColumn="0" w:lastColumn="0" w:oddVBand="0" w:evenVBand="0" w:oddHBand="1" w:evenHBand="0" w:firstRowFirstColumn="0" w:firstRowLastColumn="0" w:lastRowFirstColumn="0" w:lastRowLastColumn="0"/>
            </w:pPr>
            <w:r w:rsidRPr="000A274E">
              <w:t>0</w:t>
            </w:r>
          </w:p>
        </w:tc>
        <w:tc>
          <w:tcPr>
            <w:tcW w:w="1063" w:type="dxa"/>
            <w:shd w:val="clear" w:color="auto" w:fill="FFFCEF"/>
            <w:vAlign w:val="center"/>
          </w:tcPr>
          <w:p w14:paraId="5DE3FF32" w14:textId="77777777" w:rsidR="0000046F" w:rsidRPr="000A274E" w:rsidRDefault="0000046F" w:rsidP="009C30A0">
            <w:pPr>
              <w:pStyle w:val="BodyText"/>
              <w:jc w:val="center"/>
              <w:cnfStyle w:val="000000100000" w:firstRow="0" w:lastRow="0" w:firstColumn="0" w:lastColumn="0" w:oddVBand="0" w:evenVBand="0" w:oddHBand="1" w:evenHBand="0" w:firstRowFirstColumn="0" w:firstRowLastColumn="0" w:lastRowFirstColumn="0" w:lastRowLastColumn="0"/>
            </w:pPr>
            <w:r w:rsidRPr="000A274E">
              <w:t>-2</w:t>
            </w:r>
          </w:p>
        </w:tc>
        <w:tc>
          <w:tcPr>
            <w:tcW w:w="1276" w:type="dxa"/>
            <w:shd w:val="clear" w:color="auto" w:fill="FFFCEF"/>
            <w:vAlign w:val="center"/>
          </w:tcPr>
          <w:p w14:paraId="0EC20D4A" w14:textId="77777777" w:rsidR="0000046F" w:rsidRPr="000A274E" w:rsidRDefault="0000046F" w:rsidP="009C30A0">
            <w:pPr>
              <w:pStyle w:val="BodyText"/>
              <w:jc w:val="center"/>
              <w:cnfStyle w:val="000000100000" w:firstRow="0" w:lastRow="0" w:firstColumn="0" w:lastColumn="0" w:oddVBand="0" w:evenVBand="0" w:oddHBand="1" w:evenHBand="0" w:firstRowFirstColumn="0" w:firstRowLastColumn="0" w:lastRowFirstColumn="0" w:lastRowLastColumn="0"/>
            </w:pPr>
            <w:r w:rsidRPr="000A274E">
              <w:t>89</w:t>
            </w:r>
          </w:p>
        </w:tc>
      </w:tr>
      <w:tr w:rsidR="00BE0F0C" w:rsidRPr="000A274E" w14:paraId="4A37F394" w14:textId="77777777" w:rsidTr="00406FB1">
        <w:trPr>
          <w:trHeight w:val="964"/>
        </w:trPr>
        <w:tc>
          <w:tcPr>
            <w:cnfStyle w:val="001000000000" w:firstRow="0" w:lastRow="0" w:firstColumn="1" w:lastColumn="0" w:oddVBand="0" w:evenVBand="0" w:oddHBand="0" w:evenHBand="0" w:firstRowFirstColumn="0" w:firstRowLastColumn="0" w:lastRowFirstColumn="0" w:lastRowLastColumn="0"/>
            <w:tcW w:w="2689" w:type="dxa"/>
            <w:shd w:val="clear" w:color="auto" w:fill="FEECAC"/>
            <w:vAlign w:val="center"/>
          </w:tcPr>
          <w:p w14:paraId="084E4AFC" w14:textId="77777777" w:rsidR="0000046F" w:rsidRPr="000A274E" w:rsidRDefault="0000046F" w:rsidP="00406FB1">
            <w:pPr>
              <w:pStyle w:val="BodyText"/>
            </w:pPr>
            <w:r w:rsidRPr="000A274E">
              <w:t>Building Services</w:t>
            </w:r>
          </w:p>
          <w:p w14:paraId="62797971" w14:textId="77777777" w:rsidR="0000046F" w:rsidRDefault="0000046F" w:rsidP="00406FB1">
            <w:pPr>
              <w:pStyle w:val="BodyText"/>
              <w:rPr>
                <w:b w:val="0"/>
                <w:bCs w:val="0"/>
              </w:rPr>
            </w:pPr>
            <w:r w:rsidRPr="000A274E">
              <w:t>kgCO</w:t>
            </w:r>
            <w:r w:rsidRPr="00591E2E">
              <w:rPr>
                <w:vertAlign w:val="subscript"/>
              </w:rPr>
              <w:t>2</w:t>
            </w:r>
            <w:r w:rsidRPr="000A274E">
              <w:t>e Total</w:t>
            </w:r>
          </w:p>
          <w:p w14:paraId="3E9F5C18" w14:textId="796EC068" w:rsidR="0000046F" w:rsidRPr="007642FC" w:rsidRDefault="006F6510" w:rsidP="00406FB1">
            <w:pPr>
              <w:pStyle w:val="BodyText"/>
              <w:rPr>
                <w:b w:val="0"/>
                <w:bCs w:val="0"/>
              </w:rPr>
            </w:pPr>
            <w:r w:rsidRPr="007642FC">
              <w:rPr>
                <w:b w:val="0"/>
                <w:bCs w:val="0"/>
                <w:i/>
                <w:iCs/>
              </w:rPr>
              <w:t xml:space="preserve">(multiply GFA </w:t>
            </w:r>
            <w:r w:rsidR="00FE53D4">
              <w:rPr>
                <w:b w:val="0"/>
                <w:bCs w:val="0"/>
                <w:i/>
                <w:iCs/>
              </w:rPr>
              <w:t xml:space="preserve">Total </w:t>
            </w:r>
            <w:r w:rsidRPr="007642FC">
              <w:rPr>
                <w:b w:val="0"/>
                <w:bCs w:val="0"/>
                <w:i/>
                <w:iCs/>
              </w:rPr>
              <w:t>(m</w:t>
            </w:r>
            <w:r w:rsidRPr="007642FC">
              <w:rPr>
                <w:b w:val="0"/>
                <w:bCs w:val="0"/>
                <w:i/>
                <w:iCs/>
                <w:vertAlign w:val="superscript"/>
              </w:rPr>
              <w:t>2</w:t>
            </w:r>
            <w:r w:rsidRPr="007642FC">
              <w:rPr>
                <w:b w:val="0"/>
                <w:bCs w:val="0"/>
                <w:i/>
                <w:iCs/>
              </w:rPr>
              <w:t>) by value)</w:t>
            </w:r>
          </w:p>
        </w:tc>
        <w:tc>
          <w:tcPr>
            <w:tcW w:w="992" w:type="dxa"/>
            <w:shd w:val="clear" w:color="auto" w:fill="FFFCEF"/>
            <w:vAlign w:val="center"/>
          </w:tcPr>
          <w:p w14:paraId="029CE78E" w14:textId="77777777" w:rsidR="0000046F" w:rsidRPr="00F3422B" w:rsidRDefault="0000046F" w:rsidP="009C30A0">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962" w:type="dxa"/>
            <w:shd w:val="clear" w:color="auto" w:fill="FFFCEF"/>
            <w:vAlign w:val="center"/>
          </w:tcPr>
          <w:p w14:paraId="586BD61A" w14:textId="77777777" w:rsidR="0000046F" w:rsidRPr="00F3422B" w:rsidRDefault="0000046F" w:rsidP="009C30A0">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1022" w:type="dxa"/>
            <w:shd w:val="clear" w:color="auto" w:fill="FFFCEF"/>
            <w:vAlign w:val="center"/>
          </w:tcPr>
          <w:p w14:paraId="3C018109" w14:textId="77777777" w:rsidR="0000046F" w:rsidRPr="00F3422B" w:rsidRDefault="0000046F" w:rsidP="009C30A0">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1419" w:type="dxa"/>
            <w:shd w:val="clear" w:color="auto" w:fill="FFFCEF"/>
            <w:vAlign w:val="center"/>
          </w:tcPr>
          <w:p w14:paraId="20BFFBBB" w14:textId="77777777" w:rsidR="0000046F" w:rsidRPr="00F3422B" w:rsidRDefault="0000046F" w:rsidP="009C30A0">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1062" w:type="dxa"/>
            <w:shd w:val="clear" w:color="auto" w:fill="FFFCEF"/>
            <w:vAlign w:val="center"/>
          </w:tcPr>
          <w:p w14:paraId="0028F706" w14:textId="77777777" w:rsidR="0000046F" w:rsidRPr="00F3422B" w:rsidRDefault="0000046F" w:rsidP="009C30A0">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1063" w:type="dxa"/>
            <w:shd w:val="clear" w:color="auto" w:fill="FFFCEF"/>
            <w:vAlign w:val="center"/>
          </w:tcPr>
          <w:p w14:paraId="3E995C99" w14:textId="77777777" w:rsidR="0000046F" w:rsidRPr="00F3422B" w:rsidRDefault="0000046F" w:rsidP="009C30A0">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1276" w:type="dxa"/>
            <w:shd w:val="clear" w:color="auto" w:fill="FFFCEF"/>
            <w:vAlign w:val="center"/>
          </w:tcPr>
          <w:p w14:paraId="1C823500" w14:textId="77777777" w:rsidR="0000046F" w:rsidRPr="00F3422B" w:rsidRDefault="0000046F" w:rsidP="009C30A0">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r>
    </w:tbl>
    <w:p w14:paraId="56A99D70" w14:textId="77777777" w:rsidR="00320F80" w:rsidRPr="00320F80" w:rsidRDefault="00320F80" w:rsidP="00320F80">
      <w:pPr>
        <w:rPr>
          <w:lang w:val="en-NZ" w:eastAsia="en-US" w:bidi="ar-SA"/>
        </w:rPr>
      </w:pPr>
    </w:p>
    <w:p w14:paraId="6812C1E0" w14:textId="33DD44ED" w:rsidR="00BA1315" w:rsidRPr="00320F80" w:rsidRDefault="00FE53D4" w:rsidP="00320F80">
      <w:pPr>
        <w:pStyle w:val="Title"/>
      </w:pPr>
      <w:bookmarkStart w:id="84" w:name="_Toc112849304"/>
      <w:r w:rsidRPr="00320F80">
        <w:t xml:space="preserve">Life Cycle </w:t>
      </w:r>
      <w:r w:rsidR="00320F80" w:rsidRPr="00320F80">
        <w:t>Assessment</w:t>
      </w:r>
      <w:r w:rsidRPr="00320F80">
        <w:t xml:space="preserve"> Summary</w:t>
      </w:r>
      <w:r w:rsidR="00874240" w:rsidRPr="00320F80">
        <w:t xml:space="preserve"> – Preliminary Embodied Carbon </w:t>
      </w:r>
      <w:r w:rsidR="00D170F6">
        <w:t>R</w:t>
      </w:r>
      <w:r w:rsidR="00874240" w:rsidRPr="00320F80">
        <w:t>esults</w:t>
      </w:r>
      <w:r w:rsidR="00BA1315" w:rsidRPr="00320F80">
        <w:t xml:space="preserve"> (GWP </w:t>
      </w:r>
      <w:r w:rsidR="00320F80" w:rsidRPr="00320F80">
        <w:t>kgCO2</w:t>
      </w:r>
      <w:r w:rsidR="00BA1315" w:rsidRPr="00320F80">
        <w:t>e)</w:t>
      </w:r>
      <w:bookmarkEnd w:id="84"/>
    </w:p>
    <w:p w14:paraId="29704D20" w14:textId="65AD1D9A" w:rsidR="00BC2DE7" w:rsidRDefault="00BA1315" w:rsidP="00F23E50">
      <w:pPr>
        <w:pStyle w:val="BodyText"/>
      </w:pPr>
      <w:r w:rsidRPr="00085F93">
        <w:t xml:space="preserve">Please </w:t>
      </w:r>
      <w:r w:rsidR="00FE53D4">
        <w:t>enter</w:t>
      </w:r>
      <w:r w:rsidRPr="00085F93">
        <w:t xml:space="preserve"> the </w:t>
      </w:r>
      <w:r w:rsidR="00FE53D4">
        <w:t>LCA</w:t>
      </w:r>
      <w:r w:rsidRPr="00085F93">
        <w:t xml:space="preserve"> embodied carbon results </w:t>
      </w:r>
      <w:r w:rsidR="00FE53D4">
        <w:t xml:space="preserve">into the tables </w:t>
      </w:r>
      <w:r w:rsidRPr="00085F93">
        <w:t xml:space="preserve">below. </w:t>
      </w:r>
    </w:p>
    <w:p w14:paraId="740B0CE6" w14:textId="77777777" w:rsidR="00BC2DE7" w:rsidRDefault="00BC2DE7" w:rsidP="00F23E50">
      <w:pPr>
        <w:pStyle w:val="BodyText"/>
      </w:pPr>
    </w:p>
    <w:p w14:paraId="3361BCFB" w14:textId="11E1455E" w:rsidR="00F82BA8" w:rsidRDefault="00F82BA8" w:rsidP="00F23E50">
      <w:pPr>
        <w:pStyle w:val="BodyText"/>
      </w:pPr>
      <w:r>
        <w:t xml:space="preserve">Enter </w:t>
      </w:r>
      <w:r w:rsidR="001F2D79">
        <w:t>th</w:t>
      </w:r>
      <w:r w:rsidR="00AB6863">
        <w:t xml:space="preserve">e values for preferred options for: </w:t>
      </w:r>
    </w:p>
    <w:p w14:paraId="4634D361" w14:textId="136C1A42" w:rsidR="00AB6863" w:rsidRPr="000F794B" w:rsidRDefault="00AB6863" w:rsidP="00AB6863">
      <w:pPr>
        <w:pStyle w:val="BodyText"/>
        <w:numPr>
          <w:ilvl w:val="0"/>
          <w:numId w:val="2"/>
        </w:numPr>
        <w:rPr>
          <w:i/>
        </w:rPr>
      </w:pPr>
      <w:r w:rsidRPr="000F794B">
        <w:rPr>
          <w:i/>
        </w:rPr>
        <w:t>Substructure</w:t>
      </w:r>
    </w:p>
    <w:p w14:paraId="31B37CFE" w14:textId="1818A443" w:rsidR="00AB6863" w:rsidRPr="000F794B" w:rsidRDefault="00AB6863" w:rsidP="00AB6863">
      <w:pPr>
        <w:pStyle w:val="BodyText"/>
        <w:numPr>
          <w:ilvl w:val="0"/>
          <w:numId w:val="2"/>
        </w:numPr>
        <w:rPr>
          <w:i/>
        </w:rPr>
      </w:pPr>
      <w:r w:rsidRPr="000F794B">
        <w:rPr>
          <w:i/>
        </w:rPr>
        <w:t>Superstructure</w:t>
      </w:r>
    </w:p>
    <w:p w14:paraId="6A4D414E" w14:textId="6356A746" w:rsidR="00AB6863" w:rsidRPr="000F794B" w:rsidRDefault="00897D63" w:rsidP="000F794B">
      <w:pPr>
        <w:pStyle w:val="BodyText"/>
        <w:numPr>
          <w:ilvl w:val="0"/>
          <w:numId w:val="2"/>
        </w:numPr>
        <w:rPr>
          <w:i/>
        </w:rPr>
      </w:pPr>
      <w:r>
        <w:rPr>
          <w:i/>
        </w:rPr>
        <w:t>Building</w:t>
      </w:r>
      <w:r w:rsidR="00AB6863" w:rsidRPr="000F794B">
        <w:rPr>
          <w:i/>
        </w:rPr>
        <w:t xml:space="preserve"> envelope</w:t>
      </w:r>
    </w:p>
    <w:p w14:paraId="7EDA836D" w14:textId="77777777" w:rsidR="00AB6863" w:rsidRDefault="00AB6863" w:rsidP="00F23E50">
      <w:pPr>
        <w:pStyle w:val="BodyText"/>
      </w:pPr>
    </w:p>
    <w:p w14:paraId="1C3535BE" w14:textId="518C23DC" w:rsidR="00D2374F" w:rsidRDefault="00EF1944" w:rsidP="004518E4">
      <w:pPr>
        <w:pStyle w:val="BodyText"/>
      </w:pPr>
      <w:r>
        <w:t>Enter</w:t>
      </w:r>
      <w:r w:rsidR="00BA1315" w:rsidRPr="00085F93">
        <w:t xml:space="preserve"> the </w:t>
      </w:r>
      <w:r w:rsidR="003B51C9">
        <w:t xml:space="preserve">most </w:t>
      </w:r>
      <w:r w:rsidR="00F1114C">
        <w:t>accurate</w:t>
      </w:r>
      <w:r w:rsidR="003B51C9">
        <w:t xml:space="preserve"> </w:t>
      </w:r>
      <w:r w:rsidR="00BA1315" w:rsidRPr="00085F93">
        <w:t xml:space="preserve">values for </w:t>
      </w:r>
      <w:r w:rsidR="00BA1315" w:rsidRPr="000F794B">
        <w:rPr>
          <w:i/>
        </w:rPr>
        <w:t>Non-Structural Internal Elements</w:t>
      </w:r>
      <w:r w:rsidR="00BA1315" w:rsidRPr="00085F93">
        <w:t xml:space="preserve"> and </w:t>
      </w:r>
      <w:r w:rsidR="00723D89" w:rsidRPr="000F794B">
        <w:rPr>
          <w:i/>
        </w:rPr>
        <w:t xml:space="preserve">Building </w:t>
      </w:r>
      <w:r w:rsidR="00BA1315" w:rsidRPr="000F794B">
        <w:rPr>
          <w:i/>
        </w:rPr>
        <w:t>Services</w:t>
      </w:r>
      <w:r w:rsidR="00F44634">
        <w:t>.</w:t>
      </w:r>
      <w:r w:rsidR="00AE1BC0">
        <w:t xml:space="preserve"> These are either:</w:t>
      </w:r>
    </w:p>
    <w:p w14:paraId="6B70FE75" w14:textId="09572D29" w:rsidR="00F44634" w:rsidRDefault="00D2374F" w:rsidP="0036214A">
      <w:pPr>
        <w:pStyle w:val="BodyText"/>
        <w:numPr>
          <w:ilvl w:val="0"/>
          <w:numId w:val="9"/>
        </w:numPr>
      </w:pPr>
      <w:r>
        <w:t xml:space="preserve">the </w:t>
      </w:r>
      <w:r w:rsidR="00596244">
        <w:t>totalled</w:t>
      </w:r>
      <w:r>
        <w:t xml:space="preserve"> placeholder values, or</w:t>
      </w:r>
    </w:p>
    <w:p w14:paraId="697954DE" w14:textId="39424AF1" w:rsidR="00D2374F" w:rsidRDefault="00596244" w:rsidP="0036214A">
      <w:pPr>
        <w:pStyle w:val="BodyText"/>
        <w:numPr>
          <w:ilvl w:val="0"/>
          <w:numId w:val="9"/>
        </w:numPr>
      </w:pPr>
      <w:r>
        <w:t xml:space="preserve">project-specific </w:t>
      </w:r>
      <w:r w:rsidR="00A97BB8">
        <w:t xml:space="preserve">values for </w:t>
      </w:r>
      <w:r w:rsidR="00322249">
        <w:t>preferred selections</w:t>
      </w:r>
    </w:p>
    <w:p w14:paraId="0D0F8E18" w14:textId="5C6223B1" w:rsidR="004518E4" w:rsidRDefault="004518E4">
      <w:pPr>
        <w:rPr>
          <w:rFonts w:ascii="Arial" w:hAnsi="Arial"/>
        </w:rPr>
      </w:pPr>
      <w:r>
        <w:br w:type="page"/>
      </w:r>
    </w:p>
    <w:p w14:paraId="3C002574" w14:textId="77777777" w:rsidR="000B679F" w:rsidRDefault="000B679F" w:rsidP="004518E4">
      <w:pPr>
        <w:pStyle w:val="BodyText"/>
      </w:pPr>
    </w:p>
    <w:p w14:paraId="19F73D09" w14:textId="44B89052" w:rsidR="00BA1315" w:rsidRDefault="00FE627E" w:rsidP="00F23E50">
      <w:pPr>
        <w:pStyle w:val="BodyText"/>
        <w:rPr>
          <w:rStyle w:val="SubtleEmphasis"/>
        </w:rPr>
      </w:pPr>
      <w:r w:rsidRPr="004F1A34">
        <w:rPr>
          <w:rStyle w:val="SubtleEmphasis"/>
        </w:rPr>
        <w:t>Preliminary Design LCA Summary table</w:t>
      </w:r>
    </w:p>
    <w:tbl>
      <w:tblPr>
        <w:tblStyle w:val="GridTable4-Accent1"/>
        <w:tblW w:w="10485" w:type="dxa"/>
        <w:tblLayout w:type="fixed"/>
        <w:tblLook w:val="04A0" w:firstRow="1" w:lastRow="0" w:firstColumn="1" w:lastColumn="0" w:noHBand="0" w:noVBand="1"/>
      </w:tblPr>
      <w:tblGrid>
        <w:gridCol w:w="3085"/>
        <w:gridCol w:w="851"/>
        <w:gridCol w:w="850"/>
        <w:gridCol w:w="992"/>
        <w:gridCol w:w="1306"/>
        <w:gridCol w:w="1104"/>
        <w:gridCol w:w="1021"/>
        <w:gridCol w:w="1276"/>
      </w:tblGrid>
      <w:tr w:rsidR="00BA1315" w:rsidRPr="00085F93" w14:paraId="4CA51700" w14:textId="77777777" w:rsidTr="00DD16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Merge w:val="restart"/>
          </w:tcPr>
          <w:p w14:paraId="0DAFA8EC" w14:textId="77777777" w:rsidR="00BA1315" w:rsidRPr="00D00AEB" w:rsidRDefault="00BA1315" w:rsidP="00F23E50">
            <w:pPr>
              <w:pStyle w:val="BodyText"/>
            </w:pPr>
          </w:p>
        </w:tc>
        <w:tc>
          <w:tcPr>
            <w:tcW w:w="3999" w:type="dxa"/>
            <w:gridSpan w:val="4"/>
            <w:vAlign w:val="center"/>
          </w:tcPr>
          <w:p w14:paraId="26F01252" w14:textId="77777777" w:rsidR="00BA1315" w:rsidRPr="00D00AEB" w:rsidRDefault="00BA1315" w:rsidP="00DD16A2">
            <w:pPr>
              <w:pStyle w:val="BodyText"/>
              <w:jc w:val="center"/>
              <w:cnfStyle w:val="100000000000" w:firstRow="1" w:lastRow="0" w:firstColumn="0" w:lastColumn="0" w:oddVBand="0" w:evenVBand="0" w:oddHBand="0" w:evenHBand="0" w:firstRowFirstColumn="0" w:firstRowLastColumn="0" w:lastRowFirstColumn="0" w:lastRowLastColumn="0"/>
            </w:pPr>
            <w:r w:rsidRPr="00D00AEB">
              <w:t>Gross Emissions kgCO</w:t>
            </w:r>
            <w:r w:rsidRPr="00982684">
              <w:rPr>
                <w:vertAlign w:val="subscript"/>
              </w:rPr>
              <w:t>2</w:t>
            </w:r>
            <w:r w:rsidRPr="00D00AEB">
              <w:t>e</w:t>
            </w:r>
          </w:p>
          <w:p w14:paraId="62FB8A2F" w14:textId="77777777" w:rsidR="00BA1315" w:rsidRPr="00DD16A2" w:rsidRDefault="00BA1315" w:rsidP="00DD16A2">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rsidRPr="00DD16A2">
              <w:rPr>
                <w:b w:val="0"/>
                <w:bCs w:val="0"/>
              </w:rPr>
              <w:t>(excl. module D and biogenic)</w:t>
            </w:r>
          </w:p>
        </w:tc>
        <w:tc>
          <w:tcPr>
            <w:tcW w:w="3401" w:type="dxa"/>
            <w:gridSpan w:val="3"/>
            <w:vAlign w:val="center"/>
          </w:tcPr>
          <w:p w14:paraId="66F12854" w14:textId="77777777" w:rsidR="00BA1315" w:rsidRPr="00D00AEB" w:rsidRDefault="00BA1315" w:rsidP="00DD16A2">
            <w:pPr>
              <w:pStyle w:val="BodyText"/>
              <w:jc w:val="center"/>
              <w:cnfStyle w:val="100000000000" w:firstRow="1" w:lastRow="0" w:firstColumn="0" w:lastColumn="0" w:oddVBand="0" w:evenVBand="0" w:oddHBand="0" w:evenHBand="0" w:firstRowFirstColumn="0" w:firstRowLastColumn="0" w:lastRowFirstColumn="0" w:lastRowLastColumn="0"/>
            </w:pPr>
            <w:r w:rsidRPr="00D00AEB">
              <w:t>Potential Removals kgCO</w:t>
            </w:r>
            <w:r w:rsidRPr="00982684">
              <w:rPr>
                <w:vertAlign w:val="subscript"/>
              </w:rPr>
              <w:t>2</w:t>
            </w:r>
            <w:r w:rsidRPr="00D00AEB">
              <w:t xml:space="preserve">e </w:t>
            </w:r>
            <w:r w:rsidRPr="00DD16A2">
              <w:rPr>
                <w:b w:val="0"/>
                <w:bCs w:val="0"/>
              </w:rPr>
              <w:t>(module D and biogenic)</w:t>
            </w:r>
          </w:p>
        </w:tc>
      </w:tr>
      <w:tr w:rsidR="00D00AEB" w:rsidRPr="00085F93" w14:paraId="22117114" w14:textId="77777777" w:rsidTr="00982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Merge/>
            <w:shd w:val="clear" w:color="auto" w:fill="2A6EBB"/>
          </w:tcPr>
          <w:p w14:paraId="747037D5" w14:textId="77777777" w:rsidR="00BA1315" w:rsidRPr="00D00AEB" w:rsidRDefault="00BA1315" w:rsidP="00F23E50">
            <w:pPr>
              <w:pStyle w:val="BodyText"/>
              <w:rPr>
                <w:color w:val="FFFFFF" w:themeColor="background1"/>
              </w:rPr>
            </w:pPr>
          </w:p>
        </w:tc>
        <w:tc>
          <w:tcPr>
            <w:tcW w:w="851" w:type="dxa"/>
            <w:shd w:val="clear" w:color="auto" w:fill="2A6EBB"/>
            <w:vAlign w:val="center"/>
          </w:tcPr>
          <w:p w14:paraId="101AE89C" w14:textId="77777777" w:rsidR="00BA1315" w:rsidRPr="00DD16A2" w:rsidRDefault="00BA1315" w:rsidP="00982684">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DD16A2">
              <w:rPr>
                <w:color w:val="FFFFFF" w:themeColor="background1"/>
              </w:rPr>
              <w:t>Today</w:t>
            </w:r>
          </w:p>
        </w:tc>
        <w:tc>
          <w:tcPr>
            <w:tcW w:w="1842" w:type="dxa"/>
            <w:gridSpan w:val="2"/>
            <w:shd w:val="clear" w:color="auto" w:fill="2A6EBB"/>
            <w:vAlign w:val="center"/>
          </w:tcPr>
          <w:p w14:paraId="735A5075" w14:textId="77777777" w:rsidR="00BA1315" w:rsidRPr="00DD16A2" w:rsidRDefault="00BA1315" w:rsidP="00982684">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DD16A2">
              <w:rPr>
                <w:color w:val="FFFFFF" w:themeColor="background1"/>
              </w:rPr>
              <w:t>Future</w:t>
            </w:r>
          </w:p>
        </w:tc>
        <w:tc>
          <w:tcPr>
            <w:tcW w:w="1306" w:type="dxa"/>
            <w:shd w:val="clear" w:color="auto" w:fill="2A6EBB"/>
            <w:vAlign w:val="center"/>
          </w:tcPr>
          <w:p w14:paraId="6ACD83A6" w14:textId="77777777" w:rsidR="00BA1315" w:rsidRPr="00DD16A2" w:rsidRDefault="00BA1315" w:rsidP="00982684">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DD16A2">
              <w:rPr>
                <w:color w:val="FFFFFF" w:themeColor="background1"/>
              </w:rPr>
              <w:t>Total (Gross)</w:t>
            </w:r>
          </w:p>
        </w:tc>
        <w:tc>
          <w:tcPr>
            <w:tcW w:w="1104" w:type="dxa"/>
            <w:shd w:val="clear" w:color="auto" w:fill="2A6EBB"/>
            <w:vAlign w:val="center"/>
          </w:tcPr>
          <w:p w14:paraId="69406DEA" w14:textId="77777777" w:rsidR="00BA1315" w:rsidRPr="00DD16A2" w:rsidRDefault="00BA1315" w:rsidP="00982684">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DD16A2">
              <w:rPr>
                <w:color w:val="FFFFFF" w:themeColor="background1"/>
              </w:rPr>
              <w:t>Biogenic</w:t>
            </w:r>
          </w:p>
        </w:tc>
        <w:tc>
          <w:tcPr>
            <w:tcW w:w="1021" w:type="dxa"/>
            <w:shd w:val="clear" w:color="auto" w:fill="2A6EBB"/>
            <w:vAlign w:val="center"/>
          </w:tcPr>
          <w:p w14:paraId="67C59886" w14:textId="77777777" w:rsidR="00BA1315" w:rsidRPr="00DD16A2" w:rsidRDefault="00BA1315" w:rsidP="00982684">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DD16A2">
              <w:rPr>
                <w:color w:val="FFFFFF" w:themeColor="background1"/>
              </w:rPr>
              <w:t>Benefits</w:t>
            </w:r>
          </w:p>
        </w:tc>
        <w:tc>
          <w:tcPr>
            <w:tcW w:w="1276" w:type="dxa"/>
            <w:shd w:val="clear" w:color="auto" w:fill="2A6EBB"/>
            <w:vAlign w:val="center"/>
          </w:tcPr>
          <w:p w14:paraId="227949D0" w14:textId="77777777" w:rsidR="00BA1315" w:rsidRPr="00DD16A2" w:rsidRDefault="00BA1315" w:rsidP="00982684">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DD16A2">
              <w:rPr>
                <w:color w:val="FFFFFF" w:themeColor="background1"/>
              </w:rPr>
              <w:t>Total (Net)</w:t>
            </w:r>
          </w:p>
        </w:tc>
      </w:tr>
      <w:tr w:rsidR="00D00AEB" w:rsidRPr="00085F93" w14:paraId="7F9B822B" w14:textId="77777777" w:rsidTr="00DD16A2">
        <w:tc>
          <w:tcPr>
            <w:cnfStyle w:val="001000000000" w:firstRow="0" w:lastRow="0" w:firstColumn="1" w:lastColumn="0" w:oddVBand="0" w:evenVBand="0" w:oddHBand="0" w:evenHBand="0" w:firstRowFirstColumn="0" w:firstRowLastColumn="0" w:lastRowFirstColumn="0" w:lastRowLastColumn="0"/>
            <w:tcW w:w="3085" w:type="dxa"/>
            <w:shd w:val="clear" w:color="auto" w:fill="2A6EBB"/>
            <w:vAlign w:val="center"/>
          </w:tcPr>
          <w:p w14:paraId="122BCECE" w14:textId="77777777" w:rsidR="00BA1315" w:rsidRPr="00D00AEB" w:rsidRDefault="00BA1315" w:rsidP="00DD16A2">
            <w:pPr>
              <w:pStyle w:val="BodyText"/>
              <w:rPr>
                <w:color w:val="FFFFFF" w:themeColor="background1"/>
              </w:rPr>
            </w:pPr>
            <w:r w:rsidRPr="00D00AEB">
              <w:rPr>
                <w:color w:val="FFFFFF" w:themeColor="background1"/>
              </w:rPr>
              <w:t>Building System</w:t>
            </w:r>
          </w:p>
        </w:tc>
        <w:tc>
          <w:tcPr>
            <w:tcW w:w="851" w:type="dxa"/>
            <w:shd w:val="clear" w:color="auto" w:fill="2A6EBB"/>
            <w:vAlign w:val="center"/>
          </w:tcPr>
          <w:p w14:paraId="35A973B4" w14:textId="77777777" w:rsidR="00BA1315" w:rsidRPr="00982684" w:rsidRDefault="00BA1315" w:rsidP="00982684">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982684">
              <w:rPr>
                <w:b/>
                <w:bCs/>
                <w:color w:val="FFFFFF" w:themeColor="background1"/>
              </w:rPr>
              <w:t>A</w:t>
            </w:r>
          </w:p>
        </w:tc>
        <w:tc>
          <w:tcPr>
            <w:tcW w:w="850" w:type="dxa"/>
            <w:shd w:val="clear" w:color="auto" w:fill="2A6EBB"/>
            <w:vAlign w:val="center"/>
          </w:tcPr>
          <w:p w14:paraId="40C88314" w14:textId="77777777" w:rsidR="00BA1315" w:rsidRPr="00982684" w:rsidRDefault="00BA1315" w:rsidP="00982684">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982684">
              <w:rPr>
                <w:b/>
                <w:bCs/>
                <w:color w:val="FFFFFF" w:themeColor="background1"/>
              </w:rPr>
              <w:t>B</w:t>
            </w:r>
          </w:p>
        </w:tc>
        <w:tc>
          <w:tcPr>
            <w:tcW w:w="992" w:type="dxa"/>
            <w:shd w:val="clear" w:color="auto" w:fill="2A6EBB"/>
            <w:vAlign w:val="center"/>
          </w:tcPr>
          <w:p w14:paraId="67596311" w14:textId="77777777" w:rsidR="00BA1315" w:rsidRPr="00982684" w:rsidRDefault="00BA1315" w:rsidP="00982684">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982684">
              <w:rPr>
                <w:b/>
                <w:bCs/>
                <w:color w:val="FFFFFF" w:themeColor="background1"/>
              </w:rPr>
              <w:t>C</w:t>
            </w:r>
          </w:p>
        </w:tc>
        <w:tc>
          <w:tcPr>
            <w:tcW w:w="1306" w:type="dxa"/>
            <w:shd w:val="clear" w:color="auto" w:fill="2A6EBB"/>
            <w:vAlign w:val="center"/>
          </w:tcPr>
          <w:p w14:paraId="6B3A63FB" w14:textId="77777777" w:rsidR="00BA1315" w:rsidRPr="00DD16A2" w:rsidRDefault="00BA1315" w:rsidP="00982684">
            <w:pPr>
              <w:pStyle w:val="BodyText"/>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DD16A2">
              <w:rPr>
                <w:color w:val="FFFFFF" w:themeColor="background1"/>
              </w:rPr>
              <w:t>Embodied Carbon</w:t>
            </w:r>
          </w:p>
        </w:tc>
        <w:tc>
          <w:tcPr>
            <w:tcW w:w="1104" w:type="dxa"/>
            <w:shd w:val="clear" w:color="auto" w:fill="2A6EBB"/>
            <w:vAlign w:val="center"/>
          </w:tcPr>
          <w:p w14:paraId="3A1A8819" w14:textId="77777777" w:rsidR="00BA1315" w:rsidRPr="00DD16A2" w:rsidRDefault="00BA1315" w:rsidP="00982684">
            <w:pPr>
              <w:pStyle w:val="BodyText"/>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DD16A2">
              <w:rPr>
                <w:color w:val="FFFFFF" w:themeColor="background1"/>
              </w:rPr>
              <w:t>Biogenic Carbon</w:t>
            </w:r>
          </w:p>
        </w:tc>
        <w:tc>
          <w:tcPr>
            <w:tcW w:w="1021" w:type="dxa"/>
            <w:shd w:val="clear" w:color="auto" w:fill="2A6EBB"/>
            <w:vAlign w:val="center"/>
          </w:tcPr>
          <w:p w14:paraId="26E400EC" w14:textId="77777777" w:rsidR="00BA1315" w:rsidRPr="00982684" w:rsidRDefault="00BA1315" w:rsidP="00982684">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982684">
              <w:rPr>
                <w:b/>
                <w:bCs/>
                <w:color w:val="FFFFFF" w:themeColor="background1"/>
              </w:rPr>
              <w:t>D</w:t>
            </w:r>
          </w:p>
        </w:tc>
        <w:tc>
          <w:tcPr>
            <w:tcW w:w="1276" w:type="dxa"/>
            <w:shd w:val="clear" w:color="auto" w:fill="2A6EBB"/>
            <w:vAlign w:val="center"/>
          </w:tcPr>
          <w:p w14:paraId="14042F69" w14:textId="77777777" w:rsidR="00BA1315" w:rsidRPr="00DD16A2" w:rsidRDefault="00BA1315" w:rsidP="00982684">
            <w:pPr>
              <w:pStyle w:val="BodyText"/>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DD16A2">
              <w:rPr>
                <w:color w:val="FFFFFF" w:themeColor="background1"/>
              </w:rPr>
              <w:t>Embodied Carbon</w:t>
            </w:r>
          </w:p>
        </w:tc>
      </w:tr>
      <w:tr w:rsidR="00782C28" w:rsidRPr="00085F93" w14:paraId="7689B975" w14:textId="77777777" w:rsidTr="00782C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0BDDA037" w14:textId="77777777" w:rsidR="00BA1315" w:rsidRPr="00085F93" w:rsidRDefault="00BA1315" w:rsidP="00F23E50">
            <w:pPr>
              <w:pStyle w:val="BodyText"/>
            </w:pPr>
          </w:p>
        </w:tc>
        <w:tc>
          <w:tcPr>
            <w:tcW w:w="851" w:type="dxa"/>
          </w:tcPr>
          <w:p w14:paraId="5058035E" w14:textId="77777777" w:rsidR="00BA1315" w:rsidRPr="00085F93" w:rsidRDefault="00BA1315" w:rsidP="00F23E50">
            <w:pPr>
              <w:pStyle w:val="BodyText"/>
              <w:cnfStyle w:val="000000100000" w:firstRow="0" w:lastRow="0" w:firstColumn="0" w:lastColumn="0" w:oddVBand="0" w:evenVBand="0" w:oddHBand="1" w:evenHBand="0" w:firstRowFirstColumn="0" w:firstRowLastColumn="0" w:lastRowFirstColumn="0" w:lastRowLastColumn="0"/>
            </w:pPr>
          </w:p>
        </w:tc>
        <w:tc>
          <w:tcPr>
            <w:tcW w:w="850" w:type="dxa"/>
          </w:tcPr>
          <w:p w14:paraId="5B861F7D" w14:textId="77777777" w:rsidR="00BA1315" w:rsidRPr="00085F93" w:rsidRDefault="00BA1315" w:rsidP="00F23E50">
            <w:pPr>
              <w:pStyle w:val="BodyText"/>
              <w:cnfStyle w:val="000000100000" w:firstRow="0" w:lastRow="0" w:firstColumn="0" w:lastColumn="0" w:oddVBand="0" w:evenVBand="0" w:oddHBand="1" w:evenHBand="0" w:firstRowFirstColumn="0" w:firstRowLastColumn="0" w:lastRowFirstColumn="0" w:lastRowLastColumn="0"/>
            </w:pPr>
          </w:p>
        </w:tc>
        <w:tc>
          <w:tcPr>
            <w:tcW w:w="992" w:type="dxa"/>
          </w:tcPr>
          <w:p w14:paraId="4372DF4B" w14:textId="77777777" w:rsidR="00BA1315" w:rsidRPr="00085F93" w:rsidRDefault="00BA1315" w:rsidP="00F23E50">
            <w:pPr>
              <w:pStyle w:val="BodyText"/>
              <w:cnfStyle w:val="000000100000" w:firstRow="0" w:lastRow="0" w:firstColumn="0" w:lastColumn="0" w:oddVBand="0" w:evenVBand="0" w:oddHBand="1" w:evenHBand="0" w:firstRowFirstColumn="0" w:firstRowLastColumn="0" w:lastRowFirstColumn="0" w:lastRowLastColumn="0"/>
            </w:pPr>
          </w:p>
        </w:tc>
        <w:tc>
          <w:tcPr>
            <w:tcW w:w="1306" w:type="dxa"/>
          </w:tcPr>
          <w:p w14:paraId="28ED14C4" w14:textId="77777777" w:rsidR="00BA1315" w:rsidRPr="00085F93" w:rsidRDefault="00BA1315" w:rsidP="00F23E50">
            <w:pPr>
              <w:pStyle w:val="BodyText"/>
              <w:cnfStyle w:val="000000100000" w:firstRow="0" w:lastRow="0" w:firstColumn="0" w:lastColumn="0" w:oddVBand="0" w:evenVBand="0" w:oddHBand="1" w:evenHBand="0" w:firstRowFirstColumn="0" w:firstRowLastColumn="0" w:lastRowFirstColumn="0" w:lastRowLastColumn="0"/>
            </w:pPr>
          </w:p>
        </w:tc>
        <w:tc>
          <w:tcPr>
            <w:tcW w:w="1104" w:type="dxa"/>
          </w:tcPr>
          <w:p w14:paraId="2A4278D9" w14:textId="77777777" w:rsidR="00BA1315" w:rsidRPr="00085F93" w:rsidRDefault="00BA1315" w:rsidP="00F23E50">
            <w:pPr>
              <w:pStyle w:val="BodyText"/>
              <w:cnfStyle w:val="000000100000" w:firstRow="0" w:lastRow="0" w:firstColumn="0" w:lastColumn="0" w:oddVBand="0" w:evenVBand="0" w:oddHBand="1" w:evenHBand="0" w:firstRowFirstColumn="0" w:firstRowLastColumn="0" w:lastRowFirstColumn="0" w:lastRowLastColumn="0"/>
            </w:pPr>
          </w:p>
        </w:tc>
        <w:tc>
          <w:tcPr>
            <w:tcW w:w="1021" w:type="dxa"/>
          </w:tcPr>
          <w:p w14:paraId="5322E7E9" w14:textId="77777777" w:rsidR="00BA1315" w:rsidRPr="00085F93" w:rsidRDefault="00BA1315" w:rsidP="00F23E50">
            <w:pPr>
              <w:pStyle w:val="BodyText"/>
              <w:cnfStyle w:val="000000100000" w:firstRow="0" w:lastRow="0" w:firstColumn="0" w:lastColumn="0" w:oddVBand="0" w:evenVBand="0" w:oddHBand="1" w:evenHBand="0" w:firstRowFirstColumn="0" w:firstRowLastColumn="0" w:lastRowFirstColumn="0" w:lastRowLastColumn="0"/>
            </w:pPr>
          </w:p>
        </w:tc>
        <w:tc>
          <w:tcPr>
            <w:tcW w:w="1276" w:type="dxa"/>
          </w:tcPr>
          <w:p w14:paraId="7D27AFA1" w14:textId="77777777" w:rsidR="00BA1315" w:rsidRPr="00085F93" w:rsidRDefault="00BA1315" w:rsidP="00F23E50">
            <w:pPr>
              <w:pStyle w:val="BodyText"/>
              <w:cnfStyle w:val="000000100000" w:firstRow="0" w:lastRow="0" w:firstColumn="0" w:lastColumn="0" w:oddVBand="0" w:evenVBand="0" w:oddHBand="1" w:evenHBand="0" w:firstRowFirstColumn="0" w:firstRowLastColumn="0" w:lastRowFirstColumn="0" w:lastRowLastColumn="0"/>
            </w:pPr>
          </w:p>
        </w:tc>
      </w:tr>
      <w:tr w:rsidR="00C71F8E" w:rsidRPr="00085F93" w14:paraId="4C9357A1" w14:textId="77777777" w:rsidTr="00782C28">
        <w:trPr>
          <w:trHeight w:val="397"/>
        </w:trPr>
        <w:tc>
          <w:tcPr>
            <w:cnfStyle w:val="001000000000" w:firstRow="0" w:lastRow="0" w:firstColumn="1" w:lastColumn="0" w:oddVBand="0" w:evenVBand="0" w:oddHBand="0" w:evenHBand="0" w:firstRowFirstColumn="0" w:firstRowLastColumn="0" w:lastRowFirstColumn="0" w:lastRowLastColumn="0"/>
            <w:tcW w:w="3085" w:type="dxa"/>
            <w:shd w:val="clear" w:color="auto" w:fill="4BACC6"/>
            <w:vAlign w:val="center"/>
          </w:tcPr>
          <w:p w14:paraId="1C9CB504" w14:textId="24CC77AB" w:rsidR="00BA1315" w:rsidRPr="00085F93" w:rsidRDefault="00BA1315" w:rsidP="00E146BE">
            <w:pPr>
              <w:pStyle w:val="BodyText"/>
            </w:pPr>
            <w:r w:rsidRPr="00085F93">
              <w:t>Substructure</w:t>
            </w:r>
          </w:p>
        </w:tc>
        <w:tc>
          <w:tcPr>
            <w:tcW w:w="851" w:type="dxa"/>
            <w:shd w:val="clear" w:color="auto" w:fill="DAEEF3"/>
            <w:vAlign w:val="center"/>
          </w:tcPr>
          <w:p w14:paraId="42D92981" w14:textId="77777777" w:rsidR="00BA1315" w:rsidRPr="00F3422B" w:rsidRDefault="00BA1315"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850" w:type="dxa"/>
            <w:shd w:val="clear" w:color="auto" w:fill="DAEEF3"/>
            <w:vAlign w:val="center"/>
          </w:tcPr>
          <w:p w14:paraId="201A058B" w14:textId="77777777" w:rsidR="00BA1315" w:rsidRPr="00F3422B" w:rsidRDefault="00BA1315"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992" w:type="dxa"/>
            <w:shd w:val="clear" w:color="auto" w:fill="DAEEF3"/>
            <w:vAlign w:val="center"/>
          </w:tcPr>
          <w:p w14:paraId="21536A82" w14:textId="77777777" w:rsidR="00BA1315" w:rsidRPr="00F3422B" w:rsidRDefault="00BA1315"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1306" w:type="dxa"/>
            <w:shd w:val="clear" w:color="auto" w:fill="DAEEF3"/>
            <w:vAlign w:val="center"/>
          </w:tcPr>
          <w:p w14:paraId="1829BBDF" w14:textId="77777777" w:rsidR="00BA1315" w:rsidRPr="00F3422B" w:rsidRDefault="00BA1315"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1104" w:type="dxa"/>
            <w:shd w:val="clear" w:color="auto" w:fill="DAEEF3"/>
            <w:vAlign w:val="center"/>
          </w:tcPr>
          <w:p w14:paraId="141907CC" w14:textId="77777777" w:rsidR="00BA1315" w:rsidRPr="00F3422B" w:rsidRDefault="00BA1315"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1021" w:type="dxa"/>
            <w:shd w:val="clear" w:color="auto" w:fill="DAEEF3"/>
            <w:vAlign w:val="center"/>
          </w:tcPr>
          <w:p w14:paraId="1F4CCFEA" w14:textId="77777777" w:rsidR="00BA1315" w:rsidRPr="00F3422B" w:rsidRDefault="00BA1315"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1276" w:type="dxa"/>
            <w:shd w:val="clear" w:color="auto" w:fill="DAEEF3"/>
            <w:vAlign w:val="center"/>
          </w:tcPr>
          <w:p w14:paraId="60D0FD54" w14:textId="77777777" w:rsidR="00BA1315" w:rsidRPr="00F3422B" w:rsidRDefault="00BA1315"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r>
      <w:tr w:rsidR="00F23E50" w:rsidRPr="00085F93" w14:paraId="74889F2C" w14:textId="77777777" w:rsidTr="00782C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85" w:type="dxa"/>
            <w:shd w:val="clear" w:color="auto" w:fill="4BACC6"/>
            <w:vAlign w:val="center"/>
          </w:tcPr>
          <w:p w14:paraId="4B95ACB4" w14:textId="6CE234AF" w:rsidR="00BA1315" w:rsidRPr="00085F93" w:rsidRDefault="00BA1315" w:rsidP="00E146BE">
            <w:pPr>
              <w:pStyle w:val="BodyText"/>
            </w:pPr>
            <w:r w:rsidRPr="00085F93">
              <w:t>S</w:t>
            </w:r>
            <w:r w:rsidR="004661AA">
              <w:t>upers</w:t>
            </w:r>
            <w:r w:rsidRPr="00085F93">
              <w:t>tructure</w:t>
            </w:r>
          </w:p>
        </w:tc>
        <w:tc>
          <w:tcPr>
            <w:tcW w:w="851" w:type="dxa"/>
            <w:shd w:val="clear" w:color="auto" w:fill="DAEEF3"/>
            <w:vAlign w:val="center"/>
          </w:tcPr>
          <w:p w14:paraId="480F60D6" w14:textId="77777777" w:rsidR="00BA1315" w:rsidRPr="00F3422B" w:rsidRDefault="00BA1315"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850" w:type="dxa"/>
            <w:shd w:val="clear" w:color="auto" w:fill="DAEEF3"/>
            <w:vAlign w:val="center"/>
          </w:tcPr>
          <w:p w14:paraId="1102DDB8" w14:textId="77777777" w:rsidR="00BA1315" w:rsidRPr="00F3422B" w:rsidRDefault="00BA1315"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992" w:type="dxa"/>
            <w:shd w:val="clear" w:color="auto" w:fill="DAEEF3"/>
            <w:vAlign w:val="center"/>
          </w:tcPr>
          <w:p w14:paraId="36008581" w14:textId="77777777" w:rsidR="00BA1315" w:rsidRPr="00F3422B" w:rsidRDefault="00BA1315"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1306" w:type="dxa"/>
            <w:shd w:val="clear" w:color="auto" w:fill="DAEEF3"/>
            <w:vAlign w:val="center"/>
          </w:tcPr>
          <w:p w14:paraId="4D0E7F67" w14:textId="77777777" w:rsidR="00BA1315" w:rsidRPr="00F3422B" w:rsidRDefault="00BA1315"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1104" w:type="dxa"/>
            <w:shd w:val="clear" w:color="auto" w:fill="DAEEF3"/>
            <w:vAlign w:val="center"/>
          </w:tcPr>
          <w:p w14:paraId="403A6E95" w14:textId="77777777" w:rsidR="00BA1315" w:rsidRPr="00F3422B" w:rsidRDefault="00BA1315"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1021" w:type="dxa"/>
            <w:shd w:val="clear" w:color="auto" w:fill="DAEEF3"/>
            <w:vAlign w:val="center"/>
          </w:tcPr>
          <w:p w14:paraId="1CB10DA4" w14:textId="77777777" w:rsidR="00BA1315" w:rsidRPr="00F3422B" w:rsidRDefault="00BA1315"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1276" w:type="dxa"/>
            <w:shd w:val="clear" w:color="auto" w:fill="DAEEF3"/>
            <w:vAlign w:val="center"/>
          </w:tcPr>
          <w:p w14:paraId="4F65194E" w14:textId="77777777" w:rsidR="00BA1315" w:rsidRPr="00F3422B" w:rsidRDefault="00BA1315"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r>
      <w:tr w:rsidR="00C71F8E" w:rsidRPr="00085F93" w14:paraId="07251F93" w14:textId="77777777" w:rsidTr="00782C28">
        <w:trPr>
          <w:trHeight w:val="397"/>
        </w:trPr>
        <w:tc>
          <w:tcPr>
            <w:cnfStyle w:val="001000000000" w:firstRow="0" w:lastRow="0" w:firstColumn="1" w:lastColumn="0" w:oddVBand="0" w:evenVBand="0" w:oddHBand="0" w:evenHBand="0" w:firstRowFirstColumn="0" w:firstRowLastColumn="0" w:lastRowFirstColumn="0" w:lastRowLastColumn="0"/>
            <w:tcW w:w="3085" w:type="dxa"/>
            <w:shd w:val="clear" w:color="auto" w:fill="4BACC6"/>
            <w:vAlign w:val="center"/>
          </w:tcPr>
          <w:p w14:paraId="384F5305" w14:textId="4643B41F" w:rsidR="00BA1315" w:rsidRPr="00085F93" w:rsidRDefault="00897D63" w:rsidP="00E146BE">
            <w:pPr>
              <w:pStyle w:val="BodyText"/>
            </w:pPr>
            <w:r>
              <w:t>Building</w:t>
            </w:r>
            <w:r w:rsidR="00BA1315" w:rsidRPr="00085F93">
              <w:t xml:space="preserve"> Envelope</w:t>
            </w:r>
          </w:p>
        </w:tc>
        <w:tc>
          <w:tcPr>
            <w:tcW w:w="851" w:type="dxa"/>
            <w:shd w:val="clear" w:color="auto" w:fill="DAEEF3"/>
            <w:vAlign w:val="center"/>
          </w:tcPr>
          <w:p w14:paraId="5630C05B" w14:textId="77777777" w:rsidR="00BA1315" w:rsidRPr="00F3422B" w:rsidRDefault="00BA1315"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850" w:type="dxa"/>
            <w:shd w:val="clear" w:color="auto" w:fill="DAEEF3"/>
            <w:vAlign w:val="center"/>
          </w:tcPr>
          <w:p w14:paraId="27503F39" w14:textId="77777777" w:rsidR="00BA1315" w:rsidRPr="00F3422B" w:rsidRDefault="00BA1315"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992" w:type="dxa"/>
            <w:shd w:val="clear" w:color="auto" w:fill="DAEEF3"/>
            <w:vAlign w:val="center"/>
          </w:tcPr>
          <w:p w14:paraId="4C963138" w14:textId="77777777" w:rsidR="00BA1315" w:rsidRPr="00F3422B" w:rsidRDefault="00BA1315"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1306" w:type="dxa"/>
            <w:shd w:val="clear" w:color="auto" w:fill="DAEEF3"/>
            <w:vAlign w:val="center"/>
          </w:tcPr>
          <w:p w14:paraId="38EAFE12" w14:textId="77777777" w:rsidR="00BA1315" w:rsidRPr="00F3422B" w:rsidRDefault="00BA1315"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1104" w:type="dxa"/>
            <w:shd w:val="clear" w:color="auto" w:fill="DAEEF3"/>
            <w:vAlign w:val="center"/>
          </w:tcPr>
          <w:p w14:paraId="2A21D261" w14:textId="77777777" w:rsidR="00BA1315" w:rsidRPr="00F3422B" w:rsidRDefault="00BA1315"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1021" w:type="dxa"/>
            <w:shd w:val="clear" w:color="auto" w:fill="DAEEF3"/>
            <w:vAlign w:val="center"/>
          </w:tcPr>
          <w:p w14:paraId="6E90A4E8" w14:textId="77777777" w:rsidR="00BA1315" w:rsidRPr="00F3422B" w:rsidRDefault="00BA1315"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1276" w:type="dxa"/>
            <w:shd w:val="clear" w:color="auto" w:fill="DAEEF3"/>
            <w:vAlign w:val="center"/>
          </w:tcPr>
          <w:p w14:paraId="3E135809" w14:textId="77777777" w:rsidR="00BA1315" w:rsidRPr="00F3422B" w:rsidRDefault="00BA1315"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r>
      <w:tr w:rsidR="00D41082" w:rsidRPr="00085F93" w14:paraId="15D80023" w14:textId="77777777" w:rsidTr="00782C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tcPr>
          <w:p w14:paraId="3638F6C3" w14:textId="77777777" w:rsidR="00BA1315" w:rsidRPr="00085F93" w:rsidRDefault="00BA1315" w:rsidP="00F23E50">
            <w:pPr>
              <w:pStyle w:val="BodyText"/>
              <w:rPr>
                <w:highlight w:val="green"/>
              </w:rPr>
            </w:pPr>
          </w:p>
        </w:tc>
        <w:tc>
          <w:tcPr>
            <w:tcW w:w="851" w:type="dxa"/>
            <w:shd w:val="clear" w:color="auto" w:fill="FFFFFF" w:themeFill="background1"/>
          </w:tcPr>
          <w:p w14:paraId="425F5EB2" w14:textId="77777777" w:rsidR="00BA1315" w:rsidRPr="00F3422B" w:rsidRDefault="00BA1315"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p>
        </w:tc>
        <w:tc>
          <w:tcPr>
            <w:tcW w:w="850" w:type="dxa"/>
            <w:shd w:val="clear" w:color="auto" w:fill="FFFFFF" w:themeFill="background1"/>
          </w:tcPr>
          <w:p w14:paraId="5FC0B3EB" w14:textId="77777777" w:rsidR="00BA1315" w:rsidRPr="00F3422B" w:rsidRDefault="00BA1315"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p>
        </w:tc>
        <w:tc>
          <w:tcPr>
            <w:tcW w:w="992" w:type="dxa"/>
            <w:shd w:val="clear" w:color="auto" w:fill="FFFFFF" w:themeFill="background1"/>
          </w:tcPr>
          <w:p w14:paraId="7EC335BA" w14:textId="77777777" w:rsidR="00BA1315" w:rsidRPr="00F3422B" w:rsidRDefault="00BA1315"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p>
        </w:tc>
        <w:tc>
          <w:tcPr>
            <w:tcW w:w="1306" w:type="dxa"/>
            <w:shd w:val="clear" w:color="auto" w:fill="FFFFFF" w:themeFill="background1"/>
          </w:tcPr>
          <w:p w14:paraId="21F12E56" w14:textId="77777777" w:rsidR="00BA1315" w:rsidRPr="00F3422B" w:rsidRDefault="00BA1315"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p>
        </w:tc>
        <w:tc>
          <w:tcPr>
            <w:tcW w:w="1104" w:type="dxa"/>
            <w:shd w:val="clear" w:color="auto" w:fill="FFFFFF" w:themeFill="background1"/>
          </w:tcPr>
          <w:p w14:paraId="3C8B6632" w14:textId="77777777" w:rsidR="00BA1315" w:rsidRPr="00F3422B" w:rsidRDefault="00BA1315"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p>
        </w:tc>
        <w:tc>
          <w:tcPr>
            <w:tcW w:w="1021" w:type="dxa"/>
            <w:shd w:val="clear" w:color="auto" w:fill="FFFFFF" w:themeFill="background1"/>
          </w:tcPr>
          <w:p w14:paraId="4ADC548B" w14:textId="77777777" w:rsidR="00BA1315" w:rsidRPr="00F3422B" w:rsidRDefault="00BA1315"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p>
        </w:tc>
        <w:tc>
          <w:tcPr>
            <w:tcW w:w="1276" w:type="dxa"/>
            <w:shd w:val="clear" w:color="auto" w:fill="FFFFFF" w:themeFill="background1"/>
          </w:tcPr>
          <w:p w14:paraId="01A4442C" w14:textId="77777777" w:rsidR="00BA1315" w:rsidRPr="00F3422B" w:rsidRDefault="00BA1315"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p>
        </w:tc>
      </w:tr>
      <w:tr w:rsidR="00C71F8E" w:rsidRPr="00085F93" w14:paraId="1CF5F2ED" w14:textId="77777777" w:rsidTr="00782C28">
        <w:trPr>
          <w:trHeight w:val="397"/>
        </w:trPr>
        <w:tc>
          <w:tcPr>
            <w:cnfStyle w:val="001000000000" w:firstRow="0" w:lastRow="0" w:firstColumn="1" w:lastColumn="0" w:oddVBand="0" w:evenVBand="0" w:oddHBand="0" w:evenHBand="0" w:firstRowFirstColumn="0" w:firstRowLastColumn="0" w:lastRowFirstColumn="0" w:lastRowLastColumn="0"/>
            <w:tcW w:w="3085" w:type="dxa"/>
            <w:shd w:val="clear" w:color="auto" w:fill="FEECAC"/>
            <w:vAlign w:val="center"/>
          </w:tcPr>
          <w:p w14:paraId="1A8A0261" w14:textId="77777777" w:rsidR="00BA1315" w:rsidRPr="00085F93" w:rsidRDefault="00BA1315" w:rsidP="00E146BE">
            <w:pPr>
              <w:pStyle w:val="BodyText"/>
            </w:pPr>
            <w:r w:rsidRPr="00085F93">
              <w:t>Non-str. Internal Elements</w:t>
            </w:r>
          </w:p>
        </w:tc>
        <w:tc>
          <w:tcPr>
            <w:tcW w:w="851" w:type="dxa"/>
            <w:shd w:val="clear" w:color="auto" w:fill="FFFCEF"/>
            <w:vAlign w:val="center"/>
          </w:tcPr>
          <w:p w14:paraId="3B8A030A" w14:textId="77777777" w:rsidR="00BA1315" w:rsidRPr="00F3422B" w:rsidRDefault="00BA1315"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highlight w:val="green"/>
              </w:rPr>
            </w:pPr>
            <w:r w:rsidRPr="00F3422B">
              <w:rPr>
                <w:color w:val="2A6EBB"/>
              </w:rPr>
              <w:t>000</w:t>
            </w:r>
          </w:p>
        </w:tc>
        <w:tc>
          <w:tcPr>
            <w:tcW w:w="850" w:type="dxa"/>
            <w:shd w:val="clear" w:color="auto" w:fill="FFFCEF"/>
            <w:vAlign w:val="center"/>
          </w:tcPr>
          <w:p w14:paraId="38A376E1" w14:textId="77777777" w:rsidR="00BA1315" w:rsidRPr="00F3422B" w:rsidRDefault="00BA1315"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highlight w:val="green"/>
              </w:rPr>
            </w:pPr>
            <w:r w:rsidRPr="00F3422B">
              <w:rPr>
                <w:color w:val="2A6EBB"/>
              </w:rPr>
              <w:t>000</w:t>
            </w:r>
          </w:p>
        </w:tc>
        <w:tc>
          <w:tcPr>
            <w:tcW w:w="992" w:type="dxa"/>
            <w:shd w:val="clear" w:color="auto" w:fill="FFFCEF"/>
            <w:vAlign w:val="center"/>
          </w:tcPr>
          <w:p w14:paraId="7214689B" w14:textId="77777777" w:rsidR="00BA1315" w:rsidRPr="00F3422B" w:rsidRDefault="00BA1315"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highlight w:val="green"/>
              </w:rPr>
            </w:pPr>
            <w:r w:rsidRPr="00F3422B">
              <w:rPr>
                <w:color w:val="2A6EBB"/>
              </w:rPr>
              <w:t>000</w:t>
            </w:r>
          </w:p>
        </w:tc>
        <w:tc>
          <w:tcPr>
            <w:tcW w:w="1306" w:type="dxa"/>
            <w:shd w:val="clear" w:color="auto" w:fill="FFFCEF"/>
            <w:vAlign w:val="center"/>
          </w:tcPr>
          <w:p w14:paraId="13FDFE78" w14:textId="77777777" w:rsidR="00BA1315" w:rsidRPr="00F3422B" w:rsidRDefault="00BA1315"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1104" w:type="dxa"/>
            <w:shd w:val="clear" w:color="auto" w:fill="FFFCEF"/>
            <w:vAlign w:val="center"/>
          </w:tcPr>
          <w:p w14:paraId="1217F453" w14:textId="77777777" w:rsidR="00BA1315" w:rsidRPr="00F3422B" w:rsidRDefault="00BA1315"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highlight w:val="green"/>
              </w:rPr>
            </w:pPr>
            <w:r w:rsidRPr="00F3422B">
              <w:rPr>
                <w:color w:val="2A6EBB"/>
              </w:rPr>
              <w:t>000</w:t>
            </w:r>
          </w:p>
        </w:tc>
        <w:tc>
          <w:tcPr>
            <w:tcW w:w="1021" w:type="dxa"/>
            <w:shd w:val="clear" w:color="auto" w:fill="FFFCEF"/>
            <w:vAlign w:val="center"/>
          </w:tcPr>
          <w:p w14:paraId="3C04C681" w14:textId="77777777" w:rsidR="00BA1315" w:rsidRPr="00F3422B" w:rsidRDefault="00BA1315"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highlight w:val="green"/>
              </w:rPr>
            </w:pPr>
            <w:r w:rsidRPr="00F3422B">
              <w:rPr>
                <w:color w:val="2A6EBB"/>
              </w:rPr>
              <w:t>000</w:t>
            </w:r>
          </w:p>
        </w:tc>
        <w:tc>
          <w:tcPr>
            <w:tcW w:w="1276" w:type="dxa"/>
            <w:shd w:val="clear" w:color="auto" w:fill="FFFCEF"/>
            <w:vAlign w:val="center"/>
          </w:tcPr>
          <w:p w14:paraId="1E401F1A" w14:textId="77777777" w:rsidR="00BA1315" w:rsidRPr="00F3422B" w:rsidRDefault="00BA1315"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highlight w:val="green"/>
              </w:rPr>
            </w:pPr>
            <w:r w:rsidRPr="00F3422B">
              <w:rPr>
                <w:color w:val="2A6EBB"/>
              </w:rPr>
              <w:t>000</w:t>
            </w:r>
          </w:p>
        </w:tc>
      </w:tr>
      <w:tr w:rsidR="00F23E50" w:rsidRPr="00085F93" w14:paraId="3D790CDD" w14:textId="77777777" w:rsidTr="00782C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85" w:type="dxa"/>
            <w:shd w:val="clear" w:color="auto" w:fill="FEECAC"/>
            <w:vAlign w:val="center"/>
          </w:tcPr>
          <w:p w14:paraId="227536B5" w14:textId="77777777" w:rsidR="00BA1315" w:rsidRPr="00085F93" w:rsidRDefault="00BA1315" w:rsidP="00E146BE">
            <w:pPr>
              <w:pStyle w:val="BodyText"/>
            </w:pPr>
            <w:r w:rsidRPr="00085F93">
              <w:t>Building Services</w:t>
            </w:r>
          </w:p>
        </w:tc>
        <w:tc>
          <w:tcPr>
            <w:tcW w:w="851" w:type="dxa"/>
            <w:shd w:val="clear" w:color="auto" w:fill="FFFCEF"/>
            <w:vAlign w:val="center"/>
          </w:tcPr>
          <w:p w14:paraId="05C0719C" w14:textId="77777777" w:rsidR="00BA1315" w:rsidRPr="00F3422B" w:rsidRDefault="00BA1315"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highlight w:val="green"/>
              </w:rPr>
            </w:pPr>
            <w:r w:rsidRPr="00F3422B">
              <w:rPr>
                <w:color w:val="2A6EBB"/>
              </w:rPr>
              <w:t>000</w:t>
            </w:r>
          </w:p>
        </w:tc>
        <w:tc>
          <w:tcPr>
            <w:tcW w:w="850" w:type="dxa"/>
            <w:shd w:val="clear" w:color="auto" w:fill="FFFCEF"/>
            <w:vAlign w:val="center"/>
          </w:tcPr>
          <w:p w14:paraId="42D31575" w14:textId="77777777" w:rsidR="00BA1315" w:rsidRPr="00F3422B" w:rsidRDefault="00BA1315"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highlight w:val="green"/>
              </w:rPr>
            </w:pPr>
            <w:r w:rsidRPr="00F3422B">
              <w:rPr>
                <w:color w:val="2A6EBB"/>
              </w:rPr>
              <w:t>000</w:t>
            </w:r>
          </w:p>
        </w:tc>
        <w:tc>
          <w:tcPr>
            <w:tcW w:w="992" w:type="dxa"/>
            <w:shd w:val="clear" w:color="auto" w:fill="FFFCEF"/>
            <w:vAlign w:val="center"/>
          </w:tcPr>
          <w:p w14:paraId="36EB14A7" w14:textId="77777777" w:rsidR="00BA1315" w:rsidRPr="00F3422B" w:rsidRDefault="00BA1315"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highlight w:val="green"/>
              </w:rPr>
            </w:pPr>
            <w:r w:rsidRPr="00F3422B">
              <w:rPr>
                <w:color w:val="2A6EBB"/>
              </w:rPr>
              <w:t>000</w:t>
            </w:r>
          </w:p>
        </w:tc>
        <w:tc>
          <w:tcPr>
            <w:tcW w:w="1306" w:type="dxa"/>
            <w:shd w:val="clear" w:color="auto" w:fill="FFFCEF"/>
            <w:vAlign w:val="center"/>
          </w:tcPr>
          <w:p w14:paraId="73841AC3" w14:textId="77777777" w:rsidR="00BA1315" w:rsidRPr="00F3422B" w:rsidRDefault="00BA1315"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1104" w:type="dxa"/>
            <w:shd w:val="clear" w:color="auto" w:fill="FFFCEF"/>
            <w:vAlign w:val="center"/>
          </w:tcPr>
          <w:p w14:paraId="2E03B1B6" w14:textId="77777777" w:rsidR="00BA1315" w:rsidRPr="00F3422B" w:rsidRDefault="00BA1315"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highlight w:val="green"/>
              </w:rPr>
            </w:pPr>
            <w:r w:rsidRPr="00F3422B">
              <w:rPr>
                <w:color w:val="2A6EBB"/>
              </w:rPr>
              <w:t>000</w:t>
            </w:r>
          </w:p>
        </w:tc>
        <w:tc>
          <w:tcPr>
            <w:tcW w:w="1021" w:type="dxa"/>
            <w:shd w:val="clear" w:color="auto" w:fill="FFFCEF"/>
            <w:vAlign w:val="center"/>
          </w:tcPr>
          <w:p w14:paraId="5EC56B28" w14:textId="77777777" w:rsidR="00BA1315" w:rsidRPr="00F3422B" w:rsidRDefault="00BA1315"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highlight w:val="green"/>
              </w:rPr>
            </w:pPr>
            <w:r w:rsidRPr="00F3422B">
              <w:rPr>
                <w:color w:val="2A6EBB"/>
              </w:rPr>
              <w:t>000</w:t>
            </w:r>
          </w:p>
        </w:tc>
        <w:tc>
          <w:tcPr>
            <w:tcW w:w="1276" w:type="dxa"/>
            <w:shd w:val="clear" w:color="auto" w:fill="FFFCEF"/>
            <w:vAlign w:val="center"/>
          </w:tcPr>
          <w:p w14:paraId="56ACC7C7" w14:textId="77777777" w:rsidR="00BA1315" w:rsidRPr="00F3422B" w:rsidRDefault="00BA1315"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highlight w:val="green"/>
              </w:rPr>
            </w:pPr>
            <w:r w:rsidRPr="00F3422B">
              <w:rPr>
                <w:color w:val="2A6EBB"/>
              </w:rPr>
              <w:t>000</w:t>
            </w:r>
          </w:p>
        </w:tc>
      </w:tr>
      <w:tr w:rsidR="00BA1315" w:rsidRPr="00085F93" w14:paraId="2DDED226" w14:textId="77777777" w:rsidTr="00782C28">
        <w:tc>
          <w:tcPr>
            <w:cnfStyle w:val="001000000000" w:firstRow="0" w:lastRow="0" w:firstColumn="1" w:lastColumn="0" w:oddVBand="0" w:evenVBand="0" w:oddHBand="0" w:evenHBand="0" w:firstRowFirstColumn="0" w:firstRowLastColumn="0" w:lastRowFirstColumn="0" w:lastRowLastColumn="0"/>
            <w:tcW w:w="3085" w:type="dxa"/>
          </w:tcPr>
          <w:p w14:paraId="67EF3F84" w14:textId="77777777" w:rsidR="00BA1315" w:rsidRPr="00085F93" w:rsidRDefault="00BA1315" w:rsidP="00F23E50">
            <w:pPr>
              <w:pStyle w:val="BodyText"/>
            </w:pPr>
          </w:p>
        </w:tc>
        <w:tc>
          <w:tcPr>
            <w:tcW w:w="851" w:type="dxa"/>
          </w:tcPr>
          <w:p w14:paraId="6064A4DC" w14:textId="77777777" w:rsidR="00BA1315" w:rsidRPr="00F3422B" w:rsidRDefault="00BA1315"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p>
        </w:tc>
        <w:tc>
          <w:tcPr>
            <w:tcW w:w="850" w:type="dxa"/>
          </w:tcPr>
          <w:p w14:paraId="10157A12" w14:textId="77777777" w:rsidR="00BA1315" w:rsidRPr="00F3422B" w:rsidRDefault="00BA1315"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p>
        </w:tc>
        <w:tc>
          <w:tcPr>
            <w:tcW w:w="992" w:type="dxa"/>
          </w:tcPr>
          <w:p w14:paraId="22F8B877" w14:textId="77777777" w:rsidR="00BA1315" w:rsidRPr="00F3422B" w:rsidRDefault="00BA1315"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p>
        </w:tc>
        <w:tc>
          <w:tcPr>
            <w:tcW w:w="1306" w:type="dxa"/>
          </w:tcPr>
          <w:p w14:paraId="3AC9825A" w14:textId="77777777" w:rsidR="00BA1315" w:rsidRPr="00F3422B" w:rsidRDefault="00BA1315"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p>
        </w:tc>
        <w:tc>
          <w:tcPr>
            <w:tcW w:w="1104" w:type="dxa"/>
          </w:tcPr>
          <w:p w14:paraId="5F9A775B" w14:textId="77777777" w:rsidR="00BA1315" w:rsidRPr="00F3422B" w:rsidRDefault="00BA1315"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p>
        </w:tc>
        <w:tc>
          <w:tcPr>
            <w:tcW w:w="1021" w:type="dxa"/>
          </w:tcPr>
          <w:p w14:paraId="43E1D4E5" w14:textId="77777777" w:rsidR="00BA1315" w:rsidRPr="00F3422B" w:rsidRDefault="00BA1315"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p>
        </w:tc>
        <w:tc>
          <w:tcPr>
            <w:tcW w:w="1276" w:type="dxa"/>
          </w:tcPr>
          <w:p w14:paraId="49B1322D" w14:textId="77777777" w:rsidR="00BA1315" w:rsidRPr="00F3422B" w:rsidRDefault="00BA1315"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p>
        </w:tc>
      </w:tr>
      <w:tr w:rsidR="00F23E50" w:rsidRPr="00085F93" w14:paraId="5920C760" w14:textId="77777777" w:rsidTr="004A2D1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85" w:type="dxa"/>
            <w:shd w:val="clear" w:color="auto" w:fill="2A6EBB"/>
            <w:vAlign w:val="center"/>
          </w:tcPr>
          <w:p w14:paraId="5830C190" w14:textId="77777777" w:rsidR="00BA1315" w:rsidRPr="00D41082" w:rsidRDefault="00BA1315" w:rsidP="00E146BE">
            <w:pPr>
              <w:pStyle w:val="BodyText"/>
              <w:rPr>
                <w:color w:val="FFFFFF" w:themeColor="background1"/>
              </w:rPr>
            </w:pPr>
            <w:r w:rsidRPr="00D41082">
              <w:rPr>
                <w:color w:val="FFFFFF" w:themeColor="background1"/>
              </w:rPr>
              <w:t>Total</w:t>
            </w:r>
          </w:p>
        </w:tc>
        <w:tc>
          <w:tcPr>
            <w:tcW w:w="851" w:type="dxa"/>
            <w:shd w:val="clear" w:color="auto" w:fill="E3EDF9"/>
            <w:vAlign w:val="center"/>
          </w:tcPr>
          <w:p w14:paraId="617E8F45" w14:textId="24ECC919" w:rsidR="00BA1315" w:rsidRPr="00F3422B" w:rsidRDefault="0019496A"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0000</w:t>
            </w:r>
          </w:p>
        </w:tc>
        <w:tc>
          <w:tcPr>
            <w:tcW w:w="850" w:type="dxa"/>
            <w:shd w:val="clear" w:color="auto" w:fill="E3EDF9"/>
            <w:vAlign w:val="center"/>
          </w:tcPr>
          <w:p w14:paraId="4F4B41BA" w14:textId="06D1C880" w:rsidR="00BA1315" w:rsidRPr="00F3422B" w:rsidRDefault="0019496A"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w:t>
            </w:r>
            <w:r w:rsidR="00BA1315" w:rsidRPr="00F3422B">
              <w:rPr>
                <w:color w:val="2A6EBB"/>
              </w:rPr>
              <w:t>000</w:t>
            </w:r>
          </w:p>
        </w:tc>
        <w:tc>
          <w:tcPr>
            <w:tcW w:w="992" w:type="dxa"/>
            <w:shd w:val="clear" w:color="auto" w:fill="E3EDF9"/>
            <w:vAlign w:val="center"/>
          </w:tcPr>
          <w:p w14:paraId="1525597C" w14:textId="434D3271" w:rsidR="00BA1315" w:rsidRPr="00F3422B" w:rsidRDefault="0019496A"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w:t>
            </w:r>
            <w:r w:rsidR="00BA1315" w:rsidRPr="00F3422B">
              <w:rPr>
                <w:color w:val="2A6EBB"/>
              </w:rPr>
              <w:t>000</w:t>
            </w:r>
          </w:p>
        </w:tc>
        <w:tc>
          <w:tcPr>
            <w:tcW w:w="1306" w:type="dxa"/>
            <w:shd w:val="clear" w:color="auto" w:fill="E3EDF9"/>
            <w:vAlign w:val="center"/>
          </w:tcPr>
          <w:p w14:paraId="54E6A683" w14:textId="5CE0C746" w:rsidR="00BA1315" w:rsidRPr="00F3422B" w:rsidRDefault="0019496A"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w:t>
            </w:r>
            <w:r w:rsidR="00BA1315" w:rsidRPr="00F3422B">
              <w:rPr>
                <w:color w:val="2A6EBB"/>
              </w:rPr>
              <w:t>000</w:t>
            </w:r>
          </w:p>
        </w:tc>
        <w:tc>
          <w:tcPr>
            <w:tcW w:w="1104" w:type="dxa"/>
            <w:shd w:val="clear" w:color="auto" w:fill="E3EDF9"/>
            <w:vAlign w:val="center"/>
          </w:tcPr>
          <w:p w14:paraId="2F8EDFD5" w14:textId="77777777" w:rsidR="00BA1315" w:rsidRPr="00F3422B" w:rsidRDefault="00BA1315"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0000</w:t>
            </w:r>
          </w:p>
        </w:tc>
        <w:tc>
          <w:tcPr>
            <w:tcW w:w="1021" w:type="dxa"/>
            <w:shd w:val="clear" w:color="auto" w:fill="E3EDF9"/>
            <w:vAlign w:val="center"/>
          </w:tcPr>
          <w:p w14:paraId="172DCBF8" w14:textId="77777777" w:rsidR="00BA1315" w:rsidRPr="00F3422B" w:rsidRDefault="00BA1315"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0000</w:t>
            </w:r>
          </w:p>
        </w:tc>
        <w:tc>
          <w:tcPr>
            <w:tcW w:w="1276" w:type="dxa"/>
            <w:shd w:val="clear" w:color="auto" w:fill="E3EDF9"/>
            <w:vAlign w:val="center"/>
          </w:tcPr>
          <w:p w14:paraId="52F6978C" w14:textId="77777777" w:rsidR="00BA1315" w:rsidRPr="00F3422B" w:rsidRDefault="00BA1315"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0000</w:t>
            </w:r>
          </w:p>
        </w:tc>
      </w:tr>
      <w:tr w:rsidR="00D41082" w:rsidRPr="00085F93" w14:paraId="0CA7CD63" w14:textId="77777777" w:rsidTr="004A2D14">
        <w:trPr>
          <w:trHeight w:val="397"/>
        </w:trPr>
        <w:tc>
          <w:tcPr>
            <w:cnfStyle w:val="001000000000" w:firstRow="0" w:lastRow="0" w:firstColumn="1" w:lastColumn="0" w:oddVBand="0" w:evenVBand="0" w:oddHBand="0" w:evenHBand="0" w:firstRowFirstColumn="0" w:firstRowLastColumn="0" w:lastRowFirstColumn="0" w:lastRowLastColumn="0"/>
            <w:tcW w:w="3085" w:type="dxa"/>
            <w:shd w:val="clear" w:color="auto" w:fill="2A6EBB"/>
            <w:vAlign w:val="center"/>
          </w:tcPr>
          <w:p w14:paraId="598D8ED5" w14:textId="77777777" w:rsidR="00BA1315" w:rsidRPr="00D41082" w:rsidRDefault="00BA1315" w:rsidP="00E146BE">
            <w:pPr>
              <w:pStyle w:val="BodyText"/>
              <w:rPr>
                <w:color w:val="FFFFFF" w:themeColor="background1"/>
              </w:rPr>
            </w:pPr>
            <w:r w:rsidRPr="00D41082">
              <w:rPr>
                <w:color w:val="FFFFFF" w:themeColor="background1"/>
              </w:rPr>
              <w:t>Total + 10% Contingency*</w:t>
            </w:r>
          </w:p>
        </w:tc>
        <w:tc>
          <w:tcPr>
            <w:tcW w:w="851" w:type="dxa"/>
            <w:shd w:val="clear" w:color="auto" w:fill="E3EDF9"/>
            <w:vAlign w:val="center"/>
          </w:tcPr>
          <w:p w14:paraId="26AD5CDE" w14:textId="77777777" w:rsidR="00BA1315" w:rsidRPr="00F3422B" w:rsidRDefault="00BA1315"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0000</w:t>
            </w:r>
          </w:p>
        </w:tc>
        <w:tc>
          <w:tcPr>
            <w:tcW w:w="850" w:type="dxa"/>
            <w:shd w:val="clear" w:color="auto" w:fill="E3EDF9"/>
            <w:vAlign w:val="center"/>
          </w:tcPr>
          <w:p w14:paraId="63D0822B" w14:textId="77777777" w:rsidR="00BA1315" w:rsidRPr="00F3422B" w:rsidRDefault="00BA1315"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0000</w:t>
            </w:r>
          </w:p>
        </w:tc>
        <w:tc>
          <w:tcPr>
            <w:tcW w:w="992" w:type="dxa"/>
            <w:shd w:val="clear" w:color="auto" w:fill="E3EDF9"/>
            <w:vAlign w:val="center"/>
          </w:tcPr>
          <w:p w14:paraId="511E9D70" w14:textId="77777777" w:rsidR="00BA1315" w:rsidRPr="00F3422B" w:rsidRDefault="00BA1315"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0000</w:t>
            </w:r>
          </w:p>
        </w:tc>
        <w:tc>
          <w:tcPr>
            <w:tcW w:w="1306" w:type="dxa"/>
            <w:shd w:val="clear" w:color="auto" w:fill="E3EDF9"/>
            <w:vAlign w:val="center"/>
          </w:tcPr>
          <w:p w14:paraId="1E8AA828" w14:textId="77777777" w:rsidR="00BA1315" w:rsidRPr="00F3422B" w:rsidRDefault="00BA1315"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0000</w:t>
            </w:r>
          </w:p>
        </w:tc>
        <w:tc>
          <w:tcPr>
            <w:tcW w:w="1104" w:type="dxa"/>
            <w:shd w:val="clear" w:color="auto" w:fill="E3EDF9"/>
            <w:vAlign w:val="center"/>
          </w:tcPr>
          <w:p w14:paraId="4861D189" w14:textId="77777777" w:rsidR="00BA1315" w:rsidRPr="00F3422B" w:rsidRDefault="00BA1315"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0000</w:t>
            </w:r>
          </w:p>
        </w:tc>
        <w:tc>
          <w:tcPr>
            <w:tcW w:w="1021" w:type="dxa"/>
            <w:shd w:val="clear" w:color="auto" w:fill="E3EDF9"/>
            <w:vAlign w:val="center"/>
          </w:tcPr>
          <w:p w14:paraId="6BB047CA" w14:textId="77777777" w:rsidR="00BA1315" w:rsidRPr="00F3422B" w:rsidRDefault="00BA1315"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0000</w:t>
            </w:r>
          </w:p>
        </w:tc>
        <w:tc>
          <w:tcPr>
            <w:tcW w:w="1276" w:type="dxa"/>
            <w:shd w:val="clear" w:color="auto" w:fill="E3EDF9"/>
            <w:vAlign w:val="center"/>
          </w:tcPr>
          <w:p w14:paraId="64BEF41C" w14:textId="77777777" w:rsidR="00BA1315" w:rsidRPr="00F3422B" w:rsidRDefault="00BA1315"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0000</w:t>
            </w:r>
          </w:p>
        </w:tc>
      </w:tr>
      <w:tr w:rsidR="00F23E50" w:rsidRPr="00085F93" w14:paraId="00BC7244" w14:textId="77777777" w:rsidTr="004A2D1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85" w:type="dxa"/>
            <w:shd w:val="clear" w:color="auto" w:fill="2A6EBB"/>
            <w:vAlign w:val="center"/>
          </w:tcPr>
          <w:p w14:paraId="1C7F0212" w14:textId="180D5165" w:rsidR="00BA1315" w:rsidRPr="00D41082" w:rsidRDefault="00BA1315" w:rsidP="00E146BE">
            <w:pPr>
              <w:pStyle w:val="BodyText"/>
              <w:rPr>
                <w:color w:val="FFFFFF" w:themeColor="background1"/>
              </w:rPr>
            </w:pPr>
            <w:r w:rsidRPr="00D41082">
              <w:rPr>
                <w:color w:val="FFFFFF" w:themeColor="background1"/>
              </w:rPr>
              <w:t>Per m2  (GFA Total)</w:t>
            </w:r>
          </w:p>
        </w:tc>
        <w:tc>
          <w:tcPr>
            <w:tcW w:w="851" w:type="dxa"/>
            <w:shd w:val="clear" w:color="auto" w:fill="E3EDF9"/>
            <w:vAlign w:val="center"/>
          </w:tcPr>
          <w:p w14:paraId="4F7F1B5E" w14:textId="3C0D9C4D" w:rsidR="00BA1315" w:rsidRPr="00F3422B" w:rsidRDefault="0019496A"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w:t>
            </w:r>
            <w:r w:rsidR="00BA1315" w:rsidRPr="00F3422B">
              <w:rPr>
                <w:color w:val="2A6EBB"/>
              </w:rPr>
              <w:t>00</w:t>
            </w:r>
          </w:p>
        </w:tc>
        <w:tc>
          <w:tcPr>
            <w:tcW w:w="850" w:type="dxa"/>
            <w:shd w:val="clear" w:color="auto" w:fill="E3EDF9"/>
            <w:vAlign w:val="center"/>
          </w:tcPr>
          <w:p w14:paraId="5A49D324" w14:textId="26340BA7" w:rsidR="00BA1315" w:rsidRPr="00F3422B" w:rsidRDefault="0019496A"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w:t>
            </w:r>
            <w:r w:rsidR="00BA1315" w:rsidRPr="00F3422B">
              <w:rPr>
                <w:color w:val="2A6EBB"/>
              </w:rPr>
              <w:t>00</w:t>
            </w:r>
          </w:p>
        </w:tc>
        <w:tc>
          <w:tcPr>
            <w:tcW w:w="992" w:type="dxa"/>
            <w:shd w:val="clear" w:color="auto" w:fill="E3EDF9"/>
            <w:vAlign w:val="center"/>
          </w:tcPr>
          <w:p w14:paraId="5D35FECB" w14:textId="77777777" w:rsidR="00BA1315" w:rsidRPr="00F3422B" w:rsidRDefault="00BA1315"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1306" w:type="dxa"/>
            <w:shd w:val="clear" w:color="auto" w:fill="E3EDF9"/>
            <w:vAlign w:val="center"/>
          </w:tcPr>
          <w:p w14:paraId="7B7C8F1A" w14:textId="77777777" w:rsidR="00BA1315" w:rsidRPr="00F3422B" w:rsidRDefault="00BA1315"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1104" w:type="dxa"/>
            <w:shd w:val="clear" w:color="auto" w:fill="E3EDF9"/>
            <w:vAlign w:val="center"/>
          </w:tcPr>
          <w:p w14:paraId="748AE515" w14:textId="77777777" w:rsidR="00BA1315" w:rsidRPr="00F3422B" w:rsidRDefault="00BA1315"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1021" w:type="dxa"/>
            <w:shd w:val="clear" w:color="auto" w:fill="E3EDF9"/>
            <w:vAlign w:val="center"/>
          </w:tcPr>
          <w:p w14:paraId="0F835496" w14:textId="77777777" w:rsidR="00BA1315" w:rsidRPr="00F3422B" w:rsidRDefault="00BA1315"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1276" w:type="dxa"/>
            <w:shd w:val="clear" w:color="auto" w:fill="E3EDF9"/>
            <w:vAlign w:val="center"/>
          </w:tcPr>
          <w:p w14:paraId="3C50BF02" w14:textId="77777777" w:rsidR="00BA1315" w:rsidRPr="00F3422B" w:rsidRDefault="00BA1315" w:rsidP="00F3422B">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r>
      <w:tr w:rsidR="00D41082" w:rsidRPr="00085F93" w14:paraId="5A380841" w14:textId="77777777" w:rsidTr="004A2D14">
        <w:trPr>
          <w:trHeight w:val="397"/>
        </w:trPr>
        <w:tc>
          <w:tcPr>
            <w:cnfStyle w:val="001000000000" w:firstRow="0" w:lastRow="0" w:firstColumn="1" w:lastColumn="0" w:oddVBand="0" w:evenVBand="0" w:oddHBand="0" w:evenHBand="0" w:firstRowFirstColumn="0" w:firstRowLastColumn="0" w:lastRowFirstColumn="0" w:lastRowLastColumn="0"/>
            <w:tcW w:w="3085" w:type="dxa"/>
            <w:shd w:val="clear" w:color="auto" w:fill="2A6EBB"/>
            <w:vAlign w:val="center"/>
          </w:tcPr>
          <w:p w14:paraId="58785991" w14:textId="77777777" w:rsidR="00BA1315" w:rsidRPr="00D41082" w:rsidRDefault="00BA1315" w:rsidP="00E146BE">
            <w:pPr>
              <w:pStyle w:val="BodyText"/>
              <w:rPr>
                <w:color w:val="FFFFFF" w:themeColor="background1"/>
              </w:rPr>
            </w:pPr>
            <w:r w:rsidRPr="00D41082">
              <w:rPr>
                <w:color w:val="FFFFFF" w:themeColor="background1"/>
              </w:rPr>
              <w:t>Per m2 (GFA Total) + 10%*</w:t>
            </w:r>
          </w:p>
        </w:tc>
        <w:tc>
          <w:tcPr>
            <w:tcW w:w="851" w:type="dxa"/>
            <w:shd w:val="clear" w:color="auto" w:fill="E3EDF9"/>
            <w:vAlign w:val="center"/>
          </w:tcPr>
          <w:p w14:paraId="1C10F8BB" w14:textId="77777777" w:rsidR="00BA1315" w:rsidRPr="00F3422B" w:rsidRDefault="00BA1315"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850" w:type="dxa"/>
            <w:shd w:val="clear" w:color="auto" w:fill="E3EDF9"/>
            <w:vAlign w:val="center"/>
          </w:tcPr>
          <w:p w14:paraId="5222CFD6" w14:textId="77777777" w:rsidR="00BA1315" w:rsidRPr="00F3422B" w:rsidRDefault="00BA1315"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992" w:type="dxa"/>
            <w:shd w:val="clear" w:color="auto" w:fill="E3EDF9"/>
            <w:vAlign w:val="center"/>
          </w:tcPr>
          <w:p w14:paraId="1C8C1D89" w14:textId="77777777" w:rsidR="00BA1315" w:rsidRPr="00F3422B" w:rsidRDefault="00BA1315"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1306" w:type="dxa"/>
            <w:shd w:val="clear" w:color="auto" w:fill="E3EDF9"/>
            <w:vAlign w:val="center"/>
          </w:tcPr>
          <w:p w14:paraId="4655CD9C" w14:textId="77777777" w:rsidR="00BA1315" w:rsidRPr="00F3422B" w:rsidRDefault="00BA1315"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1104" w:type="dxa"/>
            <w:shd w:val="clear" w:color="auto" w:fill="E3EDF9"/>
            <w:vAlign w:val="center"/>
          </w:tcPr>
          <w:p w14:paraId="64BDC664" w14:textId="77777777" w:rsidR="00BA1315" w:rsidRPr="00F3422B" w:rsidRDefault="00BA1315"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1021" w:type="dxa"/>
            <w:shd w:val="clear" w:color="auto" w:fill="E3EDF9"/>
            <w:vAlign w:val="center"/>
          </w:tcPr>
          <w:p w14:paraId="5F70D9AC" w14:textId="77777777" w:rsidR="00BA1315" w:rsidRPr="00F3422B" w:rsidRDefault="00BA1315"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c>
          <w:tcPr>
            <w:tcW w:w="1276" w:type="dxa"/>
            <w:shd w:val="clear" w:color="auto" w:fill="E3EDF9"/>
            <w:vAlign w:val="center"/>
          </w:tcPr>
          <w:p w14:paraId="075B722E" w14:textId="77777777" w:rsidR="00BA1315" w:rsidRPr="00F3422B" w:rsidRDefault="00BA1315" w:rsidP="00F3422B">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F3422B">
              <w:rPr>
                <w:color w:val="2A6EBB"/>
              </w:rPr>
              <w:t>000</w:t>
            </w:r>
          </w:p>
        </w:tc>
      </w:tr>
      <w:tr w:rsidR="006975C0" w:rsidRPr="00085F93" w14:paraId="19CF46D0" w14:textId="77777777" w:rsidTr="00A42FD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85" w:type="dxa"/>
            <w:shd w:val="clear" w:color="auto" w:fill="2A6EBB"/>
            <w:vAlign w:val="center"/>
          </w:tcPr>
          <w:p w14:paraId="32A192A3" w14:textId="77777777" w:rsidR="00BA1315" w:rsidRPr="00D41082" w:rsidRDefault="00BA1315" w:rsidP="00782C28">
            <w:pPr>
              <w:pStyle w:val="BodyText"/>
              <w:rPr>
                <w:color w:val="FFFFFF" w:themeColor="background1"/>
              </w:rPr>
            </w:pPr>
            <w:r w:rsidRPr="00D41082">
              <w:rPr>
                <w:color w:val="FFFFFF" w:themeColor="background1"/>
              </w:rPr>
              <w:t xml:space="preserve">MoE Carbon Target </w:t>
            </w:r>
          </w:p>
        </w:tc>
        <w:tc>
          <w:tcPr>
            <w:tcW w:w="2693" w:type="dxa"/>
            <w:gridSpan w:val="3"/>
            <w:shd w:val="clear" w:color="auto" w:fill="E3EDF9"/>
            <w:vAlign w:val="center"/>
          </w:tcPr>
          <w:p w14:paraId="042B3955" w14:textId="77777777" w:rsidR="00782C28" w:rsidRDefault="00BA1315" w:rsidP="00782C28">
            <w:pPr>
              <w:pStyle w:val="BodyText"/>
              <w:cnfStyle w:val="000000100000" w:firstRow="0" w:lastRow="0" w:firstColumn="0" w:lastColumn="0" w:oddVBand="0" w:evenVBand="0" w:oddHBand="1" w:evenHBand="0" w:firstRowFirstColumn="0" w:firstRowLastColumn="0" w:lastRowFirstColumn="0" w:lastRowLastColumn="0"/>
            </w:pPr>
            <w:r w:rsidRPr="00085F93">
              <w:t xml:space="preserve">Meets target?  </w:t>
            </w:r>
          </w:p>
          <w:p w14:paraId="7B8335B4" w14:textId="2D3EBCC2" w:rsidR="00BA1315" w:rsidRPr="00085F93" w:rsidRDefault="00BA1315" w:rsidP="00782C28">
            <w:pPr>
              <w:pStyle w:val="BodyText"/>
              <w:cnfStyle w:val="000000100000" w:firstRow="0" w:lastRow="0" w:firstColumn="0" w:lastColumn="0" w:oddVBand="0" w:evenVBand="0" w:oddHBand="1" w:evenHBand="0" w:firstRowFirstColumn="0" w:firstRowLastColumn="0" w:lastRowFirstColumn="0" w:lastRowLastColumn="0"/>
            </w:pPr>
            <w:r w:rsidRPr="00085F93">
              <w:t xml:space="preserve">Yes </w:t>
            </w:r>
            <w:sdt>
              <w:sdtPr>
                <w:id w:val="2003311512"/>
                <w14:checkbox>
                  <w14:checked w14:val="0"/>
                  <w14:checkedState w14:val="2612" w14:font="MS Gothic"/>
                  <w14:uncheckedState w14:val="2610" w14:font="MS Gothic"/>
                </w14:checkbox>
              </w:sdtPr>
              <w:sdtEndPr/>
              <w:sdtContent>
                <w:r w:rsidR="00907B85">
                  <w:rPr>
                    <w:rFonts w:ascii="MS Gothic" w:eastAsia="MS Gothic" w:hAnsi="MS Gothic" w:hint="eastAsia"/>
                  </w:rPr>
                  <w:t>☐</w:t>
                </w:r>
              </w:sdtContent>
            </w:sdt>
            <w:r w:rsidRPr="00085F93">
              <w:t xml:space="preserve">  No </w:t>
            </w:r>
            <w:sdt>
              <w:sdtPr>
                <w:id w:val="278224517"/>
                <w14:checkbox>
                  <w14:checked w14:val="0"/>
                  <w14:checkedState w14:val="2612" w14:font="MS Gothic"/>
                  <w14:uncheckedState w14:val="2610" w14:font="MS Gothic"/>
                </w14:checkbox>
              </w:sdtPr>
              <w:sdtEndPr/>
              <w:sdtContent>
                <w:r w:rsidR="00907B85">
                  <w:rPr>
                    <w:rFonts w:ascii="MS Gothic" w:eastAsia="MS Gothic" w:hAnsi="MS Gothic" w:hint="eastAsia"/>
                  </w:rPr>
                  <w:t>☐</w:t>
                </w:r>
              </w:sdtContent>
            </w:sdt>
          </w:p>
        </w:tc>
        <w:tc>
          <w:tcPr>
            <w:tcW w:w="1306" w:type="dxa"/>
            <w:shd w:val="clear" w:color="auto" w:fill="E3EDF9"/>
            <w:vAlign w:val="center"/>
          </w:tcPr>
          <w:p w14:paraId="73B026F5" w14:textId="77777777" w:rsidR="00BA1315" w:rsidRPr="00782C28" w:rsidRDefault="00BA1315" w:rsidP="00782C28">
            <w:pPr>
              <w:pStyle w:val="BodyText"/>
              <w:cnfStyle w:val="000000100000" w:firstRow="0" w:lastRow="0" w:firstColumn="0" w:lastColumn="0" w:oddVBand="0" w:evenVBand="0" w:oddHBand="1" w:evenHBand="0" w:firstRowFirstColumn="0" w:firstRowLastColumn="0" w:lastRowFirstColumn="0" w:lastRowLastColumn="0"/>
              <w:rPr>
                <w:b/>
                <w:bCs/>
                <w:color w:val="C00000"/>
              </w:rPr>
            </w:pPr>
            <w:r w:rsidRPr="00782C28">
              <w:rPr>
                <w:b/>
                <w:bCs/>
                <w:color w:val="C00000"/>
                <w:sz w:val="24"/>
                <w:szCs w:val="24"/>
              </w:rPr>
              <w:t>500</w:t>
            </w:r>
          </w:p>
        </w:tc>
        <w:tc>
          <w:tcPr>
            <w:tcW w:w="3401" w:type="dxa"/>
            <w:gridSpan w:val="3"/>
            <w:shd w:val="clear" w:color="auto" w:fill="E3EDF9"/>
          </w:tcPr>
          <w:p w14:paraId="47D38CD9" w14:textId="77777777" w:rsidR="00BA1315" w:rsidRPr="00085F93" w:rsidRDefault="00BA1315" w:rsidP="00F23E50">
            <w:pPr>
              <w:pStyle w:val="BodyText"/>
              <w:cnfStyle w:val="000000100000" w:firstRow="0" w:lastRow="0" w:firstColumn="0" w:lastColumn="0" w:oddVBand="0" w:evenVBand="0" w:oddHBand="1" w:evenHBand="0" w:firstRowFirstColumn="0" w:firstRowLastColumn="0" w:lastRowFirstColumn="0" w:lastRowLastColumn="0"/>
            </w:pPr>
          </w:p>
        </w:tc>
      </w:tr>
    </w:tbl>
    <w:p w14:paraId="4F36F47E" w14:textId="77777777" w:rsidR="00DF7C2A" w:rsidRDefault="00DF7C2A" w:rsidP="00F23E50">
      <w:pPr>
        <w:pStyle w:val="BodyText"/>
      </w:pPr>
    </w:p>
    <w:p w14:paraId="7AA2E81E" w14:textId="77777777" w:rsidR="00DF7C2A" w:rsidRDefault="00DF7C2A" w:rsidP="00F23E50">
      <w:pPr>
        <w:pStyle w:val="BodyText"/>
      </w:pPr>
    </w:p>
    <w:p w14:paraId="3FDC5535" w14:textId="5F9A05A2" w:rsidR="00BA1315" w:rsidRPr="002C26E5" w:rsidRDefault="002C26E5" w:rsidP="005C4E75">
      <w:pPr>
        <w:pStyle w:val="BodyText"/>
        <w:ind w:left="567" w:hanging="283"/>
        <w:rPr>
          <w:i/>
          <w:iCs/>
        </w:rPr>
      </w:pPr>
      <w:r w:rsidRPr="002C26E5">
        <w:rPr>
          <w:i/>
          <w:iCs/>
        </w:rPr>
        <w:t xml:space="preserve">*   </w:t>
      </w:r>
      <w:r w:rsidR="00BA1315" w:rsidRPr="002C26E5">
        <w:rPr>
          <w:i/>
          <w:iCs/>
        </w:rPr>
        <w:t xml:space="preserve">For this 100% Preliminary Design </w:t>
      </w:r>
      <w:r w:rsidR="00320F80" w:rsidRPr="002C26E5">
        <w:rPr>
          <w:i/>
          <w:iCs/>
        </w:rPr>
        <w:t>Assessment</w:t>
      </w:r>
      <w:r w:rsidR="00BA1315" w:rsidRPr="002C26E5">
        <w:rPr>
          <w:i/>
          <w:iCs/>
        </w:rPr>
        <w:t>, please also report the carbon (total and per m</w:t>
      </w:r>
      <w:r w:rsidR="00BA1315" w:rsidRPr="002C26E5">
        <w:rPr>
          <w:i/>
          <w:iCs/>
          <w:vertAlign w:val="superscript"/>
        </w:rPr>
        <w:t>2</w:t>
      </w:r>
      <w:r w:rsidR="00BA1315" w:rsidRPr="002C26E5">
        <w:rPr>
          <w:i/>
          <w:iCs/>
        </w:rPr>
        <w:t xml:space="preserve">) with a 10% contingency added to account for extra items (such as fixings) which may not have been accounted for at this stage. </w:t>
      </w:r>
    </w:p>
    <w:p w14:paraId="40C8E748" w14:textId="64BC6A97" w:rsidR="002135E7" w:rsidRDefault="002135E7">
      <w:pPr>
        <w:rPr>
          <w:rFonts w:ascii="Arial" w:hAnsi="Arial"/>
        </w:rPr>
      </w:pPr>
    </w:p>
    <w:p w14:paraId="03F90319" w14:textId="77777777" w:rsidR="00D62B9F" w:rsidRDefault="00D62B9F">
      <w:pPr>
        <w:rPr>
          <w:rFonts w:ascii="Arial" w:hAnsi="Arial"/>
        </w:rPr>
      </w:pPr>
    </w:p>
    <w:p w14:paraId="765D8ACC" w14:textId="42C8DD4D" w:rsidR="002135E7" w:rsidRPr="00F67F5E" w:rsidRDefault="002135E7" w:rsidP="00F67F5E">
      <w:pPr>
        <w:pStyle w:val="Heading3"/>
      </w:pPr>
      <w:r w:rsidRPr="00F67F5E">
        <w:t>Conclusion</w:t>
      </w:r>
    </w:p>
    <w:p w14:paraId="53166AFB" w14:textId="77777777" w:rsidR="00FE53D4" w:rsidRDefault="002135E7" w:rsidP="002135E7">
      <w:pPr>
        <w:pStyle w:val="BodyText"/>
      </w:pPr>
      <w:r w:rsidRPr="005C3239">
        <w:t>Provide commentary on</w:t>
      </w:r>
      <w:r w:rsidR="00FE53D4">
        <w:t>:</w:t>
      </w:r>
    </w:p>
    <w:p w14:paraId="2E8E49E5" w14:textId="74861298" w:rsidR="00FE53D4" w:rsidRDefault="002135E7" w:rsidP="0036214A">
      <w:pPr>
        <w:pStyle w:val="BodyText"/>
        <w:numPr>
          <w:ilvl w:val="0"/>
          <w:numId w:val="14"/>
        </w:numPr>
      </w:pPr>
      <w:r w:rsidRPr="005C3239">
        <w:t xml:space="preserve">how the project is tracking towards </w:t>
      </w:r>
      <w:r w:rsidR="00FE53D4">
        <w:t>Ministry</w:t>
      </w:r>
      <w:r w:rsidRPr="005C3239">
        <w:t xml:space="preserve"> Carbon Targets </w:t>
      </w:r>
    </w:p>
    <w:p w14:paraId="7DA2A58C" w14:textId="52212072" w:rsidR="002135E7" w:rsidRPr="005C3239" w:rsidRDefault="00FE53D4" w:rsidP="0036214A">
      <w:pPr>
        <w:pStyle w:val="BodyText"/>
        <w:numPr>
          <w:ilvl w:val="0"/>
          <w:numId w:val="14"/>
        </w:numPr>
      </w:pPr>
      <w:r>
        <w:t>any</w:t>
      </w:r>
      <w:r w:rsidR="002135E7" w:rsidRPr="005C3239">
        <w:t xml:space="preserve"> limitations and steps </w:t>
      </w:r>
      <w:r>
        <w:t xml:space="preserve">that </w:t>
      </w:r>
      <w:r w:rsidR="002135E7" w:rsidRPr="005C3239">
        <w:t>are being taken.</w:t>
      </w:r>
    </w:p>
    <w:p w14:paraId="155E882A" w14:textId="77777777" w:rsidR="007D2DDA" w:rsidRDefault="007D2DDA" w:rsidP="002557A3">
      <w:pPr>
        <w:pStyle w:val="BodyText"/>
      </w:pPr>
      <w:bookmarkStart w:id="85" w:name="_Toc104551578"/>
    </w:p>
    <w:p w14:paraId="0C7D6114" w14:textId="77777777" w:rsidR="007D2DDA" w:rsidRPr="00716203" w:rsidRDefault="00956A0A" w:rsidP="00D7476B">
      <w:pPr>
        <w:pStyle w:val="BodyText"/>
        <w:rPr>
          <w:i/>
          <w:color w:val="2A6EBB"/>
        </w:rPr>
      </w:pPr>
      <w:r w:rsidRPr="00716203">
        <w:rPr>
          <w:color w:val="2A6EBB"/>
        </w:rPr>
        <w:t>&lt;</w:t>
      </w:r>
      <w:r w:rsidRPr="00716203">
        <w:rPr>
          <w:i/>
          <w:color w:val="2A6EBB"/>
        </w:rPr>
        <w:t>write here&gt;</w:t>
      </w:r>
    </w:p>
    <w:p w14:paraId="42814014" w14:textId="77777777" w:rsidR="002557A3" w:rsidRDefault="002557A3">
      <w:pPr>
        <w:rPr>
          <w:rFonts w:ascii="Arial" w:eastAsia="Times New Roman" w:hAnsi="Arial" w:cs="Times New Roman"/>
          <w:b/>
          <w:sz w:val="24"/>
          <w:szCs w:val="16"/>
          <w:lang w:val="en-NZ" w:eastAsia="en-US" w:bidi="ar-SA"/>
        </w:rPr>
      </w:pPr>
      <w:r>
        <w:br w:type="page"/>
      </w:r>
    </w:p>
    <w:p w14:paraId="2DC16FF7" w14:textId="77950870" w:rsidR="00F0666C" w:rsidRPr="00320F80" w:rsidRDefault="00F0666C" w:rsidP="00320F80">
      <w:pPr>
        <w:pStyle w:val="Title"/>
      </w:pPr>
      <w:bookmarkStart w:id="86" w:name="_Toc112849305"/>
      <w:r w:rsidRPr="00320F80">
        <w:t xml:space="preserve">Life Cycle </w:t>
      </w:r>
      <w:r w:rsidR="00320F80" w:rsidRPr="00320F80">
        <w:t>Assessment</w:t>
      </w:r>
      <w:r w:rsidR="005846C0">
        <w:t>:</w:t>
      </w:r>
      <w:r w:rsidRPr="00320F80">
        <w:t xml:space="preserve"> Embodied Carbon Results (Graphed)</w:t>
      </w:r>
      <w:bookmarkEnd w:id="85"/>
      <w:bookmarkEnd w:id="86"/>
    </w:p>
    <w:p w14:paraId="70F1336A" w14:textId="70ACE09E" w:rsidR="00F0666C" w:rsidRDefault="00F0666C" w:rsidP="00DB22EA">
      <w:pPr>
        <w:pStyle w:val="BodyText"/>
      </w:pPr>
      <w:r w:rsidRPr="005C3239">
        <w:t>The following chart shows embodied carbon (Gross) per m</w:t>
      </w:r>
      <w:r w:rsidRPr="00486C0E">
        <w:rPr>
          <w:vertAlign w:val="superscript"/>
        </w:rPr>
        <w:t>2</w:t>
      </w:r>
      <w:r w:rsidRPr="005C3239">
        <w:t xml:space="preserve"> GFA Total (kgCO</w:t>
      </w:r>
      <w:r w:rsidRPr="00591E2E">
        <w:rPr>
          <w:vertAlign w:val="subscript"/>
        </w:rPr>
        <w:t>2</w:t>
      </w:r>
      <w:r w:rsidRPr="005C3239">
        <w:t>e/m</w:t>
      </w:r>
      <w:r w:rsidRPr="00591E2E">
        <w:rPr>
          <w:vertAlign w:val="superscript"/>
        </w:rPr>
        <w:t>2</w:t>
      </w:r>
      <w:r w:rsidRPr="005C3239">
        <w:t xml:space="preserve">) across building system categories. Please note that Non-Structural Internal Elements and Building Services are based on </w:t>
      </w:r>
      <w:r w:rsidR="00FE53D4">
        <w:t>placeholder</w:t>
      </w:r>
      <w:r w:rsidRPr="005C3239">
        <w:t xml:space="preserve"> carbon intensities at this stage. </w:t>
      </w:r>
    </w:p>
    <w:p w14:paraId="5E04040B" w14:textId="5663AC8D" w:rsidR="00021284" w:rsidRPr="005C3239" w:rsidRDefault="00021284" w:rsidP="00DB22EA">
      <w:pPr>
        <w:pStyle w:val="BodyText"/>
      </w:pPr>
      <w:r w:rsidRPr="005C3239">
        <w:rPr>
          <w:noProof/>
        </w:rPr>
        <w:drawing>
          <wp:anchor distT="0" distB="0" distL="114300" distR="114300" simplePos="0" relativeHeight="251658240" behindDoc="0" locked="0" layoutInCell="1" allowOverlap="1" wp14:anchorId="66EA8BC9" wp14:editId="11D0DA24">
            <wp:simplePos x="0" y="0"/>
            <wp:positionH relativeFrom="margin">
              <wp:posOffset>595712</wp:posOffset>
            </wp:positionH>
            <wp:positionV relativeFrom="paragraph">
              <wp:posOffset>274510</wp:posOffset>
            </wp:positionV>
            <wp:extent cx="5423535" cy="3235960"/>
            <wp:effectExtent l="0" t="0" r="0" b="0"/>
            <wp:wrapTopAndBottom/>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p>
    <w:p w14:paraId="704E5DCB" w14:textId="77777777" w:rsidR="00F0666C" w:rsidRPr="005C3239" w:rsidRDefault="00F0666C" w:rsidP="00DB22EA">
      <w:pPr>
        <w:pStyle w:val="BodyText"/>
      </w:pPr>
    </w:p>
    <w:p w14:paraId="77FD2F83" w14:textId="77777777" w:rsidR="00DB22EA" w:rsidRDefault="00DB22EA" w:rsidP="00DB22EA">
      <w:pPr>
        <w:pStyle w:val="BodyText"/>
      </w:pPr>
    </w:p>
    <w:p w14:paraId="0971315B" w14:textId="217EB2F6" w:rsidR="00F0666C" w:rsidRPr="005C3239" w:rsidRDefault="00F0666C" w:rsidP="00DB22EA">
      <w:pPr>
        <w:pStyle w:val="BodyText"/>
      </w:pPr>
      <w:r w:rsidRPr="005C3239">
        <w:t>The following chart shows embodied carbon (Gross) per m</w:t>
      </w:r>
      <w:r w:rsidRPr="00811A31">
        <w:rPr>
          <w:vertAlign w:val="superscript"/>
        </w:rPr>
        <w:t>2</w:t>
      </w:r>
      <w:r w:rsidRPr="005C3239">
        <w:t xml:space="preserve"> GFA Total (kgCO</w:t>
      </w:r>
      <w:r w:rsidRPr="00591E2E">
        <w:rPr>
          <w:vertAlign w:val="subscript"/>
        </w:rPr>
        <w:t>2</w:t>
      </w:r>
      <w:r w:rsidRPr="005C3239">
        <w:t>e/m</w:t>
      </w:r>
      <w:r w:rsidRPr="00591E2E">
        <w:rPr>
          <w:vertAlign w:val="superscript"/>
        </w:rPr>
        <w:t>2</w:t>
      </w:r>
      <w:r w:rsidRPr="005C3239">
        <w:t xml:space="preserve">) across the life cycle stages. </w:t>
      </w:r>
    </w:p>
    <w:p w14:paraId="567F263B" w14:textId="14A45871" w:rsidR="00F0666C" w:rsidRPr="005C3239" w:rsidRDefault="006A464C" w:rsidP="00DB22EA">
      <w:pPr>
        <w:pStyle w:val="BodyText"/>
      </w:pPr>
      <w:r w:rsidRPr="005C3239">
        <w:rPr>
          <w:noProof/>
        </w:rPr>
        <w:drawing>
          <wp:anchor distT="0" distB="0" distL="114300" distR="114300" simplePos="0" relativeHeight="251658241" behindDoc="0" locked="0" layoutInCell="1" allowOverlap="1" wp14:anchorId="07123C94" wp14:editId="144D5EF0">
            <wp:simplePos x="0" y="0"/>
            <wp:positionH relativeFrom="margin">
              <wp:posOffset>598862</wp:posOffset>
            </wp:positionH>
            <wp:positionV relativeFrom="paragraph">
              <wp:posOffset>260416</wp:posOffset>
            </wp:positionV>
            <wp:extent cx="5407025" cy="3259455"/>
            <wp:effectExtent l="0" t="0" r="0" b="0"/>
            <wp:wrapTopAndBottom/>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r w:rsidR="00F0666C" w:rsidRPr="005C3239">
        <w:br w:type="page"/>
      </w:r>
    </w:p>
    <w:p w14:paraId="7F3EEB6F" w14:textId="490483BD" w:rsidR="007B6AF1" w:rsidRPr="00320F80" w:rsidRDefault="007B6AF1" w:rsidP="00320F80">
      <w:pPr>
        <w:pStyle w:val="Title"/>
      </w:pPr>
      <w:bookmarkStart w:id="87" w:name="_Toc104551579"/>
      <w:bookmarkStart w:id="88" w:name="_Toc112849306"/>
      <w:r w:rsidRPr="00320F80">
        <w:t>Summary of Potential Operational Efficiency Strategies</w:t>
      </w:r>
      <w:bookmarkEnd w:id="87"/>
      <w:bookmarkEnd w:id="88"/>
    </w:p>
    <w:p w14:paraId="021453ED" w14:textId="6A3BEB71" w:rsidR="00FE53D4" w:rsidRDefault="007B6AF1" w:rsidP="00021284">
      <w:pPr>
        <w:pStyle w:val="BodyText"/>
      </w:pPr>
      <w:r w:rsidRPr="00BD7168">
        <w:t xml:space="preserve">Provide a summary of environmental design strategies that could be used to </w:t>
      </w:r>
      <w:r w:rsidR="00FE53D4">
        <w:t>improve</w:t>
      </w:r>
      <w:r w:rsidRPr="00BD7168">
        <w:t xml:space="preserve"> operational efficiency. </w:t>
      </w:r>
      <w:r w:rsidR="00FE53D4">
        <w:t xml:space="preserve">Refer to </w:t>
      </w:r>
      <w:r w:rsidRPr="00BD7168">
        <w:t xml:space="preserve">DSNZ </w:t>
      </w:r>
      <w:r w:rsidR="00FE53D4">
        <w:t>and</w:t>
      </w:r>
      <w:r w:rsidR="00DD59A4">
        <w:t xml:space="preserve"> </w:t>
      </w:r>
      <w:r w:rsidR="006A1A7B">
        <w:t xml:space="preserve">the table below </w:t>
      </w:r>
      <w:r w:rsidR="00FE53D4">
        <w:t>as a useful starting point</w:t>
      </w:r>
      <w:r w:rsidRPr="00BD7168">
        <w:t xml:space="preserve">. </w:t>
      </w:r>
      <w:r w:rsidR="00FE53D4">
        <w:t>At this stage w</w:t>
      </w:r>
      <w:r w:rsidRPr="00BD7168">
        <w:t>e are looking for a written summary, not necessarily energy modelling results</w:t>
      </w:r>
      <w:r w:rsidR="006E79AD">
        <w:t>.</w:t>
      </w:r>
      <w:r w:rsidRPr="00BD7168">
        <w:t xml:space="preserve"> </w:t>
      </w:r>
    </w:p>
    <w:p w14:paraId="34CD966A" w14:textId="77777777" w:rsidR="00FE53D4" w:rsidRDefault="00FE53D4" w:rsidP="00021284">
      <w:pPr>
        <w:pStyle w:val="BodyText"/>
      </w:pPr>
    </w:p>
    <w:p w14:paraId="0DA814D8" w14:textId="0408A039" w:rsidR="007B6AF1" w:rsidRPr="00204F81" w:rsidRDefault="00604B0C" w:rsidP="00021284">
      <w:pPr>
        <w:pStyle w:val="BodyText"/>
        <w:rPr>
          <w:rStyle w:val="SubtleEmphasis"/>
        </w:rPr>
      </w:pPr>
      <w:hyperlink r:id="rId32" w:history="1">
        <w:r w:rsidR="007B6AF1" w:rsidRPr="00204F81">
          <w:rPr>
            <w:rStyle w:val="SubtleEmphasis"/>
          </w:rPr>
          <w:t>Environmental Design Strategies (</w:t>
        </w:r>
        <w:r w:rsidR="000A69B0">
          <w:rPr>
            <w:rStyle w:val="SubtleEmphasis"/>
          </w:rPr>
          <w:t xml:space="preserve">adapted from </w:t>
        </w:r>
        <w:r w:rsidR="007B6AF1" w:rsidRPr="00204F81">
          <w:rPr>
            <w:rStyle w:val="SubtleEmphasis"/>
          </w:rPr>
          <w:t>DSNZ)</w:t>
        </w:r>
      </w:hyperlink>
    </w:p>
    <w:tbl>
      <w:tblPr>
        <w:tblStyle w:val="GridTable5Dark-Accent1"/>
        <w:tblW w:w="0" w:type="auto"/>
        <w:tblLook w:val="04A0" w:firstRow="1" w:lastRow="0" w:firstColumn="1" w:lastColumn="0" w:noHBand="0" w:noVBand="1"/>
      </w:tblPr>
      <w:tblGrid>
        <w:gridCol w:w="2343"/>
        <w:gridCol w:w="3781"/>
        <w:gridCol w:w="3505"/>
      </w:tblGrid>
      <w:tr w:rsidR="0012492F" w:rsidRPr="00384BB5" w14:paraId="1FEDD8AD" w14:textId="77777777" w:rsidTr="006C20AB">
        <w:trPr>
          <w:cnfStyle w:val="100000000000" w:firstRow="1" w:lastRow="0" w:firstColumn="0" w:lastColumn="0" w:oddVBand="0" w:evenVBand="0" w:oddHBand="0" w:evenHBand="0" w:firstRowFirstColumn="0" w:firstRowLastColumn="0" w:lastRowFirstColumn="0" w:lastRowLastColumn="0"/>
          <w:trHeight w:val="969"/>
        </w:trPr>
        <w:tc>
          <w:tcPr>
            <w:cnfStyle w:val="001000000000" w:firstRow="0" w:lastRow="0" w:firstColumn="1" w:lastColumn="0" w:oddVBand="0" w:evenVBand="0" w:oddHBand="0" w:evenHBand="0" w:firstRowFirstColumn="0" w:firstRowLastColumn="0" w:lastRowFirstColumn="0" w:lastRowLastColumn="0"/>
            <w:tcW w:w="2343" w:type="dxa"/>
          </w:tcPr>
          <w:p w14:paraId="54D3A5CD" w14:textId="77777777" w:rsidR="0012492F" w:rsidRPr="00384BB5" w:rsidRDefault="0012492F" w:rsidP="006C20AB">
            <w:pPr>
              <w:pStyle w:val="BodyText"/>
            </w:pPr>
            <w:r w:rsidRPr="00384BB5">
              <w:t>Environmental Context and Factors:</w:t>
            </w:r>
          </w:p>
        </w:tc>
        <w:tc>
          <w:tcPr>
            <w:tcW w:w="3781" w:type="dxa"/>
            <w:tcBorders>
              <w:right w:val="nil"/>
            </w:tcBorders>
            <w:shd w:val="clear" w:color="auto" w:fill="E3EDF9"/>
          </w:tcPr>
          <w:p w14:paraId="568C9957" w14:textId="02CD5D9A" w:rsidR="0012492F" w:rsidRPr="000B7F1F" w:rsidRDefault="0012492F" w:rsidP="006C20AB">
            <w:pPr>
              <w:pStyle w:val="BodyText"/>
              <w:numPr>
                <w:ilvl w:val="0"/>
                <w:numId w:val="1"/>
              </w:numP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irrigation</w:t>
            </w:r>
          </w:p>
          <w:p w14:paraId="6AE37FB6" w14:textId="77777777" w:rsidR="0012492F" w:rsidRPr="000B7F1F" w:rsidRDefault="0012492F" w:rsidP="006C20AB">
            <w:pPr>
              <w:pStyle w:val="BodyText"/>
              <w:numPr>
                <w:ilvl w:val="0"/>
                <w:numId w:val="1"/>
              </w:numPr>
              <w:cnfStyle w:val="100000000000" w:firstRow="1" w:lastRow="0" w:firstColumn="0" w:lastColumn="0" w:oddVBand="0" w:evenVBand="0" w:oddHBand="0" w:evenHBand="0" w:firstRowFirstColumn="0" w:firstRowLastColumn="0" w:lastRowFirstColumn="0" w:lastRowLastColumn="0"/>
              <w:rPr>
                <w:b w:val="0"/>
                <w:bCs w:val="0"/>
                <w:color w:val="auto"/>
              </w:rPr>
            </w:pPr>
            <w:r w:rsidRPr="000B7F1F">
              <w:rPr>
                <w:b w:val="0"/>
                <w:bCs w:val="0"/>
                <w:color w:val="auto"/>
              </w:rPr>
              <w:t>Climate, Sun and Wind</w:t>
            </w:r>
          </w:p>
          <w:p w14:paraId="34A7528B" w14:textId="77777777" w:rsidR="0012492F" w:rsidRPr="000B7F1F" w:rsidRDefault="0012492F" w:rsidP="006C20AB">
            <w:pPr>
              <w:pStyle w:val="BodyText"/>
              <w:numPr>
                <w:ilvl w:val="0"/>
                <w:numId w:val="1"/>
              </w:numPr>
              <w:cnfStyle w:val="100000000000" w:firstRow="1" w:lastRow="0" w:firstColumn="0" w:lastColumn="0" w:oddVBand="0" w:evenVBand="0" w:oddHBand="0" w:evenHBand="0" w:firstRowFirstColumn="0" w:firstRowLastColumn="0" w:lastRowFirstColumn="0" w:lastRowLastColumn="0"/>
              <w:rPr>
                <w:b w:val="0"/>
                <w:bCs w:val="0"/>
                <w:color w:val="auto"/>
              </w:rPr>
            </w:pPr>
            <w:r w:rsidRPr="000B7F1F">
              <w:rPr>
                <w:b w:val="0"/>
                <w:bCs w:val="0"/>
                <w:color w:val="auto"/>
              </w:rPr>
              <w:t>T</w:t>
            </w:r>
            <w:r>
              <w:rPr>
                <w:b w:val="0"/>
                <w:bCs w:val="0"/>
                <w:color w:val="auto"/>
              </w:rPr>
              <w:t>o</w:t>
            </w:r>
            <w:r w:rsidRPr="000B7F1F">
              <w:rPr>
                <w:b w:val="0"/>
                <w:bCs w:val="0"/>
                <w:color w:val="auto"/>
              </w:rPr>
              <w:t>pography</w:t>
            </w:r>
          </w:p>
        </w:tc>
        <w:tc>
          <w:tcPr>
            <w:tcW w:w="3505" w:type="dxa"/>
            <w:tcBorders>
              <w:left w:val="nil"/>
            </w:tcBorders>
            <w:shd w:val="clear" w:color="auto" w:fill="E3EDF9"/>
          </w:tcPr>
          <w:p w14:paraId="2F690FC6" w14:textId="77777777" w:rsidR="0012492F" w:rsidRPr="0012492F" w:rsidRDefault="0012492F" w:rsidP="006C20AB">
            <w:pPr>
              <w:pStyle w:val="BodyText"/>
              <w:numPr>
                <w:ilvl w:val="0"/>
                <w:numId w:val="1"/>
              </w:numP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Native planting</w:t>
            </w:r>
          </w:p>
          <w:p w14:paraId="51F78673" w14:textId="37576922" w:rsidR="0012492F" w:rsidRPr="000B7F1F" w:rsidRDefault="0012492F" w:rsidP="006C20AB">
            <w:pPr>
              <w:pStyle w:val="BodyText"/>
              <w:numPr>
                <w:ilvl w:val="0"/>
                <w:numId w:val="1"/>
              </w:numP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Natural Environment</w:t>
            </w:r>
          </w:p>
        </w:tc>
      </w:tr>
      <w:tr w:rsidR="0012492F" w:rsidRPr="00384BB5" w14:paraId="632ADEE7" w14:textId="77777777" w:rsidTr="006C20AB">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343" w:type="dxa"/>
          </w:tcPr>
          <w:p w14:paraId="029E1D33" w14:textId="77777777" w:rsidR="0012492F" w:rsidRPr="00384BB5" w:rsidRDefault="0012492F" w:rsidP="006C20AB">
            <w:pPr>
              <w:pStyle w:val="BodyText"/>
            </w:pPr>
            <w:r w:rsidRPr="00384BB5">
              <w:t>Spatial Design:</w:t>
            </w:r>
          </w:p>
        </w:tc>
        <w:tc>
          <w:tcPr>
            <w:tcW w:w="3781" w:type="dxa"/>
            <w:tcBorders>
              <w:right w:val="nil"/>
            </w:tcBorders>
          </w:tcPr>
          <w:p w14:paraId="35F57B88" w14:textId="77777777" w:rsidR="0012492F" w:rsidRDefault="0012492F" w:rsidP="006C20AB">
            <w:pPr>
              <w:pStyle w:val="BodyText"/>
              <w:numPr>
                <w:ilvl w:val="0"/>
                <w:numId w:val="1"/>
              </w:numPr>
              <w:cnfStyle w:val="000000100000" w:firstRow="0" w:lastRow="0" w:firstColumn="0" w:lastColumn="0" w:oddVBand="0" w:evenVBand="0" w:oddHBand="1" w:evenHBand="0" w:firstRowFirstColumn="0" w:firstRowLastColumn="0" w:lastRowFirstColumn="0" w:lastRowLastColumn="0"/>
            </w:pPr>
            <w:r w:rsidRPr="00384BB5">
              <w:t>Flexibility</w:t>
            </w:r>
          </w:p>
          <w:p w14:paraId="5572ACEA" w14:textId="77777777" w:rsidR="0012492F" w:rsidRDefault="0012492F" w:rsidP="006C20AB">
            <w:pPr>
              <w:pStyle w:val="BodyText"/>
              <w:numPr>
                <w:ilvl w:val="0"/>
                <w:numId w:val="1"/>
              </w:numPr>
              <w:cnfStyle w:val="000000100000" w:firstRow="0" w:lastRow="0" w:firstColumn="0" w:lastColumn="0" w:oddVBand="0" w:evenVBand="0" w:oddHBand="1" w:evenHBand="0" w:firstRowFirstColumn="0" w:firstRowLastColumn="0" w:lastRowFirstColumn="0" w:lastRowLastColumn="0"/>
            </w:pPr>
            <w:r>
              <w:t>Adaptability</w:t>
            </w:r>
          </w:p>
          <w:p w14:paraId="60B8CFF0" w14:textId="0F3A94FF" w:rsidR="0012492F" w:rsidRPr="00384BB5" w:rsidRDefault="0012492F" w:rsidP="0012492F">
            <w:pPr>
              <w:pStyle w:val="BodyText"/>
              <w:ind w:left="360"/>
              <w:cnfStyle w:val="000000100000" w:firstRow="0" w:lastRow="0" w:firstColumn="0" w:lastColumn="0" w:oddVBand="0" w:evenVBand="0" w:oddHBand="1" w:evenHBand="0" w:firstRowFirstColumn="0" w:firstRowLastColumn="0" w:lastRowFirstColumn="0" w:lastRowLastColumn="0"/>
            </w:pPr>
          </w:p>
        </w:tc>
        <w:tc>
          <w:tcPr>
            <w:tcW w:w="3505" w:type="dxa"/>
            <w:tcBorders>
              <w:left w:val="nil"/>
            </w:tcBorders>
          </w:tcPr>
          <w:p w14:paraId="0D585ABC" w14:textId="77777777" w:rsidR="0012492F" w:rsidRDefault="0012492F" w:rsidP="006C20AB">
            <w:pPr>
              <w:pStyle w:val="BodyText"/>
              <w:numPr>
                <w:ilvl w:val="0"/>
                <w:numId w:val="1"/>
              </w:numPr>
              <w:cnfStyle w:val="000000100000" w:firstRow="0" w:lastRow="0" w:firstColumn="0" w:lastColumn="0" w:oddVBand="0" w:evenVBand="0" w:oddHBand="1" w:evenHBand="0" w:firstRowFirstColumn="0" w:firstRowLastColumn="0" w:lastRowFirstColumn="0" w:lastRowLastColumn="0"/>
            </w:pPr>
            <w:r w:rsidRPr="00384BB5">
              <w:t>Resilience</w:t>
            </w:r>
          </w:p>
          <w:p w14:paraId="119D8603" w14:textId="77777777" w:rsidR="0012492F" w:rsidRPr="00384BB5" w:rsidRDefault="0012492F" w:rsidP="006C20AB">
            <w:pPr>
              <w:pStyle w:val="BodyText"/>
              <w:numPr>
                <w:ilvl w:val="0"/>
                <w:numId w:val="1"/>
              </w:numPr>
              <w:cnfStyle w:val="000000100000" w:firstRow="0" w:lastRow="0" w:firstColumn="0" w:lastColumn="0" w:oddVBand="0" w:evenVBand="0" w:oddHBand="1" w:evenHBand="0" w:firstRowFirstColumn="0" w:firstRowLastColumn="0" w:lastRowFirstColumn="0" w:lastRowLastColumn="0"/>
            </w:pPr>
            <w:r w:rsidRPr="00384BB5">
              <w:t>Durability</w:t>
            </w:r>
          </w:p>
        </w:tc>
      </w:tr>
      <w:tr w:rsidR="0012492F" w:rsidRPr="00384BB5" w14:paraId="4A3EDF24" w14:textId="77777777" w:rsidTr="006C20AB">
        <w:trPr>
          <w:cnfStyle w:val="000000010000" w:firstRow="0" w:lastRow="0" w:firstColumn="0" w:lastColumn="0" w:oddVBand="0" w:evenVBand="0" w:oddHBand="0" w:evenHBand="1" w:firstRowFirstColumn="0" w:firstRowLastColumn="0" w:lastRowFirstColumn="0" w:lastRowLastColumn="0"/>
          <w:trHeight w:val="1118"/>
        </w:trPr>
        <w:tc>
          <w:tcPr>
            <w:cnfStyle w:val="001000000000" w:firstRow="0" w:lastRow="0" w:firstColumn="1" w:lastColumn="0" w:oddVBand="0" w:evenVBand="0" w:oddHBand="0" w:evenHBand="0" w:firstRowFirstColumn="0" w:firstRowLastColumn="0" w:lastRowFirstColumn="0" w:lastRowLastColumn="0"/>
            <w:tcW w:w="2343" w:type="dxa"/>
          </w:tcPr>
          <w:p w14:paraId="7EB63E7F" w14:textId="77777777" w:rsidR="0012492F" w:rsidRPr="00384BB5" w:rsidRDefault="0012492F" w:rsidP="006C20AB">
            <w:pPr>
              <w:pStyle w:val="BodyText"/>
            </w:pPr>
            <w:r w:rsidRPr="00384BB5">
              <w:t>Passive Design:</w:t>
            </w:r>
          </w:p>
        </w:tc>
        <w:tc>
          <w:tcPr>
            <w:tcW w:w="3781" w:type="dxa"/>
            <w:tcBorders>
              <w:right w:val="nil"/>
            </w:tcBorders>
          </w:tcPr>
          <w:p w14:paraId="308894A2" w14:textId="77777777" w:rsidR="0012492F" w:rsidRPr="00384BB5" w:rsidRDefault="0012492F" w:rsidP="006C20AB">
            <w:pPr>
              <w:pStyle w:val="BodyText"/>
              <w:numPr>
                <w:ilvl w:val="0"/>
                <w:numId w:val="1"/>
              </w:numPr>
              <w:cnfStyle w:val="000000010000" w:firstRow="0" w:lastRow="0" w:firstColumn="0" w:lastColumn="0" w:oddVBand="0" w:evenVBand="0" w:oddHBand="0" w:evenHBand="1" w:firstRowFirstColumn="0" w:firstRowLastColumn="0" w:lastRowFirstColumn="0" w:lastRowLastColumn="0"/>
            </w:pPr>
            <w:r w:rsidRPr="00384BB5">
              <w:t>Building material and systems</w:t>
            </w:r>
          </w:p>
          <w:p w14:paraId="02BAE67E" w14:textId="77777777" w:rsidR="0012492F" w:rsidRPr="00384BB5" w:rsidRDefault="0012492F" w:rsidP="006C20AB">
            <w:pPr>
              <w:pStyle w:val="BodyText"/>
              <w:numPr>
                <w:ilvl w:val="0"/>
                <w:numId w:val="1"/>
              </w:numPr>
              <w:cnfStyle w:val="000000010000" w:firstRow="0" w:lastRow="0" w:firstColumn="0" w:lastColumn="0" w:oddVBand="0" w:evenVBand="0" w:oddHBand="0" w:evenHBand="1" w:firstRowFirstColumn="0" w:firstRowLastColumn="0" w:lastRowFirstColumn="0" w:lastRowLastColumn="0"/>
            </w:pPr>
            <w:r w:rsidRPr="00384BB5">
              <w:t>Natural Lighting and Shading</w:t>
            </w:r>
          </w:p>
          <w:p w14:paraId="572928DE" w14:textId="77777777" w:rsidR="0012492F" w:rsidRPr="00384BB5" w:rsidRDefault="0012492F" w:rsidP="006C20AB">
            <w:pPr>
              <w:pStyle w:val="BodyText"/>
              <w:numPr>
                <w:ilvl w:val="0"/>
                <w:numId w:val="1"/>
              </w:numPr>
              <w:cnfStyle w:val="000000010000" w:firstRow="0" w:lastRow="0" w:firstColumn="0" w:lastColumn="0" w:oddVBand="0" w:evenVBand="0" w:oddHBand="0" w:evenHBand="1" w:firstRowFirstColumn="0" w:firstRowLastColumn="0" w:lastRowFirstColumn="0" w:lastRowLastColumn="0"/>
            </w:pPr>
            <w:r w:rsidRPr="00384BB5">
              <w:t>Natural Heating and Ventilation</w:t>
            </w:r>
          </w:p>
          <w:p w14:paraId="2BA70C65" w14:textId="77777777" w:rsidR="0012492F" w:rsidRDefault="0012492F" w:rsidP="006C20AB">
            <w:pPr>
              <w:pStyle w:val="BodyText"/>
              <w:numPr>
                <w:ilvl w:val="0"/>
                <w:numId w:val="1"/>
              </w:numPr>
              <w:cnfStyle w:val="000000010000" w:firstRow="0" w:lastRow="0" w:firstColumn="0" w:lastColumn="0" w:oddVBand="0" w:evenVBand="0" w:oddHBand="0" w:evenHBand="1" w:firstRowFirstColumn="0" w:firstRowLastColumn="0" w:lastRowFirstColumn="0" w:lastRowLastColumn="0"/>
            </w:pPr>
            <w:r w:rsidRPr="00384BB5">
              <w:t>Minimising Operational energy</w:t>
            </w:r>
          </w:p>
          <w:p w14:paraId="6111B639" w14:textId="2B606247" w:rsidR="0012492F" w:rsidRPr="00384BB5" w:rsidRDefault="0012492F" w:rsidP="0012492F">
            <w:pPr>
              <w:pStyle w:val="BodyText"/>
              <w:cnfStyle w:val="000000010000" w:firstRow="0" w:lastRow="0" w:firstColumn="0" w:lastColumn="0" w:oddVBand="0" w:evenVBand="0" w:oddHBand="0" w:evenHBand="1" w:firstRowFirstColumn="0" w:firstRowLastColumn="0" w:lastRowFirstColumn="0" w:lastRowLastColumn="0"/>
            </w:pPr>
          </w:p>
        </w:tc>
        <w:tc>
          <w:tcPr>
            <w:tcW w:w="3505" w:type="dxa"/>
            <w:tcBorders>
              <w:left w:val="nil"/>
            </w:tcBorders>
          </w:tcPr>
          <w:p w14:paraId="7F8896EC" w14:textId="77777777" w:rsidR="0012492F" w:rsidRPr="00384BB5" w:rsidRDefault="0012492F" w:rsidP="006C20AB">
            <w:pPr>
              <w:pStyle w:val="BodyText"/>
              <w:numPr>
                <w:ilvl w:val="0"/>
                <w:numId w:val="1"/>
              </w:numPr>
              <w:cnfStyle w:val="000000010000" w:firstRow="0" w:lastRow="0" w:firstColumn="0" w:lastColumn="0" w:oddVBand="0" w:evenVBand="0" w:oddHBand="0" w:evenHBand="1" w:firstRowFirstColumn="0" w:firstRowLastColumn="0" w:lastRowFirstColumn="0" w:lastRowLastColumn="0"/>
            </w:pPr>
            <w:r w:rsidRPr="00384BB5">
              <w:t>Minimising operational waste</w:t>
            </w:r>
          </w:p>
          <w:p w14:paraId="3612E35B" w14:textId="41A3D392" w:rsidR="0012492F" w:rsidRDefault="0012492F" w:rsidP="006C20AB">
            <w:pPr>
              <w:pStyle w:val="BodyText"/>
              <w:numPr>
                <w:ilvl w:val="0"/>
                <w:numId w:val="1"/>
              </w:numPr>
              <w:cnfStyle w:val="000000010000" w:firstRow="0" w:lastRow="0" w:firstColumn="0" w:lastColumn="0" w:oddVBand="0" w:evenVBand="0" w:oddHBand="0" w:evenHBand="1" w:firstRowFirstColumn="0" w:firstRowLastColumn="0" w:lastRowFirstColumn="0" w:lastRowLastColumn="0"/>
            </w:pPr>
            <w:r w:rsidRPr="00384BB5">
              <w:t>Water conservation</w:t>
            </w:r>
          </w:p>
          <w:p w14:paraId="0DA8EB36" w14:textId="56D6A44D" w:rsidR="0012492F" w:rsidRPr="00384BB5" w:rsidRDefault="0012492F" w:rsidP="0012492F">
            <w:pPr>
              <w:pStyle w:val="BodyText"/>
              <w:numPr>
                <w:ilvl w:val="0"/>
                <w:numId w:val="1"/>
              </w:numPr>
              <w:cnfStyle w:val="000000010000" w:firstRow="0" w:lastRow="0" w:firstColumn="0" w:lastColumn="0" w:oddVBand="0" w:evenVBand="0" w:oddHBand="0" w:evenHBand="1" w:firstRowFirstColumn="0" w:firstRowLastColumn="0" w:lastRowFirstColumn="0" w:lastRowLastColumn="0"/>
            </w:pPr>
            <w:r w:rsidRPr="00384BB5">
              <w:t>Minimise harmful substances</w:t>
            </w:r>
          </w:p>
          <w:p w14:paraId="24541F3B" w14:textId="77777777" w:rsidR="0012492F" w:rsidRPr="00384BB5" w:rsidRDefault="0012492F" w:rsidP="006C20AB">
            <w:pPr>
              <w:pStyle w:val="BodyText"/>
              <w:ind w:left="360"/>
              <w:cnfStyle w:val="000000010000" w:firstRow="0" w:lastRow="0" w:firstColumn="0" w:lastColumn="0" w:oddVBand="0" w:evenVBand="0" w:oddHBand="0" w:evenHBand="1" w:firstRowFirstColumn="0" w:firstRowLastColumn="0" w:lastRowFirstColumn="0" w:lastRowLastColumn="0"/>
            </w:pPr>
          </w:p>
        </w:tc>
      </w:tr>
      <w:tr w:rsidR="0012492F" w:rsidRPr="00384BB5" w14:paraId="767DCA2F" w14:textId="77777777" w:rsidTr="0012492F">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343" w:type="dxa"/>
          </w:tcPr>
          <w:p w14:paraId="0094A7CB" w14:textId="5CBB167B" w:rsidR="0012492F" w:rsidRPr="00384BB5" w:rsidRDefault="0012492F" w:rsidP="0012492F">
            <w:pPr>
              <w:pStyle w:val="BodyText"/>
            </w:pPr>
            <w:r w:rsidRPr="00384BB5">
              <w:t>Supplementary Active Design:</w:t>
            </w:r>
          </w:p>
        </w:tc>
        <w:tc>
          <w:tcPr>
            <w:tcW w:w="3781" w:type="dxa"/>
            <w:tcBorders>
              <w:right w:val="nil"/>
            </w:tcBorders>
          </w:tcPr>
          <w:p w14:paraId="105A5729" w14:textId="77777777" w:rsidR="0012492F" w:rsidRPr="00384BB5" w:rsidRDefault="0012492F" w:rsidP="0012492F">
            <w:pPr>
              <w:pStyle w:val="BodyText"/>
              <w:numPr>
                <w:ilvl w:val="0"/>
                <w:numId w:val="1"/>
              </w:numPr>
              <w:cnfStyle w:val="000000100000" w:firstRow="0" w:lastRow="0" w:firstColumn="0" w:lastColumn="0" w:oddVBand="0" w:evenVBand="0" w:oddHBand="1" w:evenHBand="0" w:firstRowFirstColumn="0" w:firstRowLastColumn="0" w:lastRowFirstColumn="0" w:lastRowLastColumn="0"/>
            </w:pPr>
            <w:r w:rsidRPr="00384BB5">
              <w:t>Ease of maintenance</w:t>
            </w:r>
          </w:p>
          <w:p w14:paraId="61F5CE44" w14:textId="77777777" w:rsidR="0012492F" w:rsidRPr="00384BB5" w:rsidRDefault="0012492F" w:rsidP="0012492F">
            <w:pPr>
              <w:pStyle w:val="BodyText"/>
              <w:ind w:left="720"/>
              <w:cnfStyle w:val="000000100000" w:firstRow="0" w:lastRow="0" w:firstColumn="0" w:lastColumn="0" w:oddVBand="0" w:evenVBand="0" w:oddHBand="1" w:evenHBand="0" w:firstRowFirstColumn="0" w:firstRowLastColumn="0" w:lastRowFirstColumn="0" w:lastRowLastColumn="0"/>
            </w:pPr>
          </w:p>
        </w:tc>
        <w:tc>
          <w:tcPr>
            <w:tcW w:w="3505" w:type="dxa"/>
            <w:tcBorders>
              <w:left w:val="nil"/>
            </w:tcBorders>
          </w:tcPr>
          <w:p w14:paraId="2DF6F766" w14:textId="74CE77A3" w:rsidR="0012492F" w:rsidRPr="00384BB5" w:rsidRDefault="0012492F" w:rsidP="0012492F">
            <w:pPr>
              <w:pStyle w:val="BodyText"/>
              <w:numPr>
                <w:ilvl w:val="0"/>
                <w:numId w:val="1"/>
              </w:numPr>
              <w:cnfStyle w:val="000000100000" w:firstRow="0" w:lastRow="0" w:firstColumn="0" w:lastColumn="0" w:oddVBand="0" w:evenVBand="0" w:oddHBand="1" w:evenHBand="0" w:firstRowFirstColumn="0" w:firstRowLastColumn="0" w:lastRowFirstColumn="0" w:lastRowLastColumn="0"/>
            </w:pPr>
            <w:r w:rsidRPr="00384BB5">
              <w:t>Low whole of life costs and carbon</w:t>
            </w:r>
          </w:p>
        </w:tc>
      </w:tr>
    </w:tbl>
    <w:p w14:paraId="0066583A" w14:textId="77777777" w:rsidR="0012492F" w:rsidRDefault="0012492F" w:rsidP="00021284">
      <w:pPr>
        <w:pStyle w:val="BodyText"/>
        <w:rPr>
          <w:b/>
          <w:bCs/>
        </w:rPr>
      </w:pPr>
    </w:p>
    <w:p w14:paraId="27F522CF" w14:textId="77777777" w:rsidR="00A723CE" w:rsidRDefault="00A723CE" w:rsidP="00021284">
      <w:pPr>
        <w:pStyle w:val="BodyText"/>
        <w:rPr>
          <w:b/>
          <w:bCs/>
        </w:rPr>
      </w:pPr>
    </w:p>
    <w:p w14:paraId="45027801" w14:textId="75FD51F8" w:rsidR="007B6AF1" w:rsidRPr="00021284" w:rsidRDefault="007B6AF1" w:rsidP="00320F80">
      <w:pPr>
        <w:pStyle w:val="Heading3"/>
      </w:pPr>
      <w:r w:rsidRPr="00021284">
        <w:t>Summary</w:t>
      </w:r>
    </w:p>
    <w:p w14:paraId="6DBCD432" w14:textId="77777777" w:rsidR="0040139D" w:rsidRDefault="0040139D" w:rsidP="00F23E50">
      <w:pPr>
        <w:pStyle w:val="BodyText"/>
        <w:rPr>
          <w:highlight w:val="yellow"/>
        </w:rPr>
      </w:pPr>
    </w:p>
    <w:p w14:paraId="12B2424D" w14:textId="77777777" w:rsidR="00D7476B" w:rsidRPr="00716203" w:rsidRDefault="0040139D" w:rsidP="00D7476B">
      <w:pPr>
        <w:pStyle w:val="BodyText"/>
        <w:rPr>
          <w:i/>
          <w:color w:val="2A6EBB"/>
        </w:rPr>
      </w:pPr>
      <w:r w:rsidRPr="00716203">
        <w:rPr>
          <w:color w:val="2A6EBB"/>
        </w:rPr>
        <w:t>&lt;</w:t>
      </w:r>
      <w:r w:rsidRPr="00716203">
        <w:rPr>
          <w:i/>
          <w:color w:val="2A6EBB"/>
        </w:rPr>
        <w:t>write here&gt;</w:t>
      </w:r>
    </w:p>
    <w:p w14:paraId="0E0CCC1B" w14:textId="005D3476" w:rsidR="003F4962" w:rsidRDefault="003F4962" w:rsidP="00F23E50">
      <w:pPr>
        <w:pStyle w:val="BodyText"/>
      </w:pPr>
      <w:r>
        <w:br w:type="page"/>
      </w:r>
    </w:p>
    <w:p w14:paraId="39E7B11C" w14:textId="37DA2EBF" w:rsidR="00E12970" w:rsidRPr="0048024C" w:rsidRDefault="00E12970" w:rsidP="00320F80">
      <w:pPr>
        <w:pStyle w:val="Heading1"/>
      </w:pPr>
      <w:bookmarkStart w:id="89" w:name="_Toc104551580"/>
      <w:bookmarkStart w:id="90" w:name="_Toc112849307"/>
      <w:bookmarkStart w:id="91" w:name="_Developed_Design_–_1"/>
      <w:bookmarkEnd w:id="91"/>
      <w:r w:rsidRPr="0048024C">
        <w:t>Developed Design – 50%</w:t>
      </w:r>
      <w:bookmarkEnd w:id="89"/>
      <w:bookmarkEnd w:id="90"/>
    </w:p>
    <w:p w14:paraId="0882477B" w14:textId="3BDCCE47" w:rsidR="00E12970" w:rsidRPr="0048024C" w:rsidRDefault="00E12970" w:rsidP="00320F80">
      <w:pPr>
        <w:pStyle w:val="Title"/>
      </w:pPr>
      <w:bookmarkStart w:id="92" w:name="_Toc104551581"/>
      <w:bookmarkStart w:id="93" w:name="_Toc112849308"/>
      <w:r w:rsidRPr="0048024C">
        <w:t>Summary of Optioneered Building Elements</w:t>
      </w:r>
      <w:bookmarkEnd w:id="92"/>
      <w:bookmarkEnd w:id="93"/>
    </w:p>
    <w:p w14:paraId="72467BEC" w14:textId="77777777" w:rsidR="00A70B4F" w:rsidRDefault="00881AB4" w:rsidP="000E1C98">
      <w:pPr>
        <w:pStyle w:val="BodyText"/>
      </w:pPr>
      <w:r>
        <w:t>For</w:t>
      </w:r>
      <w:r w:rsidR="00E12970" w:rsidRPr="0048024C">
        <w:t xml:space="preserve"> this stage of the project, the </w:t>
      </w:r>
      <w:r w:rsidR="002309CB">
        <w:t>focus</w:t>
      </w:r>
      <w:r w:rsidR="00E12970" w:rsidRPr="0048024C">
        <w:t xml:space="preserve"> is to</w:t>
      </w:r>
      <w:r w:rsidR="00A70B4F">
        <w:t>:</w:t>
      </w:r>
    </w:p>
    <w:p w14:paraId="5CCFD102" w14:textId="397F220F" w:rsidR="00A70B4F" w:rsidRDefault="00E12970" w:rsidP="0036214A">
      <w:pPr>
        <w:pStyle w:val="BodyText"/>
        <w:numPr>
          <w:ilvl w:val="0"/>
          <w:numId w:val="17"/>
        </w:numPr>
      </w:pPr>
      <w:r w:rsidRPr="0048024C">
        <w:t>finalise</w:t>
      </w:r>
      <w:r w:rsidR="001F05E4">
        <w:t xml:space="preserve"> selections of</w:t>
      </w:r>
      <w:r w:rsidRPr="0048024C">
        <w:t xml:space="preserve"> the </w:t>
      </w:r>
      <w:r w:rsidR="005A2279" w:rsidRPr="005A2279">
        <w:rPr>
          <w:i/>
          <w:iCs/>
        </w:rPr>
        <w:t xml:space="preserve">substructure, superstructure </w:t>
      </w:r>
      <w:r w:rsidRPr="005A2279">
        <w:rPr>
          <w:i/>
        </w:rPr>
        <w:t xml:space="preserve">and </w:t>
      </w:r>
      <w:r w:rsidR="005A2279" w:rsidRPr="005A2279">
        <w:rPr>
          <w:i/>
          <w:iCs/>
        </w:rPr>
        <w:t>the</w:t>
      </w:r>
      <w:r w:rsidR="00897D63">
        <w:rPr>
          <w:i/>
          <w:iCs/>
        </w:rPr>
        <w:t xml:space="preserve"> building</w:t>
      </w:r>
      <w:r w:rsidR="005A2279" w:rsidRPr="005A2279">
        <w:rPr>
          <w:i/>
          <w:iCs/>
        </w:rPr>
        <w:t xml:space="preserve"> envelope</w:t>
      </w:r>
      <w:r w:rsidR="00A70B4F">
        <w:rPr>
          <w:i/>
          <w:iCs/>
        </w:rPr>
        <w:t>,</w:t>
      </w:r>
      <w:r w:rsidR="005A2279">
        <w:t xml:space="preserve"> </w:t>
      </w:r>
      <w:r w:rsidRPr="0048024C">
        <w:t xml:space="preserve">and </w:t>
      </w:r>
    </w:p>
    <w:p w14:paraId="204B8819" w14:textId="77777777" w:rsidR="00A70B4F" w:rsidRDefault="00242DDF" w:rsidP="0036214A">
      <w:pPr>
        <w:pStyle w:val="BodyText"/>
        <w:numPr>
          <w:ilvl w:val="0"/>
          <w:numId w:val="17"/>
        </w:numPr>
      </w:pPr>
      <w:r>
        <w:t>compare</w:t>
      </w:r>
      <w:r w:rsidR="00E12970" w:rsidRPr="0048024C">
        <w:t xml:space="preserve"> options for </w:t>
      </w:r>
      <w:r w:rsidR="00011DD2" w:rsidRPr="00EF159D">
        <w:rPr>
          <w:i/>
        </w:rPr>
        <w:t>non-</w:t>
      </w:r>
      <w:r w:rsidRPr="00EF159D">
        <w:rPr>
          <w:i/>
        </w:rPr>
        <w:t>structural</w:t>
      </w:r>
      <w:r w:rsidR="00011DD2" w:rsidRPr="00EF159D">
        <w:rPr>
          <w:i/>
        </w:rPr>
        <w:t xml:space="preserve"> internal</w:t>
      </w:r>
      <w:r w:rsidR="00E12970" w:rsidRPr="00EF159D">
        <w:rPr>
          <w:i/>
        </w:rPr>
        <w:t xml:space="preserve"> elements</w:t>
      </w:r>
      <w:r w:rsidR="00A70B4F">
        <w:rPr>
          <w:i/>
          <w:iCs/>
        </w:rPr>
        <w:t>,</w:t>
      </w:r>
      <w:r w:rsidR="00E12970" w:rsidRPr="0048024C">
        <w:t xml:space="preserve"> and </w:t>
      </w:r>
    </w:p>
    <w:p w14:paraId="38FDBB40" w14:textId="4F46BAA3" w:rsidR="00FE53D4" w:rsidRDefault="00A70B4F" w:rsidP="0036214A">
      <w:pPr>
        <w:pStyle w:val="BodyText"/>
        <w:numPr>
          <w:ilvl w:val="0"/>
          <w:numId w:val="17"/>
        </w:numPr>
      </w:pPr>
      <w:r>
        <w:t xml:space="preserve">account for </w:t>
      </w:r>
      <w:r w:rsidR="00E12970" w:rsidRPr="00EF159D">
        <w:rPr>
          <w:i/>
        </w:rPr>
        <w:t>building services</w:t>
      </w:r>
      <w:r>
        <w:rPr>
          <w:i/>
          <w:iCs/>
        </w:rPr>
        <w:t xml:space="preserve"> </w:t>
      </w:r>
      <w:r>
        <w:t>with use of the placeholder values</w:t>
      </w:r>
      <w:r w:rsidR="000C7F65">
        <w:t xml:space="preserve"> plus compare </w:t>
      </w:r>
      <w:r w:rsidR="00A612D7">
        <w:t>‘add-on’ selections</w:t>
      </w:r>
      <w:r w:rsidR="00734608">
        <w:t xml:space="preserve"> or use project specific data if known.</w:t>
      </w:r>
    </w:p>
    <w:p w14:paraId="5CFC72C5" w14:textId="77777777" w:rsidR="00FE53D4" w:rsidRDefault="00FE53D4" w:rsidP="000E1C98">
      <w:pPr>
        <w:pStyle w:val="BodyText"/>
      </w:pPr>
    </w:p>
    <w:p w14:paraId="08FCF807" w14:textId="0FB2EDFB" w:rsidR="00E12970" w:rsidRPr="0048024C" w:rsidRDefault="00E12970" w:rsidP="000E1C98">
      <w:pPr>
        <w:pStyle w:val="BodyText"/>
      </w:pPr>
      <w:r w:rsidRPr="0048024C">
        <w:t xml:space="preserve">Reporting in this section </w:t>
      </w:r>
      <w:r w:rsidR="001A1EF7">
        <w:t xml:space="preserve">may not be required </w:t>
      </w:r>
      <w:r w:rsidRPr="00C20751">
        <w:t xml:space="preserve">if </w:t>
      </w:r>
      <w:r w:rsidR="00310CEA" w:rsidRPr="00C20751">
        <w:t>the</w:t>
      </w:r>
      <w:r w:rsidR="00904D5C" w:rsidRPr="00C20751">
        <w:t xml:space="preserve"> </w:t>
      </w:r>
      <w:r w:rsidR="007253D1" w:rsidRPr="00C20751">
        <w:t>100% Preliminary Design</w:t>
      </w:r>
      <w:r w:rsidR="00310CEA" w:rsidRPr="00C20751">
        <w:t xml:space="preserve"> accurately reports embodied carbon</w:t>
      </w:r>
      <w:r w:rsidR="0010530E" w:rsidRPr="00C20751">
        <w:t xml:space="preserve">. i.e. </w:t>
      </w:r>
      <w:r w:rsidR="003135E3" w:rsidRPr="00C20751">
        <w:t xml:space="preserve">if the </w:t>
      </w:r>
      <w:r w:rsidR="006878FE" w:rsidRPr="00C20751">
        <w:t>project-spe</w:t>
      </w:r>
      <w:r w:rsidR="00ED0F98" w:rsidRPr="00C20751">
        <w:t xml:space="preserve">cific </w:t>
      </w:r>
      <w:r w:rsidR="003135E3" w:rsidRPr="00C20751">
        <w:t>values</w:t>
      </w:r>
      <w:r w:rsidR="000A05DF" w:rsidRPr="00C20751">
        <w:t xml:space="preserve"> for </w:t>
      </w:r>
      <w:r w:rsidR="000A05DF" w:rsidRPr="00C20751">
        <w:rPr>
          <w:i/>
          <w:iCs/>
        </w:rPr>
        <w:t>non-structural internal elements</w:t>
      </w:r>
      <w:r w:rsidR="00ED0F98" w:rsidRPr="00C20751">
        <w:t xml:space="preserve"> and </w:t>
      </w:r>
      <w:r w:rsidR="00ED0F98" w:rsidRPr="00C20751">
        <w:rPr>
          <w:i/>
          <w:iCs/>
        </w:rPr>
        <w:t>building services</w:t>
      </w:r>
      <w:r w:rsidR="00ED0F98" w:rsidRPr="00C20751">
        <w:t xml:space="preserve"> </w:t>
      </w:r>
      <w:r w:rsidR="003135E3" w:rsidRPr="00C20751">
        <w:t xml:space="preserve">were used </w:t>
      </w:r>
      <w:r w:rsidR="001A1EF7">
        <w:t xml:space="preserve">at </w:t>
      </w:r>
      <w:r w:rsidR="003135E3" w:rsidRPr="00C20751">
        <w:t>100% Preliminary Design</w:t>
      </w:r>
      <w:r w:rsidR="007253D1" w:rsidRPr="00C20751">
        <w:t>.</w:t>
      </w:r>
      <w:r w:rsidRPr="00C20751" w:rsidDel="00904D5C">
        <w:t xml:space="preserve"> </w:t>
      </w:r>
      <w:r w:rsidRPr="00C20751">
        <w:t xml:space="preserve">This needs to be confirmed with the </w:t>
      </w:r>
      <w:r w:rsidR="00FE53D4" w:rsidRPr="00C20751">
        <w:t>Ministry</w:t>
      </w:r>
      <w:r w:rsidRPr="00C20751">
        <w:t xml:space="preserve"> Delivery Manager.</w:t>
      </w:r>
      <w:r w:rsidRPr="0048024C">
        <w:t xml:space="preserve"> </w:t>
      </w:r>
    </w:p>
    <w:p w14:paraId="3BB34F2D" w14:textId="77777777" w:rsidR="000E1C98" w:rsidRDefault="000E1C98" w:rsidP="000E1C98">
      <w:pPr>
        <w:pStyle w:val="BodyText"/>
      </w:pPr>
    </w:p>
    <w:p w14:paraId="6FE9E517" w14:textId="55B30255" w:rsidR="003854AC" w:rsidRPr="00A0461F" w:rsidRDefault="003854AC" w:rsidP="003854AC">
      <w:pPr>
        <w:pStyle w:val="BodyText"/>
        <w:rPr>
          <w:i/>
          <w:iCs/>
        </w:rPr>
      </w:pPr>
      <w:r w:rsidRPr="00A0461F">
        <w:rPr>
          <w:i/>
          <w:iCs/>
        </w:rPr>
        <w:t xml:space="preserve">Supporting documentation is attached in </w:t>
      </w:r>
      <w:hyperlink w:anchor="_Appendices" w:history="1">
        <w:r w:rsidR="007F300B" w:rsidRPr="007F300B">
          <w:rPr>
            <w:rStyle w:val="Hyperlink"/>
            <w:i/>
            <w:iCs/>
          </w:rPr>
          <w:t xml:space="preserve">Appendix </w:t>
        </w:r>
        <w:r w:rsidR="00EC54FF" w:rsidRPr="007F300B">
          <w:rPr>
            <w:rStyle w:val="Hyperlink"/>
            <w:i/>
            <w:iCs/>
          </w:rPr>
          <w:t>7</w:t>
        </w:r>
      </w:hyperlink>
      <w:r w:rsidRPr="00A0461F">
        <w:rPr>
          <w:i/>
          <w:iCs/>
        </w:rPr>
        <w:t xml:space="preserve">                                                Yes  </w:t>
      </w:r>
      <w:sdt>
        <w:sdtPr>
          <w:rPr>
            <w:i/>
            <w:iCs/>
          </w:rPr>
          <w:id w:val="-1997176854"/>
          <w14:checkbox>
            <w14:checked w14:val="0"/>
            <w14:checkedState w14:val="2612" w14:font="MS Gothic"/>
            <w14:uncheckedState w14:val="2610" w14:font="MS Gothic"/>
          </w14:checkbox>
        </w:sdtPr>
        <w:sdtEndPr/>
        <w:sdtContent>
          <w:r w:rsidRPr="00A0461F">
            <w:rPr>
              <w:rFonts w:ascii="MS Gothic" w:eastAsia="MS Gothic" w:hAnsi="MS Gothic" w:hint="eastAsia"/>
              <w:i/>
              <w:iCs/>
            </w:rPr>
            <w:t>☐</w:t>
          </w:r>
        </w:sdtContent>
      </w:sdt>
      <w:r w:rsidRPr="00A0461F">
        <w:rPr>
          <w:i/>
          <w:iCs/>
        </w:rPr>
        <w:t xml:space="preserve">    No  </w:t>
      </w:r>
      <w:sdt>
        <w:sdtPr>
          <w:rPr>
            <w:i/>
            <w:iCs/>
          </w:rPr>
          <w:id w:val="-2026087680"/>
          <w14:checkbox>
            <w14:checked w14:val="0"/>
            <w14:checkedState w14:val="2612" w14:font="MS Gothic"/>
            <w14:uncheckedState w14:val="2610" w14:font="MS Gothic"/>
          </w14:checkbox>
        </w:sdtPr>
        <w:sdtEndPr/>
        <w:sdtContent>
          <w:r w:rsidRPr="00A0461F">
            <w:rPr>
              <w:rFonts w:ascii="MS Gothic" w:eastAsia="MS Gothic" w:hAnsi="MS Gothic" w:hint="eastAsia"/>
              <w:i/>
              <w:iCs/>
            </w:rPr>
            <w:t>☐</w:t>
          </w:r>
        </w:sdtContent>
      </w:sdt>
    </w:p>
    <w:p w14:paraId="52F636C8" w14:textId="77777777" w:rsidR="000E1C98" w:rsidRDefault="000E1C98" w:rsidP="000E1C98">
      <w:pPr>
        <w:pStyle w:val="BodyText"/>
      </w:pPr>
    </w:p>
    <w:p w14:paraId="5F6A52F3" w14:textId="261D606A" w:rsidR="00E12970" w:rsidRPr="001E2587" w:rsidRDefault="00E12970" w:rsidP="00320F80">
      <w:pPr>
        <w:pStyle w:val="Heading3"/>
      </w:pPr>
      <w:r w:rsidRPr="001E2587">
        <w:t>Summary List:</w:t>
      </w:r>
    </w:p>
    <w:p w14:paraId="03055E3A" w14:textId="44EBAE18" w:rsidR="00FE53D4" w:rsidRDefault="00FE53D4" w:rsidP="00FE53D4">
      <w:pPr>
        <w:pStyle w:val="BodyText"/>
      </w:pPr>
      <w:bookmarkStart w:id="94" w:name="_Ref100769025"/>
      <w:r w:rsidRPr="0048024C">
        <w:t>Provide a summary list of</w:t>
      </w:r>
      <w:r>
        <w:t>:</w:t>
      </w:r>
    </w:p>
    <w:p w14:paraId="3B8E5B12" w14:textId="5CA6C2CB" w:rsidR="00FE53D4" w:rsidRDefault="00FE53D4" w:rsidP="0036214A">
      <w:pPr>
        <w:pStyle w:val="BodyText"/>
        <w:numPr>
          <w:ilvl w:val="0"/>
          <w:numId w:val="15"/>
        </w:numPr>
      </w:pPr>
      <w:r w:rsidRPr="0048024C">
        <w:t>the</w:t>
      </w:r>
      <w:r>
        <w:t xml:space="preserve"> finalised selections for key</w:t>
      </w:r>
      <w:r w:rsidRPr="0048024C">
        <w:t xml:space="preserve"> building elements</w:t>
      </w:r>
      <w:r>
        <w:t>,</w:t>
      </w:r>
      <w:r w:rsidRPr="0048024C">
        <w:t xml:space="preserve"> </w:t>
      </w:r>
      <w:r>
        <w:t>and</w:t>
      </w:r>
    </w:p>
    <w:p w14:paraId="010E76BC" w14:textId="53B3F9E7" w:rsidR="00FE53D4" w:rsidRPr="0048024C" w:rsidRDefault="00FE53D4" w:rsidP="0036214A">
      <w:pPr>
        <w:pStyle w:val="BodyText"/>
        <w:numPr>
          <w:ilvl w:val="0"/>
          <w:numId w:val="15"/>
        </w:numPr>
      </w:pPr>
      <w:r>
        <w:t xml:space="preserve">options </w:t>
      </w:r>
      <w:r w:rsidRPr="0048024C">
        <w:t xml:space="preserve">considered </w:t>
      </w:r>
      <w:r>
        <w:t xml:space="preserve">for </w:t>
      </w:r>
      <w:r w:rsidR="005C4E75" w:rsidRPr="005C4E75">
        <w:rPr>
          <w:i/>
        </w:rPr>
        <w:t>non-structural internal elements</w:t>
      </w:r>
      <w:r w:rsidR="00EC54FF">
        <w:t xml:space="preserve"> and </w:t>
      </w:r>
      <w:r w:rsidR="005C4E75" w:rsidRPr="005C4E75">
        <w:rPr>
          <w:i/>
        </w:rPr>
        <w:t>building services</w:t>
      </w:r>
      <w:r>
        <w:t>.</w:t>
      </w:r>
    </w:p>
    <w:p w14:paraId="5935D3E2" w14:textId="77777777" w:rsidR="000E1C98" w:rsidRDefault="000E1C98" w:rsidP="000E1C98">
      <w:pPr>
        <w:pStyle w:val="BodyText"/>
        <w:rPr>
          <w:rStyle w:val="SubtleEmphasis"/>
        </w:rPr>
      </w:pPr>
    </w:p>
    <w:bookmarkEnd w:id="94"/>
    <w:p w14:paraId="0CFD286B" w14:textId="3F04674C" w:rsidR="00E12970" w:rsidRPr="000E1C98" w:rsidRDefault="00E12970" w:rsidP="000E1C98">
      <w:pPr>
        <w:pStyle w:val="BodyText"/>
        <w:rPr>
          <w:rStyle w:val="SubtleEmphasis"/>
        </w:rPr>
      </w:pPr>
      <w:r w:rsidRPr="000E1C98">
        <w:rPr>
          <w:rStyle w:val="SubtleEmphasis"/>
        </w:rPr>
        <w:t xml:space="preserve"> Building Element Summary 50% DD</w:t>
      </w:r>
    </w:p>
    <w:tbl>
      <w:tblPr>
        <w:tblStyle w:val="GridTable5Dark-Accent5"/>
        <w:tblW w:w="0" w:type="auto"/>
        <w:tblLook w:val="04A0" w:firstRow="1" w:lastRow="0" w:firstColumn="1" w:lastColumn="0" w:noHBand="0" w:noVBand="1"/>
      </w:tblPr>
      <w:tblGrid>
        <w:gridCol w:w="3310"/>
        <w:gridCol w:w="2781"/>
        <w:gridCol w:w="3538"/>
      </w:tblGrid>
      <w:tr w:rsidR="00D9528C" w:rsidRPr="0048024C" w14:paraId="44E231B5" w14:textId="77777777" w:rsidTr="00EC54FF">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3310" w:type="dxa"/>
            <w:shd w:val="clear" w:color="auto" w:fill="2A6EBB"/>
          </w:tcPr>
          <w:p w14:paraId="6704592D" w14:textId="77777777" w:rsidR="00D9528C" w:rsidRPr="0048024C" w:rsidRDefault="00D9528C" w:rsidP="000E1C98">
            <w:pPr>
              <w:pStyle w:val="BodyText"/>
            </w:pPr>
            <w:r w:rsidRPr="0048024C">
              <w:t>Building System</w:t>
            </w:r>
          </w:p>
        </w:tc>
        <w:tc>
          <w:tcPr>
            <w:tcW w:w="2781" w:type="dxa"/>
            <w:shd w:val="clear" w:color="auto" w:fill="2A6EBB"/>
          </w:tcPr>
          <w:p w14:paraId="2CDDF80E" w14:textId="3EE63E43" w:rsidR="00D9528C" w:rsidRPr="0048024C" w:rsidRDefault="00D9528C" w:rsidP="000E1C98">
            <w:pPr>
              <w:pStyle w:val="BodyText"/>
              <w:cnfStyle w:val="100000000000" w:firstRow="1" w:lastRow="0" w:firstColumn="0" w:lastColumn="0" w:oddVBand="0" w:evenVBand="0" w:oddHBand="0" w:evenHBand="0" w:firstRowFirstColumn="0" w:firstRowLastColumn="0" w:lastRowFirstColumn="0" w:lastRowLastColumn="0"/>
            </w:pPr>
            <w:r w:rsidRPr="0048024C">
              <w:t>Elements</w:t>
            </w:r>
          </w:p>
        </w:tc>
        <w:tc>
          <w:tcPr>
            <w:tcW w:w="3538" w:type="dxa"/>
            <w:shd w:val="clear" w:color="auto" w:fill="2A6EBB"/>
          </w:tcPr>
          <w:p w14:paraId="5A81E95B" w14:textId="77777777" w:rsidR="00D9528C" w:rsidRPr="0048024C" w:rsidRDefault="00D9528C" w:rsidP="000E1C98">
            <w:pPr>
              <w:pStyle w:val="BodyText"/>
              <w:cnfStyle w:val="100000000000" w:firstRow="1" w:lastRow="0" w:firstColumn="0" w:lastColumn="0" w:oddVBand="0" w:evenVBand="0" w:oddHBand="0" w:evenHBand="0" w:firstRowFirstColumn="0" w:firstRowLastColumn="0" w:lastRowFirstColumn="0" w:lastRowLastColumn="0"/>
            </w:pPr>
            <w:r w:rsidRPr="0048024C">
              <w:t>Summary List</w:t>
            </w:r>
          </w:p>
        </w:tc>
      </w:tr>
      <w:tr w:rsidR="00D9528C" w:rsidRPr="0048024C" w14:paraId="780B984B" w14:textId="77777777" w:rsidTr="001D33B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10" w:type="dxa"/>
            <w:vMerge w:val="restart"/>
            <w:shd w:val="clear" w:color="auto" w:fill="4BACC6"/>
          </w:tcPr>
          <w:p w14:paraId="0B0B3F65" w14:textId="596747BC" w:rsidR="00D9528C" w:rsidRPr="00591E2E" w:rsidRDefault="001D33B5" w:rsidP="000E1C98">
            <w:pPr>
              <w:pStyle w:val="BodyText"/>
            </w:pPr>
            <w:r>
              <w:rPr>
                <w:b w:val="0"/>
              </w:rPr>
              <w:t>Substructure</w:t>
            </w:r>
          </w:p>
          <w:p w14:paraId="498BAFE0" w14:textId="77777777" w:rsidR="00D9528C" w:rsidRPr="00591E2E" w:rsidRDefault="00D9528C" w:rsidP="000E1C98">
            <w:pPr>
              <w:pStyle w:val="BodyText"/>
            </w:pPr>
          </w:p>
        </w:tc>
        <w:tc>
          <w:tcPr>
            <w:tcW w:w="2781" w:type="dxa"/>
          </w:tcPr>
          <w:p w14:paraId="0EE70855" w14:textId="77777777" w:rsidR="00D9528C" w:rsidRPr="0048024C" w:rsidRDefault="00D9528C" w:rsidP="000E1C98">
            <w:pPr>
              <w:pStyle w:val="BodyText"/>
              <w:cnfStyle w:val="000000100000" w:firstRow="0" w:lastRow="0" w:firstColumn="0" w:lastColumn="0" w:oddVBand="0" w:evenVBand="0" w:oddHBand="1" w:evenHBand="0" w:firstRowFirstColumn="0" w:firstRowLastColumn="0" w:lastRowFirstColumn="0" w:lastRowLastColumn="0"/>
            </w:pPr>
            <w:r w:rsidRPr="0048024C">
              <w:t>Foundations/ Substructure</w:t>
            </w:r>
          </w:p>
        </w:tc>
        <w:tc>
          <w:tcPr>
            <w:tcW w:w="3538" w:type="dxa"/>
          </w:tcPr>
          <w:p w14:paraId="50376431" w14:textId="77777777" w:rsidR="00D9528C" w:rsidRPr="00F3422B" w:rsidRDefault="00D9528C" w:rsidP="001A2143">
            <w:pPr>
              <w:pStyle w:val="BodyText"/>
              <w:numPr>
                <w:ilvl w:val="0"/>
                <w:numId w:val="3"/>
              </w:numPr>
              <w:cnfStyle w:val="000000100000" w:firstRow="0" w:lastRow="0" w:firstColumn="0" w:lastColumn="0" w:oddVBand="0" w:evenVBand="0" w:oddHBand="1" w:evenHBand="0" w:firstRowFirstColumn="0" w:firstRowLastColumn="0" w:lastRowFirstColumn="0" w:lastRowLastColumn="0"/>
              <w:rPr>
                <w:i/>
                <w:color w:val="2A6EBB"/>
              </w:rPr>
            </w:pPr>
            <w:r w:rsidRPr="00F3422B">
              <w:rPr>
                <w:i/>
                <w:color w:val="2A6EBB"/>
              </w:rPr>
              <w:t>Finalised selection here</w:t>
            </w:r>
          </w:p>
        </w:tc>
      </w:tr>
      <w:tr w:rsidR="00D9528C" w:rsidRPr="0048024C" w14:paraId="0BBC2A3C" w14:textId="77777777" w:rsidTr="001D33B5">
        <w:trPr>
          <w:trHeight w:val="397"/>
        </w:trPr>
        <w:tc>
          <w:tcPr>
            <w:cnfStyle w:val="001000000000" w:firstRow="0" w:lastRow="0" w:firstColumn="1" w:lastColumn="0" w:oddVBand="0" w:evenVBand="0" w:oddHBand="0" w:evenHBand="0" w:firstRowFirstColumn="0" w:firstRowLastColumn="0" w:lastRowFirstColumn="0" w:lastRowLastColumn="0"/>
            <w:tcW w:w="3310" w:type="dxa"/>
            <w:vMerge/>
            <w:shd w:val="clear" w:color="auto" w:fill="4BACC6"/>
          </w:tcPr>
          <w:p w14:paraId="6FDE760C" w14:textId="77777777" w:rsidR="00D9528C" w:rsidRPr="00591E2E" w:rsidRDefault="00D9528C" w:rsidP="000E1C98">
            <w:pPr>
              <w:pStyle w:val="BodyText"/>
            </w:pPr>
          </w:p>
        </w:tc>
        <w:tc>
          <w:tcPr>
            <w:tcW w:w="2781" w:type="dxa"/>
          </w:tcPr>
          <w:p w14:paraId="44638D7D" w14:textId="77777777" w:rsidR="00D9528C" w:rsidRPr="0048024C" w:rsidRDefault="00D9528C" w:rsidP="000E1C98">
            <w:pPr>
              <w:pStyle w:val="BodyText"/>
              <w:cnfStyle w:val="000000000000" w:firstRow="0" w:lastRow="0" w:firstColumn="0" w:lastColumn="0" w:oddVBand="0" w:evenVBand="0" w:oddHBand="0" w:evenHBand="0" w:firstRowFirstColumn="0" w:firstRowLastColumn="0" w:lastRowFirstColumn="0" w:lastRowLastColumn="0"/>
            </w:pPr>
            <w:r w:rsidRPr="0048024C">
              <w:t>Earth retaining structures</w:t>
            </w:r>
          </w:p>
        </w:tc>
        <w:tc>
          <w:tcPr>
            <w:tcW w:w="3538" w:type="dxa"/>
          </w:tcPr>
          <w:p w14:paraId="3A37DA3D" w14:textId="77777777" w:rsidR="00D9528C" w:rsidRPr="00F3422B" w:rsidRDefault="00D9528C" w:rsidP="001A2143">
            <w:pPr>
              <w:pStyle w:val="BodyText"/>
              <w:numPr>
                <w:ilvl w:val="0"/>
                <w:numId w:val="3"/>
              </w:numPr>
              <w:cnfStyle w:val="000000000000" w:firstRow="0" w:lastRow="0" w:firstColumn="0" w:lastColumn="0" w:oddVBand="0" w:evenVBand="0" w:oddHBand="0" w:evenHBand="0" w:firstRowFirstColumn="0" w:firstRowLastColumn="0" w:lastRowFirstColumn="0" w:lastRowLastColumn="0"/>
              <w:rPr>
                <w:i/>
                <w:color w:val="2A6EBB"/>
              </w:rPr>
            </w:pPr>
            <w:r w:rsidRPr="00F3422B">
              <w:rPr>
                <w:i/>
                <w:color w:val="2A6EBB"/>
              </w:rPr>
              <w:t>Finalised selection here</w:t>
            </w:r>
          </w:p>
        </w:tc>
      </w:tr>
      <w:tr w:rsidR="00D9528C" w:rsidRPr="0048024C" w14:paraId="47124535" w14:textId="77777777" w:rsidTr="001D33B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10" w:type="dxa"/>
            <w:vMerge w:val="restart"/>
            <w:shd w:val="clear" w:color="auto" w:fill="4BACC6"/>
          </w:tcPr>
          <w:p w14:paraId="20D8634C" w14:textId="278BB14C" w:rsidR="00D9528C" w:rsidRPr="00591E2E" w:rsidRDefault="001D33B5" w:rsidP="000E1C98">
            <w:pPr>
              <w:pStyle w:val="BodyText"/>
            </w:pPr>
            <w:r>
              <w:rPr>
                <w:b w:val="0"/>
              </w:rPr>
              <w:t>Superstructure</w:t>
            </w:r>
          </w:p>
        </w:tc>
        <w:tc>
          <w:tcPr>
            <w:tcW w:w="2781" w:type="dxa"/>
          </w:tcPr>
          <w:p w14:paraId="28660BFD" w14:textId="77777777" w:rsidR="00D9528C" w:rsidRPr="0048024C" w:rsidRDefault="00D9528C" w:rsidP="000E1C98">
            <w:pPr>
              <w:pStyle w:val="BodyText"/>
              <w:cnfStyle w:val="000000100000" w:firstRow="0" w:lastRow="0" w:firstColumn="0" w:lastColumn="0" w:oddVBand="0" w:evenVBand="0" w:oddHBand="1" w:evenHBand="0" w:firstRowFirstColumn="0" w:firstRowLastColumn="0" w:lastRowFirstColumn="0" w:lastRowLastColumn="0"/>
            </w:pPr>
            <w:r w:rsidRPr="0048024C">
              <w:t>Ground floor structure</w:t>
            </w:r>
          </w:p>
        </w:tc>
        <w:tc>
          <w:tcPr>
            <w:tcW w:w="3538" w:type="dxa"/>
          </w:tcPr>
          <w:p w14:paraId="6DE6B748" w14:textId="77777777" w:rsidR="00D9528C" w:rsidRPr="00F3422B" w:rsidRDefault="00D9528C" w:rsidP="001A2143">
            <w:pPr>
              <w:pStyle w:val="BodyText"/>
              <w:numPr>
                <w:ilvl w:val="0"/>
                <w:numId w:val="3"/>
              </w:numPr>
              <w:cnfStyle w:val="000000100000" w:firstRow="0" w:lastRow="0" w:firstColumn="0" w:lastColumn="0" w:oddVBand="0" w:evenVBand="0" w:oddHBand="1" w:evenHBand="0" w:firstRowFirstColumn="0" w:firstRowLastColumn="0" w:lastRowFirstColumn="0" w:lastRowLastColumn="0"/>
              <w:rPr>
                <w:i/>
                <w:color w:val="2A6EBB"/>
              </w:rPr>
            </w:pPr>
            <w:r w:rsidRPr="00F3422B">
              <w:rPr>
                <w:i/>
                <w:color w:val="2A6EBB"/>
              </w:rPr>
              <w:t>Finalised selection here</w:t>
            </w:r>
          </w:p>
        </w:tc>
      </w:tr>
      <w:tr w:rsidR="00D9528C" w:rsidRPr="0048024C" w14:paraId="6FB19445" w14:textId="77777777" w:rsidTr="001D33B5">
        <w:trPr>
          <w:trHeight w:val="397"/>
        </w:trPr>
        <w:tc>
          <w:tcPr>
            <w:cnfStyle w:val="001000000000" w:firstRow="0" w:lastRow="0" w:firstColumn="1" w:lastColumn="0" w:oddVBand="0" w:evenVBand="0" w:oddHBand="0" w:evenHBand="0" w:firstRowFirstColumn="0" w:firstRowLastColumn="0" w:lastRowFirstColumn="0" w:lastRowLastColumn="0"/>
            <w:tcW w:w="3310" w:type="dxa"/>
            <w:vMerge/>
            <w:shd w:val="clear" w:color="auto" w:fill="4BACC6"/>
          </w:tcPr>
          <w:p w14:paraId="22F5EC6E" w14:textId="77777777" w:rsidR="00D9528C" w:rsidRPr="00591E2E" w:rsidRDefault="00D9528C" w:rsidP="000E1C98">
            <w:pPr>
              <w:pStyle w:val="BodyText"/>
            </w:pPr>
          </w:p>
        </w:tc>
        <w:tc>
          <w:tcPr>
            <w:tcW w:w="2781" w:type="dxa"/>
          </w:tcPr>
          <w:p w14:paraId="4F7BFA32" w14:textId="77777777" w:rsidR="00D9528C" w:rsidRPr="0048024C" w:rsidRDefault="00D9528C" w:rsidP="000E1C98">
            <w:pPr>
              <w:pStyle w:val="BodyText"/>
              <w:cnfStyle w:val="000000000000" w:firstRow="0" w:lastRow="0" w:firstColumn="0" w:lastColumn="0" w:oddVBand="0" w:evenVBand="0" w:oddHBand="0" w:evenHBand="0" w:firstRowFirstColumn="0" w:firstRowLastColumn="0" w:lastRowFirstColumn="0" w:lastRowLastColumn="0"/>
            </w:pPr>
            <w:r w:rsidRPr="0048024C">
              <w:t>Upper floor(s) structure</w:t>
            </w:r>
          </w:p>
        </w:tc>
        <w:tc>
          <w:tcPr>
            <w:tcW w:w="3538" w:type="dxa"/>
          </w:tcPr>
          <w:p w14:paraId="623A3FE1" w14:textId="77777777" w:rsidR="00D9528C" w:rsidRPr="00F3422B" w:rsidRDefault="00D9528C" w:rsidP="001A2143">
            <w:pPr>
              <w:pStyle w:val="BodyText"/>
              <w:numPr>
                <w:ilvl w:val="0"/>
                <w:numId w:val="3"/>
              </w:numPr>
              <w:cnfStyle w:val="000000000000" w:firstRow="0" w:lastRow="0" w:firstColumn="0" w:lastColumn="0" w:oddVBand="0" w:evenVBand="0" w:oddHBand="0" w:evenHBand="0" w:firstRowFirstColumn="0" w:firstRowLastColumn="0" w:lastRowFirstColumn="0" w:lastRowLastColumn="0"/>
              <w:rPr>
                <w:i/>
                <w:color w:val="2A6EBB"/>
              </w:rPr>
            </w:pPr>
            <w:r w:rsidRPr="00F3422B">
              <w:rPr>
                <w:i/>
                <w:color w:val="2A6EBB"/>
              </w:rPr>
              <w:t>Finalised selection here</w:t>
            </w:r>
          </w:p>
        </w:tc>
      </w:tr>
      <w:tr w:rsidR="00D9528C" w:rsidRPr="0048024C" w14:paraId="54A64E80" w14:textId="77777777" w:rsidTr="001D33B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10" w:type="dxa"/>
            <w:vMerge/>
            <w:shd w:val="clear" w:color="auto" w:fill="4BACC6"/>
          </w:tcPr>
          <w:p w14:paraId="0A920CBC" w14:textId="77777777" w:rsidR="00D9528C" w:rsidRPr="00591E2E" w:rsidRDefault="00D9528C" w:rsidP="000E1C98">
            <w:pPr>
              <w:pStyle w:val="BodyText"/>
            </w:pPr>
          </w:p>
        </w:tc>
        <w:tc>
          <w:tcPr>
            <w:tcW w:w="2781" w:type="dxa"/>
          </w:tcPr>
          <w:p w14:paraId="1FFF50E8" w14:textId="77777777" w:rsidR="00D9528C" w:rsidRPr="0048024C" w:rsidRDefault="00D9528C" w:rsidP="000E1C98">
            <w:pPr>
              <w:pStyle w:val="BodyText"/>
              <w:cnfStyle w:val="000000100000" w:firstRow="0" w:lastRow="0" w:firstColumn="0" w:lastColumn="0" w:oddVBand="0" w:evenVBand="0" w:oddHBand="1" w:evenHBand="0" w:firstRowFirstColumn="0" w:firstRowLastColumn="0" w:lastRowFirstColumn="0" w:lastRowLastColumn="0"/>
            </w:pPr>
            <w:r w:rsidRPr="0048024C">
              <w:t>Load bearing systems</w:t>
            </w:r>
          </w:p>
        </w:tc>
        <w:tc>
          <w:tcPr>
            <w:tcW w:w="3538" w:type="dxa"/>
          </w:tcPr>
          <w:p w14:paraId="20CF8822" w14:textId="77777777" w:rsidR="00D9528C" w:rsidRPr="00F3422B" w:rsidRDefault="00D9528C" w:rsidP="001A2143">
            <w:pPr>
              <w:pStyle w:val="BodyText"/>
              <w:numPr>
                <w:ilvl w:val="0"/>
                <w:numId w:val="3"/>
              </w:numPr>
              <w:cnfStyle w:val="000000100000" w:firstRow="0" w:lastRow="0" w:firstColumn="0" w:lastColumn="0" w:oddVBand="0" w:evenVBand="0" w:oddHBand="1" w:evenHBand="0" w:firstRowFirstColumn="0" w:firstRowLastColumn="0" w:lastRowFirstColumn="0" w:lastRowLastColumn="0"/>
              <w:rPr>
                <w:i/>
                <w:color w:val="2A6EBB"/>
              </w:rPr>
            </w:pPr>
            <w:r w:rsidRPr="00F3422B">
              <w:rPr>
                <w:i/>
                <w:color w:val="2A6EBB"/>
              </w:rPr>
              <w:t>Finalised selection here</w:t>
            </w:r>
          </w:p>
        </w:tc>
      </w:tr>
      <w:tr w:rsidR="00D9528C" w:rsidRPr="0048024C" w14:paraId="170A6A24" w14:textId="77777777" w:rsidTr="001D33B5">
        <w:trPr>
          <w:trHeight w:val="397"/>
        </w:trPr>
        <w:tc>
          <w:tcPr>
            <w:cnfStyle w:val="001000000000" w:firstRow="0" w:lastRow="0" w:firstColumn="1" w:lastColumn="0" w:oddVBand="0" w:evenVBand="0" w:oddHBand="0" w:evenHBand="0" w:firstRowFirstColumn="0" w:firstRowLastColumn="0" w:lastRowFirstColumn="0" w:lastRowLastColumn="0"/>
            <w:tcW w:w="3310" w:type="dxa"/>
            <w:vMerge/>
            <w:shd w:val="clear" w:color="auto" w:fill="4BACC6"/>
          </w:tcPr>
          <w:p w14:paraId="0B1E6FA7" w14:textId="77777777" w:rsidR="00D9528C" w:rsidRPr="00591E2E" w:rsidRDefault="00D9528C" w:rsidP="000E1C98">
            <w:pPr>
              <w:pStyle w:val="BodyText"/>
            </w:pPr>
          </w:p>
        </w:tc>
        <w:tc>
          <w:tcPr>
            <w:tcW w:w="2781" w:type="dxa"/>
          </w:tcPr>
          <w:p w14:paraId="29AE0368" w14:textId="77777777" w:rsidR="00D9528C" w:rsidRPr="0048024C" w:rsidRDefault="00D9528C" w:rsidP="000E1C98">
            <w:pPr>
              <w:pStyle w:val="BodyText"/>
              <w:cnfStyle w:val="000000000000" w:firstRow="0" w:lastRow="0" w:firstColumn="0" w:lastColumn="0" w:oddVBand="0" w:evenVBand="0" w:oddHBand="0" w:evenHBand="0" w:firstRowFirstColumn="0" w:firstRowLastColumn="0" w:lastRowFirstColumn="0" w:lastRowLastColumn="0"/>
            </w:pPr>
            <w:r w:rsidRPr="0048024C">
              <w:t>Roof structure</w:t>
            </w:r>
          </w:p>
        </w:tc>
        <w:tc>
          <w:tcPr>
            <w:tcW w:w="3538" w:type="dxa"/>
          </w:tcPr>
          <w:p w14:paraId="13C566EE" w14:textId="77777777" w:rsidR="00D9528C" w:rsidRPr="00F3422B" w:rsidRDefault="00D9528C" w:rsidP="001A2143">
            <w:pPr>
              <w:pStyle w:val="BodyText"/>
              <w:numPr>
                <w:ilvl w:val="0"/>
                <w:numId w:val="3"/>
              </w:numPr>
              <w:cnfStyle w:val="000000000000" w:firstRow="0" w:lastRow="0" w:firstColumn="0" w:lastColumn="0" w:oddVBand="0" w:evenVBand="0" w:oddHBand="0" w:evenHBand="0" w:firstRowFirstColumn="0" w:firstRowLastColumn="0" w:lastRowFirstColumn="0" w:lastRowLastColumn="0"/>
              <w:rPr>
                <w:i/>
                <w:color w:val="2A6EBB"/>
              </w:rPr>
            </w:pPr>
            <w:r w:rsidRPr="00F3422B">
              <w:rPr>
                <w:i/>
                <w:color w:val="2A6EBB"/>
              </w:rPr>
              <w:t>Finalised selection here</w:t>
            </w:r>
          </w:p>
        </w:tc>
      </w:tr>
      <w:tr w:rsidR="00D9528C" w:rsidRPr="0048024C" w14:paraId="782FCCC7" w14:textId="77777777" w:rsidTr="001D33B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10" w:type="dxa"/>
            <w:vMerge w:val="restart"/>
            <w:shd w:val="clear" w:color="auto" w:fill="4BACC6"/>
          </w:tcPr>
          <w:p w14:paraId="0596AAF8" w14:textId="6DF7F005" w:rsidR="00D9528C" w:rsidRPr="008B1320" w:rsidRDefault="00897D63" w:rsidP="000E1C98">
            <w:pPr>
              <w:pStyle w:val="BodyText"/>
            </w:pPr>
            <w:r>
              <w:t>Building</w:t>
            </w:r>
            <w:r w:rsidR="00D9528C" w:rsidRPr="008B1320">
              <w:t xml:space="preserve"> Envelope </w:t>
            </w:r>
          </w:p>
        </w:tc>
        <w:tc>
          <w:tcPr>
            <w:tcW w:w="2781" w:type="dxa"/>
          </w:tcPr>
          <w:p w14:paraId="00298EF1" w14:textId="77777777" w:rsidR="00D9528C" w:rsidRPr="0048024C" w:rsidRDefault="00D9528C" w:rsidP="000E1C98">
            <w:pPr>
              <w:pStyle w:val="BodyText"/>
              <w:cnfStyle w:val="000000100000" w:firstRow="0" w:lastRow="0" w:firstColumn="0" w:lastColumn="0" w:oddVBand="0" w:evenVBand="0" w:oddHBand="1" w:evenHBand="0" w:firstRowFirstColumn="0" w:firstRowLastColumn="0" w:lastRowFirstColumn="0" w:lastRowLastColumn="0"/>
            </w:pPr>
            <w:r w:rsidRPr="0048024C">
              <w:t>Cladding/ Façade (incl. openings)</w:t>
            </w:r>
          </w:p>
        </w:tc>
        <w:tc>
          <w:tcPr>
            <w:tcW w:w="3538" w:type="dxa"/>
          </w:tcPr>
          <w:p w14:paraId="555D526C" w14:textId="77777777" w:rsidR="00D9528C" w:rsidRPr="00F3422B" w:rsidRDefault="00D9528C" w:rsidP="001A2143">
            <w:pPr>
              <w:pStyle w:val="BodyText"/>
              <w:numPr>
                <w:ilvl w:val="0"/>
                <w:numId w:val="3"/>
              </w:numPr>
              <w:cnfStyle w:val="000000100000" w:firstRow="0" w:lastRow="0" w:firstColumn="0" w:lastColumn="0" w:oddVBand="0" w:evenVBand="0" w:oddHBand="1" w:evenHBand="0" w:firstRowFirstColumn="0" w:firstRowLastColumn="0" w:lastRowFirstColumn="0" w:lastRowLastColumn="0"/>
              <w:rPr>
                <w:i/>
                <w:color w:val="2A6EBB"/>
              </w:rPr>
            </w:pPr>
            <w:r w:rsidRPr="00F3422B">
              <w:rPr>
                <w:i/>
                <w:color w:val="2A6EBB"/>
              </w:rPr>
              <w:t>Finalised selection here</w:t>
            </w:r>
          </w:p>
        </w:tc>
      </w:tr>
      <w:tr w:rsidR="00D9528C" w:rsidRPr="0048024C" w14:paraId="5A2E95ED" w14:textId="77777777" w:rsidTr="001D33B5">
        <w:trPr>
          <w:trHeight w:val="397"/>
        </w:trPr>
        <w:tc>
          <w:tcPr>
            <w:cnfStyle w:val="001000000000" w:firstRow="0" w:lastRow="0" w:firstColumn="1" w:lastColumn="0" w:oddVBand="0" w:evenVBand="0" w:oddHBand="0" w:evenHBand="0" w:firstRowFirstColumn="0" w:firstRowLastColumn="0" w:lastRowFirstColumn="0" w:lastRowLastColumn="0"/>
            <w:tcW w:w="3310" w:type="dxa"/>
            <w:vMerge/>
            <w:shd w:val="clear" w:color="auto" w:fill="4BACC6"/>
          </w:tcPr>
          <w:p w14:paraId="5CCFEAD3" w14:textId="77777777" w:rsidR="00D9528C" w:rsidRPr="0048024C" w:rsidRDefault="00D9528C" w:rsidP="000E1C98">
            <w:pPr>
              <w:pStyle w:val="BodyText"/>
            </w:pPr>
          </w:p>
        </w:tc>
        <w:tc>
          <w:tcPr>
            <w:tcW w:w="2781" w:type="dxa"/>
          </w:tcPr>
          <w:p w14:paraId="2F70764C" w14:textId="77777777" w:rsidR="00D9528C" w:rsidRPr="0048024C" w:rsidRDefault="00D9528C" w:rsidP="000E1C98">
            <w:pPr>
              <w:pStyle w:val="BodyText"/>
              <w:cnfStyle w:val="000000000000" w:firstRow="0" w:lastRow="0" w:firstColumn="0" w:lastColumn="0" w:oddVBand="0" w:evenVBand="0" w:oddHBand="0" w:evenHBand="0" w:firstRowFirstColumn="0" w:firstRowLastColumn="0" w:lastRowFirstColumn="0" w:lastRowLastColumn="0"/>
            </w:pPr>
            <w:r w:rsidRPr="0048024C">
              <w:t>Roof system</w:t>
            </w:r>
          </w:p>
        </w:tc>
        <w:tc>
          <w:tcPr>
            <w:tcW w:w="3538" w:type="dxa"/>
          </w:tcPr>
          <w:p w14:paraId="08770CB1" w14:textId="77777777" w:rsidR="00D9528C" w:rsidRPr="00F3422B" w:rsidRDefault="00D9528C" w:rsidP="001A2143">
            <w:pPr>
              <w:pStyle w:val="BodyText"/>
              <w:numPr>
                <w:ilvl w:val="0"/>
                <w:numId w:val="3"/>
              </w:numPr>
              <w:cnfStyle w:val="000000000000" w:firstRow="0" w:lastRow="0" w:firstColumn="0" w:lastColumn="0" w:oddVBand="0" w:evenVBand="0" w:oddHBand="0" w:evenHBand="0" w:firstRowFirstColumn="0" w:firstRowLastColumn="0" w:lastRowFirstColumn="0" w:lastRowLastColumn="0"/>
              <w:rPr>
                <w:i/>
                <w:color w:val="2A6EBB"/>
              </w:rPr>
            </w:pPr>
            <w:r w:rsidRPr="00F3422B">
              <w:rPr>
                <w:i/>
                <w:color w:val="2A6EBB"/>
              </w:rPr>
              <w:t>Finalised selection here</w:t>
            </w:r>
          </w:p>
        </w:tc>
      </w:tr>
      <w:tr w:rsidR="00D9528C" w:rsidRPr="0048024C" w14:paraId="38D65A60" w14:textId="77777777" w:rsidTr="001D33B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10" w:type="dxa"/>
            <w:vMerge w:val="restart"/>
            <w:shd w:val="clear" w:color="auto" w:fill="FEECAC"/>
          </w:tcPr>
          <w:p w14:paraId="537D385E" w14:textId="37AD7DD4" w:rsidR="00D9528C" w:rsidRPr="001A2143" w:rsidRDefault="00D9528C" w:rsidP="000E1C98">
            <w:pPr>
              <w:pStyle w:val="BodyText"/>
            </w:pPr>
            <w:r w:rsidRPr="001A2143">
              <w:rPr>
                <w:color w:val="auto"/>
              </w:rPr>
              <w:t>Non-Structural Internal Elements</w:t>
            </w:r>
          </w:p>
        </w:tc>
        <w:tc>
          <w:tcPr>
            <w:tcW w:w="2781" w:type="dxa"/>
            <w:shd w:val="clear" w:color="auto" w:fill="FEF7DE"/>
          </w:tcPr>
          <w:p w14:paraId="05E841EC" w14:textId="193760D8" w:rsidR="00D9528C" w:rsidRPr="0048024C" w:rsidRDefault="00D9528C" w:rsidP="000E1C98">
            <w:pPr>
              <w:pStyle w:val="BodyText"/>
              <w:cnfStyle w:val="000000100000" w:firstRow="0" w:lastRow="0" w:firstColumn="0" w:lastColumn="0" w:oddVBand="0" w:evenVBand="0" w:oddHBand="1" w:evenHBand="0" w:firstRowFirstColumn="0" w:firstRowLastColumn="0" w:lastRowFirstColumn="0" w:lastRowLastColumn="0"/>
            </w:pPr>
            <w:r w:rsidRPr="0048024C">
              <w:t>Internal floor finishes</w:t>
            </w:r>
          </w:p>
        </w:tc>
        <w:tc>
          <w:tcPr>
            <w:tcW w:w="3538" w:type="dxa"/>
            <w:shd w:val="clear" w:color="auto" w:fill="FEF7DE"/>
          </w:tcPr>
          <w:p w14:paraId="3A35B10F" w14:textId="0CB43739" w:rsidR="00D9528C" w:rsidRPr="00F3422B" w:rsidRDefault="00D9528C" w:rsidP="001A2143">
            <w:pPr>
              <w:pStyle w:val="BodyText"/>
              <w:numPr>
                <w:ilvl w:val="0"/>
                <w:numId w:val="3"/>
              </w:numPr>
              <w:cnfStyle w:val="000000100000" w:firstRow="0" w:lastRow="0" w:firstColumn="0" w:lastColumn="0" w:oddVBand="0" w:evenVBand="0" w:oddHBand="1" w:evenHBand="0" w:firstRowFirstColumn="0" w:firstRowLastColumn="0" w:lastRowFirstColumn="0" w:lastRowLastColumn="0"/>
              <w:rPr>
                <w:i/>
                <w:color w:val="2A6EBB"/>
              </w:rPr>
            </w:pPr>
            <w:r w:rsidRPr="00F3422B">
              <w:rPr>
                <w:i/>
                <w:color w:val="2A6EBB"/>
              </w:rPr>
              <w:t>Summary list of options here</w:t>
            </w:r>
          </w:p>
        </w:tc>
      </w:tr>
      <w:tr w:rsidR="00D9528C" w:rsidRPr="0048024C" w14:paraId="0AA3800C" w14:textId="77777777" w:rsidTr="001D33B5">
        <w:trPr>
          <w:trHeight w:val="397"/>
        </w:trPr>
        <w:tc>
          <w:tcPr>
            <w:cnfStyle w:val="001000000000" w:firstRow="0" w:lastRow="0" w:firstColumn="1" w:lastColumn="0" w:oddVBand="0" w:evenVBand="0" w:oddHBand="0" w:evenHBand="0" w:firstRowFirstColumn="0" w:firstRowLastColumn="0" w:lastRowFirstColumn="0" w:lastRowLastColumn="0"/>
            <w:tcW w:w="3310" w:type="dxa"/>
            <w:vMerge/>
            <w:shd w:val="clear" w:color="auto" w:fill="FEECAC"/>
          </w:tcPr>
          <w:p w14:paraId="00B086B8" w14:textId="50DE4ECE" w:rsidR="00D9528C" w:rsidRPr="001A2143" w:rsidRDefault="00D9528C" w:rsidP="000E1C98">
            <w:pPr>
              <w:pStyle w:val="BodyText"/>
            </w:pPr>
          </w:p>
        </w:tc>
        <w:tc>
          <w:tcPr>
            <w:tcW w:w="2781" w:type="dxa"/>
            <w:shd w:val="clear" w:color="auto" w:fill="FFFCEF"/>
          </w:tcPr>
          <w:p w14:paraId="0F2CFBAA" w14:textId="0153F379" w:rsidR="00D9528C" w:rsidRPr="0048024C" w:rsidRDefault="00D9528C" w:rsidP="002F38F9">
            <w:pPr>
              <w:pStyle w:val="BodyText"/>
              <w:cnfStyle w:val="000000000000" w:firstRow="0" w:lastRow="0" w:firstColumn="0" w:lastColumn="0" w:oddVBand="0" w:evenVBand="0" w:oddHBand="0" w:evenHBand="0" w:firstRowFirstColumn="0" w:firstRowLastColumn="0" w:lastRowFirstColumn="0" w:lastRowLastColumn="0"/>
            </w:pPr>
            <w:r w:rsidRPr="000C040D">
              <w:t>Internal non-loadbearing walls</w:t>
            </w:r>
          </w:p>
        </w:tc>
        <w:tc>
          <w:tcPr>
            <w:tcW w:w="3538" w:type="dxa"/>
            <w:shd w:val="clear" w:color="auto" w:fill="FFFCEF"/>
          </w:tcPr>
          <w:p w14:paraId="4BBF72CA" w14:textId="7CD1DBA8" w:rsidR="00D9528C" w:rsidRPr="00F3422B" w:rsidRDefault="00D9528C" w:rsidP="001A2143">
            <w:pPr>
              <w:pStyle w:val="BodyText"/>
              <w:numPr>
                <w:ilvl w:val="0"/>
                <w:numId w:val="3"/>
              </w:numPr>
              <w:cnfStyle w:val="000000000000" w:firstRow="0" w:lastRow="0" w:firstColumn="0" w:lastColumn="0" w:oddVBand="0" w:evenVBand="0" w:oddHBand="0" w:evenHBand="0" w:firstRowFirstColumn="0" w:firstRowLastColumn="0" w:lastRowFirstColumn="0" w:lastRowLastColumn="0"/>
              <w:rPr>
                <w:i/>
                <w:color w:val="2A6EBB"/>
              </w:rPr>
            </w:pPr>
            <w:r w:rsidRPr="00F3422B">
              <w:rPr>
                <w:i/>
                <w:color w:val="2A6EBB"/>
              </w:rPr>
              <w:t>Summary list of options here</w:t>
            </w:r>
          </w:p>
        </w:tc>
      </w:tr>
      <w:tr w:rsidR="00D9528C" w:rsidRPr="0048024C" w14:paraId="1A3F12D7" w14:textId="77777777" w:rsidTr="001D33B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10" w:type="dxa"/>
            <w:vMerge/>
            <w:shd w:val="clear" w:color="auto" w:fill="FEECAC"/>
          </w:tcPr>
          <w:p w14:paraId="0ACE6177" w14:textId="55735431" w:rsidR="00D9528C" w:rsidRPr="001A2143" w:rsidRDefault="00D9528C" w:rsidP="000E1C98">
            <w:pPr>
              <w:pStyle w:val="BodyText"/>
            </w:pPr>
          </w:p>
        </w:tc>
        <w:tc>
          <w:tcPr>
            <w:tcW w:w="2781" w:type="dxa"/>
            <w:shd w:val="clear" w:color="auto" w:fill="FEF7DE"/>
          </w:tcPr>
          <w:p w14:paraId="2A7DD225" w14:textId="578773DB" w:rsidR="00D9528C" w:rsidRPr="000C040D" w:rsidRDefault="00D9528C" w:rsidP="002F38F9">
            <w:pPr>
              <w:pStyle w:val="BodyText"/>
              <w:cnfStyle w:val="000000100000" w:firstRow="0" w:lastRow="0" w:firstColumn="0" w:lastColumn="0" w:oddVBand="0" w:evenVBand="0" w:oddHBand="1" w:evenHBand="0" w:firstRowFirstColumn="0" w:firstRowLastColumn="0" w:lastRowFirstColumn="0" w:lastRowLastColumn="0"/>
            </w:pPr>
            <w:r w:rsidRPr="000C040D">
              <w:t>Internal wall finishes</w:t>
            </w:r>
          </w:p>
        </w:tc>
        <w:tc>
          <w:tcPr>
            <w:tcW w:w="3538" w:type="dxa"/>
            <w:shd w:val="clear" w:color="auto" w:fill="FEF7DE"/>
          </w:tcPr>
          <w:p w14:paraId="37F3ACF5" w14:textId="51633F8E" w:rsidR="00D9528C" w:rsidRPr="00F3422B" w:rsidRDefault="00D9528C" w:rsidP="001A2143">
            <w:pPr>
              <w:pStyle w:val="BodyText"/>
              <w:numPr>
                <w:ilvl w:val="0"/>
                <w:numId w:val="3"/>
              </w:numPr>
              <w:cnfStyle w:val="000000100000" w:firstRow="0" w:lastRow="0" w:firstColumn="0" w:lastColumn="0" w:oddVBand="0" w:evenVBand="0" w:oddHBand="1" w:evenHBand="0" w:firstRowFirstColumn="0" w:firstRowLastColumn="0" w:lastRowFirstColumn="0" w:lastRowLastColumn="0"/>
              <w:rPr>
                <w:i/>
                <w:color w:val="2A6EBB"/>
              </w:rPr>
            </w:pPr>
            <w:r w:rsidRPr="00F3422B">
              <w:rPr>
                <w:i/>
                <w:color w:val="2A6EBB"/>
              </w:rPr>
              <w:t>Summary list of options here</w:t>
            </w:r>
          </w:p>
        </w:tc>
      </w:tr>
      <w:tr w:rsidR="00D9528C" w:rsidRPr="0048024C" w14:paraId="3D7813D8" w14:textId="77777777" w:rsidTr="001D33B5">
        <w:trPr>
          <w:trHeight w:val="397"/>
        </w:trPr>
        <w:tc>
          <w:tcPr>
            <w:cnfStyle w:val="001000000000" w:firstRow="0" w:lastRow="0" w:firstColumn="1" w:lastColumn="0" w:oddVBand="0" w:evenVBand="0" w:oddHBand="0" w:evenHBand="0" w:firstRowFirstColumn="0" w:firstRowLastColumn="0" w:lastRowFirstColumn="0" w:lastRowLastColumn="0"/>
            <w:tcW w:w="3310" w:type="dxa"/>
            <w:vMerge/>
            <w:shd w:val="clear" w:color="auto" w:fill="FEECAC"/>
          </w:tcPr>
          <w:p w14:paraId="684F74B4" w14:textId="28DD7231" w:rsidR="00D9528C" w:rsidRPr="001A2143" w:rsidRDefault="00D9528C" w:rsidP="000E1C98">
            <w:pPr>
              <w:pStyle w:val="BodyText"/>
            </w:pPr>
          </w:p>
        </w:tc>
        <w:tc>
          <w:tcPr>
            <w:tcW w:w="2781" w:type="dxa"/>
            <w:shd w:val="clear" w:color="auto" w:fill="FFFCEF"/>
          </w:tcPr>
          <w:p w14:paraId="4B3D1BCB" w14:textId="73BAD89C" w:rsidR="00D9528C" w:rsidRPr="000C040D" w:rsidRDefault="00D9528C" w:rsidP="002F38F9">
            <w:pPr>
              <w:pStyle w:val="BodyText"/>
              <w:cnfStyle w:val="000000000000" w:firstRow="0" w:lastRow="0" w:firstColumn="0" w:lastColumn="0" w:oddVBand="0" w:evenVBand="0" w:oddHBand="0" w:evenHBand="0" w:firstRowFirstColumn="0" w:firstRowLastColumn="0" w:lastRowFirstColumn="0" w:lastRowLastColumn="0"/>
            </w:pPr>
            <w:r>
              <w:t>Internal doors</w:t>
            </w:r>
          </w:p>
        </w:tc>
        <w:tc>
          <w:tcPr>
            <w:tcW w:w="3538" w:type="dxa"/>
            <w:shd w:val="clear" w:color="auto" w:fill="FFFCEF"/>
          </w:tcPr>
          <w:p w14:paraId="02602500" w14:textId="783F8BF9" w:rsidR="00D9528C" w:rsidRPr="00F3422B" w:rsidRDefault="00D9528C" w:rsidP="002F38F9">
            <w:pPr>
              <w:pStyle w:val="BodyText"/>
              <w:numPr>
                <w:ilvl w:val="0"/>
                <w:numId w:val="3"/>
              </w:numPr>
              <w:cnfStyle w:val="000000000000" w:firstRow="0" w:lastRow="0" w:firstColumn="0" w:lastColumn="0" w:oddVBand="0" w:evenVBand="0" w:oddHBand="0" w:evenHBand="0" w:firstRowFirstColumn="0" w:firstRowLastColumn="0" w:lastRowFirstColumn="0" w:lastRowLastColumn="0"/>
              <w:rPr>
                <w:i/>
                <w:color w:val="2A6EBB"/>
              </w:rPr>
            </w:pPr>
            <w:r w:rsidRPr="00F3422B">
              <w:rPr>
                <w:i/>
                <w:color w:val="2A6EBB"/>
              </w:rPr>
              <w:t>Summary list of options here</w:t>
            </w:r>
          </w:p>
        </w:tc>
      </w:tr>
      <w:tr w:rsidR="00D9528C" w:rsidRPr="0048024C" w14:paraId="504155E6" w14:textId="77777777" w:rsidTr="001D33B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10" w:type="dxa"/>
            <w:vMerge/>
            <w:shd w:val="clear" w:color="auto" w:fill="FEECAC"/>
          </w:tcPr>
          <w:p w14:paraId="483A84B5" w14:textId="28BA3CF5" w:rsidR="00D9528C" w:rsidRPr="001A2143" w:rsidRDefault="00D9528C" w:rsidP="000E1C98">
            <w:pPr>
              <w:pStyle w:val="BodyText"/>
              <w:rPr>
                <w:color w:val="auto"/>
              </w:rPr>
            </w:pPr>
          </w:p>
        </w:tc>
        <w:tc>
          <w:tcPr>
            <w:tcW w:w="2781" w:type="dxa"/>
            <w:shd w:val="clear" w:color="auto" w:fill="FEF7DE"/>
          </w:tcPr>
          <w:p w14:paraId="4FE1CAA6" w14:textId="2FE514B6" w:rsidR="00D9528C" w:rsidRDefault="00D9528C" w:rsidP="00E21659">
            <w:pPr>
              <w:pStyle w:val="BodyText"/>
              <w:cnfStyle w:val="000000100000" w:firstRow="0" w:lastRow="0" w:firstColumn="0" w:lastColumn="0" w:oddVBand="0" w:evenVBand="0" w:oddHBand="1" w:evenHBand="0" w:firstRowFirstColumn="0" w:firstRowLastColumn="0" w:lastRowFirstColumn="0" w:lastRowLastColumn="0"/>
            </w:pPr>
            <w:r w:rsidRPr="000C040D">
              <w:t>Ceilings *</w:t>
            </w:r>
          </w:p>
          <w:p w14:paraId="0801E4E8" w14:textId="61C813AC" w:rsidR="00D9528C" w:rsidRPr="0048024C" w:rsidRDefault="00D9528C" w:rsidP="000E1C98">
            <w:pPr>
              <w:pStyle w:val="BodyText"/>
              <w:cnfStyle w:val="000000100000" w:firstRow="0" w:lastRow="0" w:firstColumn="0" w:lastColumn="0" w:oddVBand="0" w:evenVBand="0" w:oddHBand="1" w:evenHBand="0" w:firstRowFirstColumn="0" w:firstRowLastColumn="0" w:lastRowFirstColumn="0" w:lastRowLastColumn="0"/>
            </w:pPr>
          </w:p>
        </w:tc>
        <w:tc>
          <w:tcPr>
            <w:tcW w:w="3538" w:type="dxa"/>
            <w:shd w:val="clear" w:color="auto" w:fill="FEF7DE"/>
          </w:tcPr>
          <w:p w14:paraId="4BB740E4" w14:textId="0641A005" w:rsidR="00D9528C" w:rsidRPr="00F3422B" w:rsidRDefault="00D9528C" w:rsidP="002F38F9">
            <w:pPr>
              <w:pStyle w:val="BodyText"/>
              <w:numPr>
                <w:ilvl w:val="0"/>
                <w:numId w:val="3"/>
              </w:numPr>
              <w:cnfStyle w:val="000000100000" w:firstRow="0" w:lastRow="0" w:firstColumn="0" w:lastColumn="0" w:oddVBand="0" w:evenVBand="0" w:oddHBand="1" w:evenHBand="0" w:firstRowFirstColumn="0" w:firstRowLastColumn="0" w:lastRowFirstColumn="0" w:lastRowLastColumn="0"/>
              <w:rPr>
                <w:i/>
                <w:color w:val="2A6EBB"/>
              </w:rPr>
            </w:pPr>
            <w:r w:rsidRPr="00F3422B">
              <w:rPr>
                <w:i/>
                <w:color w:val="2A6EBB"/>
              </w:rPr>
              <w:t>Summary list of options here</w:t>
            </w:r>
          </w:p>
        </w:tc>
      </w:tr>
      <w:tr w:rsidR="00D9528C" w:rsidRPr="0048024C" w14:paraId="4FA28A0B" w14:textId="77777777" w:rsidTr="001D33B5">
        <w:trPr>
          <w:trHeight w:val="397"/>
        </w:trPr>
        <w:tc>
          <w:tcPr>
            <w:cnfStyle w:val="001000000000" w:firstRow="0" w:lastRow="0" w:firstColumn="1" w:lastColumn="0" w:oddVBand="0" w:evenVBand="0" w:oddHBand="0" w:evenHBand="0" w:firstRowFirstColumn="0" w:firstRowLastColumn="0" w:lastRowFirstColumn="0" w:lastRowLastColumn="0"/>
            <w:tcW w:w="3310" w:type="dxa"/>
            <w:vMerge w:val="restart"/>
            <w:shd w:val="clear" w:color="auto" w:fill="FEECAC"/>
          </w:tcPr>
          <w:p w14:paraId="7589480C" w14:textId="77777777" w:rsidR="00D9528C" w:rsidRPr="001A2143" w:rsidRDefault="00D9528C" w:rsidP="000E1C98">
            <w:pPr>
              <w:pStyle w:val="BodyText"/>
              <w:rPr>
                <w:color w:val="auto"/>
              </w:rPr>
            </w:pPr>
            <w:r w:rsidRPr="001A2143">
              <w:rPr>
                <w:color w:val="auto"/>
              </w:rPr>
              <w:t>Building Services</w:t>
            </w:r>
          </w:p>
        </w:tc>
        <w:tc>
          <w:tcPr>
            <w:tcW w:w="2781" w:type="dxa"/>
            <w:shd w:val="clear" w:color="auto" w:fill="FFFCEF"/>
          </w:tcPr>
          <w:p w14:paraId="2E9DD8FD" w14:textId="77777777" w:rsidR="00D9528C" w:rsidRPr="0048024C" w:rsidRDefault="00D9528C" w:rsidP="000E1C98">
            <w:pPr>
              <w:pStyle w:val="BodyText"/>
              <w:cnfStyle w:val="000000000000" w:firstRow="0" w:lastRow="0" w:firstColumn="0" w:lastColumn="0" w:oddVBand="0" w:evenVBand="0" w:oddHBand="0" w:evenHBand="0" w:firstRowFirstColumn="0" w:firstRowLastColumn="0" w:lastRowFirstColumn="0" w:lastRowLastColumn="0"/>
            </w:pPr>
            <w:r w:rsidRPr="0048024C">
              <w:t>HVAC Equipment</w:t>
            </w:r>
          </w:p>
        </w:tc>
        <w:tc>
          <w:tcPr>
            <w:tcW w:w="3538" w:type="dxa"/>
            <w:shd w:val="clear" w:color="auto" w:fill="FFFCEF"/>
          </w:tcPr>
          <w:p w14:paraId="789A39A6" w14:textId="77777777" w:rsidR="00D9528C" w:rsidRPr="00F3422B" w:rsidRDefault="00D9528C" w:rsidP="001A2143">
            <w:pPr>
              <w:pStyle w:val="BodyText"/>
              <w:numPr>
                <w:ilvl w:val="0"/>
                <w:numId w:val="3"/>
              </w:numPr>
              <w:cnfStyle w:val="000000000000" w:firstRow="0" w:lastRow="0" w:firstColumn="0" w:lastColumn="0" w:oddVBand="0" w:evenVBand="0" w:oddHBand="0" w:evenHBand="0" w:firstRowFirstColumn="0" w:firstRowLastColumn="0" w:lastRowFirstColumn="0" w:lastRowLastColumn="0"/>
              <w:rPr>
                <w:i/>
                <w:color w:val="2A6EBB"/>
              </w:rPr>
            </w:pPr>
            <w:r w:rsidRPr="00F3422B">
              <w:rPr>
                <w:i/>
                <w:color w:val="2A6EBB"/>
              </w:rPr>
              <w:t>Summary list of options here</w:t>
            </w:r>
          </w:p>
        </w:tc>
      </w:tr>
      <w:tr w:rsidR="007805D3" w:rsidRPr="0048024C" w14:paraId="3D306448" w14:textId="77777777" w:rsidTr="007805D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10" w:type="dxa"/>
            <w:vMerge/>
            <w:shd w:val="clear" w:color="auto" w:fill="FEECAC"/>
          </w:tcPr>
          <w:p w14:paraId="34F3E4C0" w14:textId="77777777" w:rsidR="007805D3" w:rsidRPr="001A2143" w:rsidRDefault="007805D3" w:rsidP="000E1C98">
            <w:pPr>
              <w:pStyle w:val="BodyText"/>
            </w:pPr>
          </w:p>
        </w:tc>
        <w:tc>
          <w:tcPr>
            <w:tcW w:w="2781" w:type="dxa"/>
            <w:shd w:val="clear" w:color="auto" w:fill="FEF7DE"/>
          </w:tcPr>
          <w:p w14:paraId="0B9B5A57" w14:textId="5CEE3BB8" w:rsidR="007805D3" w:rsidRPr="0048024C" w:rsidRDefault="007805D3" w:rsidP="000E1C98">
            <w:pPr>
              <w:pStyle w:val="BodyText"/>
              <w:cnfStyle w:val="000000100000" w:firstRow="0" w:lastRow="0" w:firstColumn="0" w:lastColumn="0" w:oddVBand="0" w:evenVBand="0" w:oddHBand="1" w:evenHBand="0" w:firstRowFirstColumn="0" w:firstRowLastColumn="0" w:lastRowFirstColumn="0" w:lastRowLastColumn="0"/>
            </w:pPr>
            <w:r>
              <w:t>Lifts and escalators</w:t>
            </w:r>
          </w:p>
        </w:tc>
        <w:tc>
          <w:tcPr>
            <w:tcW w:w="3538" w:type="dxa"/>
            <w:shd w:val="clear" w:color="auto" w:fill="FEF7DE"/>
          </w:tcPr>
          <w:p w14:paraId="61E5851C" w14:textId="3F905C87" w:rsidR="007805D3" w:rsidRPr="00F3422B" w:rsidRDefault="007805D3" w:rsidP="001A2143">
            <w:pPr>
              <w:pStyle w:val="BodyText"/>
              <w:numPr>
                <w:ilvl w:val="0"/>
                <w:numId w:val="3"/>
              </w:numPr>
              <w:cnfStyle w:val="000000100000" w:firstRow="0" w:lastRow="0" w:firstColumn="0" w:lastColumn="0" w:oddVBand="0" w:evenVBand="0" w:oddHBand="1" w:evenHBand="0" w:firstRowFirstColumn="0" w:firstRowLastColumn="0" w:lastRowFirstColumn="0" w:lastRowLastColumn="0"/>
              <w:rPr>
                <w:i/>
                <w:color w:val="2A6EBB"/>
              </w:rPr>
            </w:pPr>
            <w:r w:rsidRPr="00F3422B">
              <w:rPr>
                <w:i/>
                <w:color w:val="2A6EBB"/>
              </w:rPr>
              <w:t>Summary list of options</w:t>
            </w:r>
          </w:p>
        </w:tc>
      </w:tr>
      <w:tr w:rsidR="007805D3" w:rsidRPr="0048024C" w14:paraId="29EC90C3" w14:textId="77777777" w:rsidTr="001D33B5">
        <w:trPr>
          <w:trHeight w:val="397"/>
        </w:trPr>
        <w:tc>
          <w:tcPr>
            <w:cnfStyle w:val="001000000000" w:firstRow="0" w:lastRow="0" w:firstColumn="1" w:lastColumn="0" w:oddVBand="0" w:evenVBand="0" w:oddHBand="0" w:evenHBand="0" w:firstRowFirstColumn="0" w:firstRowLastColumn="0" w:lastRowFirstColumn="0" w:lastRowLastColumn="0"/>
            <w:tcW w:w="3310" w:type="dxa"/>
            <w:vMerge/>
            <w:shd w:val="clear" w:color="auto" w:fill="FEECAC"/>
          </w:tcPr>
          <w:p w14:paraId="092FCD3E" w14:textId="77777777" w:rsidR="007805D3" w:rsidRPr="001A2143" w:rsidRDefault="007805D3" w:rsidP="000E1C98">
            <w:pPr>
              <w:pStyle w:val="BodyText"/>
            </w:pPr>
          </w:p>
        </w:tc>
        <w:tc>
          <w:tcPr>
            <w:tcW w:w="2781" w:type="dxa"/>
            <w:shd w:val="clear" w:color="auto" w:fill="FFFCEF"/>
          </w:tcPr>
          <w:p w14:paraId="09E18996" w14:textId="2E5DBB2F" w:rsidR="007805D3" w:rsidRPr="0048024C" w:rsidRDefault="007805D3" w:rsidP="000E1C98">
            <w:pPr>
              <w:pStyle w:val="BodyText"/>
              <w:cnfStyle w:val="000000000000" w:firstRow="0" w:lastRow="0" w:firstColumn="0" w:lastColumn="0" w:oddVBand="0" w:evenVBand="0" w:oddHBand="0" w:evenHBand="0" w:firstRowFirstColumn="0" w:firstRowLastColumn="0" w:lastRowFirstColumn="0" w:lastRowLastColumn="0"/>
            </w:pPr>
            <w:r>
              <w:t>Other Significant</w:t>
            </w:r>
          </w:p>
        </w:tc>
        <w:tc>
          <w:tcPr>
            <w:tcW w:w="3538" w:type="dxa"/>
            <w:shd w:val="clear" w:color="auto" w:fill="FFFCEF"/>
          </w:tcPr>
          <w:p w14:paraId="2C67EC9A" w14:textId="3045CFBD" w:rsidR="007805D3" w:rsidRPr="00F3422B" w:rsidRDefault="007805D3" w:rsidP="001A2143">
            <w:pPr>
              <w:pStyle w:val="BodyText"/>
              <w:numPr>
                <w:ilvl w:val="0"/>
                <w:numId w:val="3"/>
              </w:numPr>
              <w:cnfStyle w:val="000000000000" w:firstRow="0" w:lastRow="0" w:firstColumn="0" w:lastColumn="0" w:oddVBand="0" w:evenVBand="0" w:oddHBand="0" w:evenHBand="0" w:firstRowFirstColumn="0" w:firstRowLastColumn="0" w:lastRowFirstColumn="0" w:lastRowLastColumn="0"/>
              <w:rPr>
                <w:i/>
                <w:color w:val="2A6EBB"/>
              </w:rPr>
            </w:pPr>
            <w:r w:rsidRPr="00F3422B">
              <w:rPr>
                <w:i/>
                <w:color w:val="2A6EBB"/>
              </w:rPr>
              <w:t>Summary list of options</w:t>
            </w:r>
          </w:p>
        </w:tc>
      </w:tr>
    </w:tbl>
    <w:p w14:paraId="2996A1D6" w14:textId="77777777" w:rsidR="00E12970" w:rsidRPr="0048024C" w:rsidRDefault="00E12970" w:rsidP="000E1C98">
      <w:pPr>
        <w:pStyle w:val="BodyText"/>
      </w:pPr>
    </w:p>
    <w:p w14:paraId="1F3E9BE6" w14:textId="1FAA619E" w:rsidR="00E12970" w:rsidRDefault="00E12970" w:rsidP="00320F80">
      <w:pPr>
        <w:pStyle w:val="Heading3"/>
      </w:pPr>
      <w:r w:rsidRPr="001E2587">
        <w:t>Limitations &amp; Constraints</w:t>
      </w:r>
    </w:p>
    <w:p w14:paraId="3FEF94C8" w14:textId="77777777" w:rsidR="00E12970" w:rsidRPr="0048024C" w:rsidRDefault="00E12970" w:rsidP="000E1C98">
      <w:pPr>
        <w:pStyle w:val="BodyText"/>
      </w:pPr>
      <w:r w:rsidRPr="0048024C">
        <w:t xml:space="preserve">Provide commentary on limitations and constraints that impacted the proposed carbon reductions. </w:t>
      </w:r>
    </w:p>
    <w:p w14:paraId="177CF21E" w14:textId="77777777" w:rsidR="0040139D" w:rsidRDefault="0040139D" w:rsidP="006C6B1C">
      <w:pPr>
        <w:pStyle w:val="BodyText"/>
        <w:rPr>
          <w:highlight w:val="yellow"/>
        </w:rPr>
      </w:pPr>
    </w:p>
    <w:p w14:paraId="087E3F1F" w14:textId="77777777" w:rsidR="00B3131C" w:rsidRPr="00716203" w:rsidRDefault="00956A0A" w:rsidP="00D9528C">
      <w:pPr>
        <w:pStyle w:val="BodyText"/>
        <w:rPr>
          <w:i/>
          <w:color w:val="2A6EBB"/>
        </w:rPr>
      </w:pPr>
      <w:r w:rsidRPr="00716203">
        <w:rPr>
          <w:color w:val="2A6EBB"/>
        </w:rPr>
        <w:t>&lt;</w:t>
      </w:r>
      <w:r w:rsidRPr="00716203">
        <w:rPr>
          <w:i/>
          <w:color w:val="2A6EBB"/>
        </w:rPr>
        <w:t>write here&gt;</w:t>
      </w:r>
    </w:p>
    <w:p w14:paraId="61F81142" w14:textId="77777777" w:rsidR="00B3131C" w:rsidRDefault="00B3131C" w:rsidP="00D9528C">
      <w:pPr>
        <w:pStyle w:val="BodyText"/>
        <w:rPr>
          <w:color w:val="C00000"/>
        </w:rPr>
      </w:pPr>
    </w:p>
    <w:p w14:paraId="75916B76" w14:textId="20C06F31" w:rsidR="00A3658F" w:rsidRDefault="00A3658F" w:rsidP="00D9528C">
      <w:pPr>
        <w:pStyle w:val="BodyText"/>
      </w:pPr>
    </w:p>
    <w:p w14:paraId="181AD89D" w14:textId="672D3A28" w:rsidR="00F92B8B" w:rsidRPr="00814A56" w:rsidRDefault="00F92B8B" w:rsidP="00320F80">
      <w:pPr>
        <w:pStyle w:val="Title"/>
      </w:pPr>
      <w:bookmarkStart w:id="95" w:name="_Toc104551582"/>
      <w:bookmarkStart w:id="96" w:name="_Toc112849309"/>
      <w:r w:rsidRPr="00814A56">
        <w:t>Updated Embodied Carbon Results</w:t>
      </w:r>
      <w:bookmarkEnd w:id="95"/>
      <w:bookmarkEnd w:id="96"/>
    </w:p>
    <w:p w14:paraId="58F4BF66" w14:textId="65B5BF10" w:rsidR="00F92B8B" w:rsidRPr="00814A56" w:rsidRDefault="00F92B8B" w:rsidP="00F92B8B">
      <w:pPr>
        <w:pStyle w:val="BodyText"/>
      </w:pPr>
      <w:r w:rsidRPr="00814A56">
        <w:t xml:space="preserve">Provide updated carbon results for the finalised </w:t>
      </w:r>
      <w:r w:rsidR="009D24AE">
        <w:t xml:space="preserve">key </w:t>
      </w:r>
      <w:r w:rsidRPr="00814A56">
        <w:t xml:space="preserve">building elements selections, and an approximate cost as estimated by the Quantity Surveyor if available. </w:t>
      </w:r>
    </w:p>
    <w:p w14:paraId="405F8705" w14:textId="77777777" w:rsidR="00F92B8B" w:rsidRPr="00814A56" w:rsidRDefault="00F92B8B" w:rsidP="00F92B8B">
      <w:pPr>
        <w:pStyle w:val="BodyText"/>
      </w:pPr>
    </w:p>
    <w:p w14:paraId="2BCB91ED" w14:textId="1C5E56D4" w:rsidR="00F92B8B" w:rsidRDefault="00F92B8B" w:rsidP="00320F80">
      <w:pPr>
        <w:pStyle w:val="Heading3"/>
      </w:pPr>
      <w:r w:rsidRPr="00F92B8B">
        <w:t xml:space="preserve">Carbon Results for </w:t>
      </w:r>
      <w:r w:rsidRPr="00813ACC">
        <w:rPr>
          <w:u w:val="single"/>
        </w:rPr>
        <w:t>Foundations/ Substructure</w:t>
      </w:r>
      <w:r w:rsidRPr="00F92B8B">
        <w:t xml:space="preserve"> options: (GWP kgCO</w:t>
      </w:r>
      <w:r w:rsidRPr="005514CE">
        <w:rPr>
          <w:vertAlign w:val="subscript"/>
        </w:rPr>
        <w:t>2</w:t>
      </w:r>
      <w:r w:rsidRPr="00F92B8B">
        <w:t>e)</w:t>
      </w:r>
    </w:p>
    <w:tbl>
      <w:tblPr>
        <w:tblStyle w:val="GridTable4-Accent1"/>
        <w:tblW w:w="10485" w:type="dxa"/>
        <w:tblLayout w:type="fixed"/>
        <w:tblLook w:val="04A0" w:firstRow="1" w:lastRow="0" w:firstColumn="1" w:lastColumn="0" w:noHBand="0" w:noVBand="1"/>
      </w:tblPr>
      <w:tblGrid>
        <w:gridCol w:w="2182"/>
        <w:gridCol w:w="8303"/>
      </w:tblGrid>
      <w:tr w:rsidR="00F92B8B" w:rsidRPr="00814A56" w14:paraId="01DD741E" w14:textId="77777777" w:rsidTr="00F92B8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485" w:type="dxa"/>
            <w:gridSpan w:val="2"/>
          </w:tcPr>
          <w:p w14:paraId="3BA9F309" w14:textId="77777777" w:rsidR="00F92B8B" w:rsidRPr="00814A56" w:rsidRDefault="00F92B8B" w:rsidP="00F92B8B">
            <w:pPr>
              <w:pStyle w:val="BodyText"/>
            </w:pPr>
            <w:r w:rsidRPr="00814A56">
              <w:t>Building Element Options</w:t>
            </w:r>
          </w:p>
        </w:tc>
      </w:tr>
      <w:tr w:rsidR="00F92B8B" w:rsidRPr="00814A56" w14:paraId="532DEEB9" w14:textId="77777777" w:rsidTr="0060404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82" w:type="dxa"/>
            <w:vAlign w:val="center"/>
          </w:tcPr>
          <w:p w14:paraId="5A7BE7B7" w14:textId="77777777" w:rsidR="00F92B8B" w:rsidRPr="00F3422B" w:rsidRDefault="00F92B8B" w:rsidP="0060404B">
            <w:pPr>
              <w:pStyle w:val="BodyText"/>
              <w:rPr>
                <w:b w:val="0"/>
                <w:i/>
                <w:color w:val="C00000"/>
                <w:sz w:val="20"/>
                <w:szCs w:val="20"/>
              </w:rPr>
            </w:pPr>
            <w:r w:rsidRPr="00F3422B">
              <w:rPr>
                <w:b w:val="0"/>
                <w:i/>
                <w:color w:val="2A6EBB"/>
                <w:sz w:val="20"/>
                <w:szCs w:val="20"/>
              </w:rPr>
              <w:t>1: Finalised Selection</w:t>
            </w:r>
          </w:p>
        </w:tc>
        <w:tc>
          <w:tcPr>
            <w:tcW w:w="8303" w:type="dxa"/>
            <w:vAlign w:val="center"/>
          </w:tcPr>
          <w:p w14:paraId="5E75403B" w14:textId="77777777" w:rsidR="00F92B8B" w:rsidRPr="00F3422B" w:rsidRDefault="00F92B8B" w:rsidP="0060404B">
            <w:pPr>
              <w:pStyle w:val="BodyText"/>
              <w:cnfStyle w:val="000000100000" w:firstRow="0" w:lastRow="0" w:firstColumn="0" w:lastColumn="0" w:oddVBand="0" w:evenVBand="0" w:oddHBand="1" w:evenHBand="0" w:firstRowFirstColumn="0" w:firstRowLastColumn="0" w:lastRowFirstColumn="0" w:lastRowLastColumn="0"/>
              <w:rPr>
                <w:i/>
                <w:color w:val="C00000"/>
                <w:sz w:val="20"/>
                <w:szCs w:val="20"/>
              </w:rPr>
            </w:pPr>
            <w:r w:rsidRPr="00F3422B">
              <w:rPr>
                <w:i/>
                <w:color w:val="2A6EBB"/>
                <w:sz w:val="20"/>
                <w:szCs w:val="20"/>
              </w:rPr>
              <w:t>Description summary</w:t>
            </w:r>
          </w:p>
        </w:tc>
      </w:tr>
    </w:tbl>
    <w:p w14:paraId="242C2080" w14:textId="77777777" w:rsidR="00F92B8B" w:rsidRPr="00814A56" w:rsidRDefault="00F92B8B" w:rsidP="00F92B8B">
      <w:pPr>
        <w:pStyle w:val="BodyText"/>
      </w:pPr>
    </w:p>
    <w:tbl>
      <w:tblPr>
        <w:tblStyle w:val="GridTable4-Accent1"/>
        <w:tblW w:w="10485" w:type="dxa"/>
        <w:tblLayout w:type="fixed"/>
        <w:tblLook w:val="04A0" w:firstRow="1" w:lastRow="0" w:firstColumn="1" w:lastColumn="0" w:noHBand="0" w:noVBand="1"/>
      </w:tblPr>
      <w:tblGrid>
        <w:gridCol w:w="2182"/>
        <w:gridCol w:w="783"/>
        <w:gridCol w:w="716"/>
        <w:gridCol w:w="709"/>
        <w:gridCol w:w="1417"/>
        <w:gridCol w:w="1134"/>
        <w:gridCol w:w="992"/>
        <w:gridCol w:w="1276"/>
        <w:gridCol w:w="851"/>
        <w:gridCol w:w="425"/>
      </w:tblGrid>
      <w:tr w:rsidR="00F92B8B" w:rsidRPr="00814A56" w14:paraId="20820C53" w14:textId="77777777" w:rsidTr="00D66890">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82" w:type="dxa"/>
            <w:vMerge w:val="restart"/>
          </w:tcPr>
          <w:p w14:paraId="4BE79A8D" w14:textId="77777777" w:rsidR="00F92B8B" w:rsidRPr="00F92B8B" w:rsidRDefault="00F92B8B" w:rsidP="00F92B8B">
            <w:pPr>
              <w:pStyle w:val="BodyText"/>
            </w:pPr>
          </w:p>
        </w:tc>
        <w:tc>
          <w:tcPr>
            <w:tcW w:w="3625" w:type="dxa"/>
            <w:gridSpan w:val="4"/>
            <w:vAlign w:val="center"/>
          </w:tcPr>
          <w:p w14:paraId="0F20FB14" w14:textId="77777777" w:rsidR="00F92B8B" w:rsidRPr="00F92B8B" w:rsidRDefault="00F92B8B" w:rsidP="00D66890">
            <w:pPr>
              <w:pStyle w:val="BodyText"/>
              <w:jc w:val="center"/>
              <w:cnfStyle w:val="100000000000" w:firstRow="1" w:lastRow="0" w:firstColumn="0" w:lastColumn="0" w:oddVBand="0" w:evenVBand="0" w:oddHBand="0" w:evenHBand="0" w:firstRowFirstColumn="0" w:firstRowLastColumn="0" w:lastRowFirstColumn="0" w:lastRowLastColumn="0"/>
            </w:pPr>
            <w:r w:rsidRPr="00F92B8B">
              <w:t>Gross Emissions kgCO</w:t>
            </w:r>
            <w:r w:rsidRPr="002E2984">
              <w:rPr>
                <w:vertAlign w:val="subscript"/>
              </w:rPr>
              <w:t>2</w:t>
            </w:r>
            <w:r w:rsidRPr="00F92B8B">
              <w:t>e</w:t>
            </w:r>
          </w:p>
          <w:p w14:paraId="7F4CD84C" w14:textId="77777777" w:rsidR="00F92B8B" w:rsidRPr="00D66890" w:rsidRDefault="00F92B8B" w:rsidP="00D66890">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rsidRPr="0060404B">
              <w:rPr>
                <w:b w:val="0"/>
                <w:bCs w:val="0"/>
                <w:sz w:val="20"/>
                <w:szCs w:val="20"/>
              </w:rPr>
              <w:t>(excl. module D and biogenic)</w:t>
            </w:r>
          </w:p>
        </w:tc>
        <w:tc>
          <w:tcPr>
            <w:tcW w:w="3402" w:type="dxa"/>
            <w:gridSpan w:val="3"/>
            <w:vAlign w:val="center"/>
          </w:tcPr>
          <w:p w14:paraId="4212D7FE" w14:textId="77777777" w:rsidR="00F92B8B" w:rsidRPr="00F92B8B" w:rsidRDefault="00F92B8B" w:rsidP="00D66890">
            <w:pPr>
              <w:pStyle w:val="BodyText"/>
              <w:jc w:val="center"/>
              <w:cnfStyle w:val="100000000000" w:firstRow="1" w:lastRow="0" w:firstColumn="0" w:lastColumn="0" w:oddVBand="0" w:evenVBand="0" w:oddHBand="0" w:evenHBand="0" w:firstRowFirstColumn="0" w:firstRowLastColumn="0" w:lastRowFirstColumn="0" w:lastRowLastColumn="0"/>
            </w:pPr>
            <w:r w:rsidRPr="00F92B8B">
              <w:t>Potential Removals kgCO</w:t>
            </w:r>
            <w:r w:rsidRPr="002E2984">
              <w:rPr>
                <w:vertAlign w:val="subscript"/>
              </w:rPr>
              <w:t>2</w:t>
            </w:r>
            <w:r w:rsidRPr="00F92B8B">
              <w:t>e</w:t>
            </w:r>
          </w:p>
          <w:p w14:paraId="67F4F2D4" w14:textId="77777777" w:rsidR="00F92B8B" w:rsidRPr="00D66890" w:rsidRDefault="00F92B8B" w:rsidP="00D66890">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rsidRPr="0060404B">
              <w:rPr>
                <w:b w:val="0"/>
                <w:bCs w:val="0"/>
                <w:sz w:val="20"/>
                <w:szCs w:val="20"/>
              </w:rPr>
              <w:t>(module D and biogenic)</w:t>
            </w:r>
          </w:p>
        </w:tc>
        <w:tc>
          <w:tcPr>
            <w:tcW w:w="1276" w:type="dxa"/>
            <w:gridSpan w:val="2"/>
            <w:vMerge w:val="restart"/>
          </w:tcPr>
          <w:p w14:paraId="3B149AC3" w14:textId="77777777" w:rsidR="00F92B8B" w:rsidRPr="00F92B8B" w:rsidRDefault="00F92B8B" w:rsidP="00F92B8B">
            <w:pPr>
              <w:pStyle w:val="BodyText"/>
              <w:cnfStyle w:val="100000000000" w:firstRow="1" w:lastRow="0" w:firstColumn="0" w:lastColumn="0" w:oddVBand="0" w:evenVBand="0" w:oddHBand="0" w:evenHBand="0" w:firstRowFirstColumn="0" w:firstRowLastColumn="0" w:lastRowFirstColumn="0" w:lastRowLastColumn="0"/>
            </w:pPr>
          </w:p>
        </w:tc>
      </w:tr>
      <w:tr w:rsidR="00F92B8B" w:rsidRPr="00814A56" w14:paraId="7DEF6620" w14:textId="77777777" w:rsidTr="00D66890">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182" w:type="dxa"/>
            <w:vMerge/>
            <w:shd w:val="clear" w:color="auto" w:fill="2A6EBB"/>
          </w:tcPr>
          <w:p w14:paraId="381F8BB1" w14:textId="77777777" w:rsidR="00F92B8B" w:rsidRPr="00F92B8B" w:rsidRDefault="00F92B8B" w:rsidP="00F92B8B">
            <w:pPr>
              <w:pStyle w:val="BodyText"/>
              <w:rPr>
                <w:color w:val="FFFFFF" w:themeColor="background1"/>
              </w:rPr>
            </w:pPr>
          </w:p>
        </w:tc>
        <w:tc>
          <w:tcPr>
            <w:tcW w:w="783" w:type="dxa"/>
            <w:shd w:val="clear" w:color="auto" w:fill="2A6EBB"/>
            <w:vAlign w:val="center"/>
          </w:tcPr>
          <w:p w14:paraId="2D3EE057" w14:textId="77777777" w:rsidR="00F92B8B" w:rsidRPr="00D66890" w:rsidRDefault="00F92B8B" w:rsidP="00D66890">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D66890">
              <w:rPr>
                <w:color w:val="FFFFFF" w:themeColor="background1"/>
                <w:sz w:val="20"/>
                <w:szCs w:val="20"/>
              </w:rPr>
              <w:t>Today</w:t>
            </w:r>
          </w:p>
        </w:tc>
        <w:tc>
          <w:tcPr>
            <w:tcW w:w="1425" w:type="dxa"/>
            <w:gridSpan w:val="2"/>
            <w:shd w:val="clear" w:color="auto" w:fill="2A6EBB"/>
            <w:vAlign w:val="center"/>
          </w:tcPr>
          <w:p w14:paraId="603137AE" w14:textId="77777777" w:rsidR="00F92B8B" w:rsidRPr="00D66890" w:rsidRDefault="00F92B8B" w:rsidP="00D66890">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D66890">
              <w:rPr>
                <w:color w:val="FFFFFF" w:themeColor="background1"/>
                <w:sz w:val="20"/>
                <w:szCs w:val="20"/>
              </w:rPr>
              <w:t>Future</w:t>
            </w:r>
          </w:p>
        </w:tc>
        <w:tc>
          <w:tcPr>
            <w:tcW w:w="1417" w:type="dxa"/>
            <w:shd w:val="clear" w:color="auto" w:fill="2A6EBB"/>
            <w:vAlign w:val="center"/>
          </w:tcPr>
          <w:p w14:paraId="5B31F264" w14:textId="77777777" w:rsidR="00F92B8B" w:rsidRPr="00D66890" w:rsidRDefault="00F92B8B" w:rsidP="00D66890">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D66890">
              <w:rPr>
                <w:color w:val="FFFFFF" w:themeColor="background1"/>
                <w:sz w:val="20"/>
                <w:szCs w:val="20"/>
              </w:rPr>
              <w:t>Total (Gross)</w:t>
            </w:r>
          </w:p>
        </w:tc>
        <w:tc>
          <w:tcPr>
            <w:tcW w:w="1134" w:type="dxa"/>
            <w:shd w:val="clear" w:color="auto" w:fill="2A6EBB"/>
            <w:vAlign w:val="center"/>
          </w:tcPr>
          <w:p w14:paraId="262CBA8D" w14:textId="77777777" w:rsidR="00F92B8B" w:rsidRPr="00D66890" w:rsidRDefault="00F92B8B" w:rsidP="00D66890">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D66890">
              <w:rPr>
                <w:color w:val="FFFFFF" w:themeColor="background1"/>
                <w:sz w:val="20"/>
                <w:szCs w:val="20"/>
              </w:rPr>
              <w:t>Biogenic</w:t>
            </w:r>
          </w:p>
        </w:tc>
        <w:tc>
          <w:tcPr>
            <w:tcW w:w="992" w:type="dxa"/>
            <w:shd w:val="clear" w:color="auto" w:fill="2A6EBB"/>
            <w:vAlign w:val="center"/>
          </w:tcPr>
          <w:p w14:paraId="1CFD6CFF" w14:textId="77777777" w:rsidR="00F92B8B" w:rsidRPr="00D66890" w:rsidRDefault="00F92B8B" w:rsidP="00D66890">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D66890">
              <w:rPr>
                <w:color w:val="FFFFFF" w:themeColor="background1"/>
                <w:sz w:val="20"/>
                <w:szCs w:val="20"/>
              </w:rPr>
              <w:t>Benefits</w:t>
            </w:r>
          </w:p>
        </w:tc>
        <w:tc>
          <w:tcPr>
            <w:tcW w:w="1276" w:type="dxa"/>
            <w:shd w:val="clear" w:color="auto" w:fill="2A6EBB"/>
            <w:vAlign w:val="center"/>
          </w:tcPr>
          <w:p w14:paraId="414B27D6" w14:textId="77777777" w:rsidR="00F92B8B" w:rsidRPr="00D66890" w:rsidRDefault="00F92B8B" w:rsidP="00D66890">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D66890">
              <w:rPr>
                <w:color w:val="FFFFFF" w:themeColor="background1"/>
                <w:sz w:val="20"/>
                <w:szCs w:val="20"/>
              </w:rPr>
              <w:t>Total (Net)</w:t>
            </w:r>
          </w:p>
        </w:tc>
        <w:tc>
          <w:tcPr>
            <w:tcW w:w="1276" w:type="dxa"/>
            <w:gridSpan w:val="2"/>
            <w:vMerge/>
            <w:shd w:val="clear" w:color="auto" w:fill="2A6EBB"/>
          </w:tcPr>
          <w:p w14:paraId="7B44153B" w14:textId="77777777" w:rsidR="00F92B8B" w:rsidRPr="00D66890" w:rsidRDefault="00F92B8B" w:rsidP="00F92B8B">
            <w:pPr>
              <w:pStyle w:val="BodyText"/>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p>
        </w:tc>
      </w:tr>
      <w:tr w:rsidR="00F92B8B" w:rsidRPr="00814A56" w14:paraId="5AC36BFE" w14:textId="77777777" w:rsidTr="0060404B">
        <w:trPr>
          <w:trHeight w:val="623"/>
        </w:trPr>
        <w:tc>
          <w:tcPr>
            <w:cnfStyle w:val="001000000000" w:firstRow="0" w:lastRow="0" w:firstColumn="1" w:lastColumn="0" w:oddVBand="0" w:evenVBand="0" w:oddHBand="0" w:evenHBand="0" w:firstRowFirstColumn="0" w:firstRowLastColumn="0" w:lastRowFirstColumn="0" w:lastRowLastColumn="0"/>
            <w:tcW w:w="2182" w:type="dxa"/>
            <w:shd w:val="clear" w:color="auto" w:fill="2A6EBB"/>
            <w:vAlign w:val="center"/>
          </w:tcPr>
          <w:p w14:paraId="642DD6D4" w14:textId="77777777" w:rsidR="00F92B8B" w:rsidRPr="00F92B8B" w:rsidRDefault="00F92B8B" w:rsidP="0060404B">
            <w:pPr>
              <w:pStyle w:val="BodyText"/>
              <w:rPr>
                <w:color w:val="FFFFFF" w:themeColor="background1"/>
              </w:rPr>
            </w:pPr>
            <w:r w:rsidRPr="0060404B">
              <w:rPr>
                <w:color w:val="FFFFFF" w:themeColor="background1"/>
                <w:sz w:val="20"/>
                <w:szCs w:val="20"/>
              </w:rPr>
              <w:t>Building Element Options</w:t>
            </w:r>
          </w:p>
        </w:tc>
        <w:tc>
          <w:tcPr>
            <w:tcW w:w="783" w:type="dxa"/>
            <w:shd w:val="clear" w:color="auto" w:fill="2A6EBB"/>
            <w:vAlign w:val="center"/>
          </w:tcPr>
          <w:p w14:paraId="4D9770EF" w14:textId="77777777" w:rsidR="00F92B8B" w:rsidRPr="00D66890" w:rsidRDefault="00F92B8B" w:rsidP="00D66890">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A</w:t>
            </w:r>
          </w:p>
        </w:tc>
        <w:tc>
          <w:tcPr>
            <w:tcW w:w="716" w:type="dxa"/>
            <w:shd w:val="clear" w:color="auto" w:fill="2A6EBB"/>
            <w:vAlign w:val="center"/>
          </w:tcPr>
          <w:p w14:paraId="45D46C92" w14:textId="77777777" w:rsidR="00F92B8B" w:rsidRPr="00D66890" w:rsidRDefault="00F92B8B" w:rsidP="00D66890">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B</w:t>
            </w:r>
          </w:p>
        </w:tc>
        <w:tc>
          <w:tcPr>
            <w:tcW w:w="709" w:type="dxa"/>
            <w:shd w:val="clear" w:color="auto" w:fill="2A6EBB"/>
            <w:vAlign w:val="center"/>
          </w:tcPr>
          <w:p w14:paraId="0155FE86" w14:textId="77777777" w:rsidR="00F92B8B" w:rsidRPr="00D66890" w:rsidRDefault="00F92B8B" w:rsidP="00D66890">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C</w:t>
            </w:r>
          </w:p>
        </w:tc>
        <w:tc>
          <w:tcPr>
            <w:tcW w:w="1417" w:type="dxa"/>
            <w:shd w:val="clear" w:color="auto" w:fill="2A6EBB"/>
            <w:vAlign w:val="center"/>
          </w:tcPr>
          <w:p w14:paraId="5B121A38" w14:textId="311AA3F1" w:rsidR="00F92B8B" w:rsidRPr="00D66890" w:rsidRDefault="00F92B8B" w:rsidP="00D66890">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Embodied Carbon</w:t>
            </w:r>
          </w:p>
        </w:tc>
        <w:tc>
          <w:tcPr>
            <w:tcW w:w="1134" w:type="dxa"/>
            <w:shd w:val="clear" w:color="auto" w:fill="2A6EBB"/>
            <w:vAlign w:val="center"/>
          </w:tcPr>
          <w:p w14:paraId="6084B162" w14:textId="77777777" w:rsidR="00F92B8B" w:rsidRPr="00D66890" w:rsidRDefault="00F92B8B" w:rsidP="00D66890">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Biogenic</w:t>
            </w:r>
          </w:p>
          <w:p w14:paraId="5D95D624" w14:textId="66103222" w:rsidR="00F92B8B" w:rsidRPr="00D66890" w:rsidRDefault="00F92B8B" w:rsidP="00D66890">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Carbon</w:t>
            </w:r>
          </w:p>
        </w:tc>
        <w:tc>
          <w:tcPr>
            <w:tcW w:w="992" w:type="dxa"/>
            <w:shd w:val="clear" w:color="auto" w:fill="2A6EBB"/>
            <w:vAlign w:val="center"/>
          </w:tcPr>
          <w:p w14:paraId="5844FF3D" w14:textId="77777777" w:rsidR="00F92B8B" w:rsidRPr="00D66890" w:rsidRDefault="00F92B8B" w:rsidP="00D66890">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D</w:t>
            </w:r>
          </w:p>
        </w:tc>
        <w:tc>
          <w:tcPr>
            <w:tcW w:w="1276" w:type="dxa"/>
            <w:shd w:val="clear" w:color="auto" w:fill="2A6EBB"/>
            <w:vAlign w:val="center"/>
          </w:tcPr>
          <w:p w14:paraId="6A00B108" w14:textId="16603D89" w:rsidR="00F92B8B" w:rsidRPr="00D66890" w:rsidRDefault="00F92B8B" w:rsidP="00D66890">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Embodied Carbon</w:t>
            </w:r>
          </w:p>
        </w:tc>
        <w:tc>
          <w:tcPr>
            <w:tcW w:w="851" w:type="dxa"/>
            <w:shd w:val="clear" w:color="auto" w:fill="2A6EBB"/>
            <w:vAlign w:val="center"/>
          </w:tcPr>
          <w:p w14:paraId="379472FF" w14:textId="77777777" w:rsidR="00F92B8B" w:rsidRPr="00D66890" w:rsidRDefault="00F92B8B" w:rsidP="00D66890">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Cost $</w:t>
            </w:r>
          </w:p>
        </w:tc>
        <w:tc>
          <w:tcPr>
            <w:tcW w:w="425" w:type="dxa"/>
            <w:shd w:val="clear" w:color="auto" w:fill="2A6EBB"/>
            <w:textDirection w:val="btLr"/>
            <w:vAlign w:val="center"/>
          </w:tcPr>
          <w:p w14:paraId="550C7A7A" w14:textId="77777777" w:rsidR="00F92B8B" w:rsidRPr="00D66890" w:rsidRDefault="00F92B8B" w:rsidP="00D66890">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Pref.</w:t>
            </w:r>
          </w:p>
        </w:tc>
      </w:tr>
      <w:tr w:rsidR="00F92B8B" w:rsidRPr="00814A56" w14:paraId="4A61BA20" w14:textId="77777777" w:rsidTr="004424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2" w:type="dxa"/>
            <w:vAlign w:val="center"/>
          </w:tcPr>
          <w:p w14:paraId="69A48DF0" w14:textId="77777777" w:rsidR="00F92B8B" w:rsidRPr="00F3422B" w:rsidRDefault="00F92B8B" w:rsidP="0044245A">
            <w:pPr>
              <w:pStyle w:val="BodyText"/>
              <w:rPr>
                <w:b w:val="0"/>
                <w:i/>
                <w:color w:val="2A6EBB"/>
              </w:rPr>
            </w:pPr>
            <w:r w:rsidRPr="00F3422B">
              <w:rPr>
                <w:b w:val="0"/>
                <w:i/>
                <w:color w:val="2A6EBB"/>
                <w:sz w:val="20"/>
                <w:szCs w:val="20"/>
              </w:rPr>
              <w:t>1: Finalised Selection</w:t>
            </w:r>
          </w:p>
        </w:tc>
        <w:tc>
          <w:tcPr>
            <w:tcW w:w="783" w:type="dxa"/>
            <w:vAlign w:val="center"/>
          </w:tcPr>
          <w:p w14:paraId="68E61929" w14:textId="77777777" w:rsidR="00F92B8B" w:rsidRPr="00F3422B" w:rsidRDefault="00F92B8B" w:rsidP="0044245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716" w:type="dxa"/>
            <w:vAlign w:val="center"/>
          </w:tcPr>
          <w:p w14:paraId="5E602617" w14:textId="77777777" w:rsidR="00F92B8B" w:rsidRPr="00F3422B" w:rsidRDefault="00F92B8B" w:rsidP="0044245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709" w:type="dxa"/>
            <w:vAlign w:val="center"/>
          </w:tcPr>
          <w:p w14:paraId="29A22549" w14:textId="77777777" w:rsidR="00F92B8B" w:rsidRPr="00F3422B" w:rsidRDefault="00F92B8B" w:rsidP="0044245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1417" w:type="dxa"/>
            <w:vAlign w:val="center"/>
          </w:tcPr>
          <w:p w14:paraId="4C7D2EB2" w14:textId="77777777" w:rsidR="00F92B8B" w:rsidRPr="00F3422B" w:rsidRDefault="00F92B8B" w:rsidP="0044245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1134" w:type="dxa"/>
            <w:vAlign w:val="center"/>
          </w:tcPr>
          <w:p w14:paraId="79753FF2" w14:textId="77777777" w:rsidR="00F92B8B" w:rsidRPr="00F3422B" w:rsidRDefault="00F92B8B" w:rsidP="0044245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992" w:type="dxa"/>
            <w:vAlign w:val="center"/>
          </w:tcPr>
          <w:p w14:paraId="22232C97" w14:textId="77777777" w:rsidR="00F92B8B" w:rsidRPr="00F3422B" w:rsidRDefault="00F92B8B" w:rsidP="0044245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1276" w:type="dxa"/>
            <w:vAlign w:val="center"/>
          </w:tcPr>
          <w:p w14:paraId="3A725221" w14:textId="77777777" w:rsidR="00F92B8B" w:rsidRPr="00F3422B" w:rsidRDefault="00F92B8B" w:rsidP="0044245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851" w:type="dxa"/>
            <w:vAlign w:val="center"/>
          </w:tcPr>
          <w:p w14:paraId="4EC59B72" w14:textId="77777777" w:rsidR="00F92B8B" w:rsidRPr="00F3422B" w:rsidRDefault="00F92B8B" w:rsidP="0044245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$000k</w:t>
            </w:r>
          </w:p>
        </w:tc>
        <w:sdt>
          <w:sdtPr>
            <w:id w:val="-1708635115"/>
            <w14:checkbox>
              <w14:checked w14:val="0"/>
              <w14:checkedState w14:val="2612" w14:font="MS Gothic"/>
              <w14:uncheckedState w14:val="2610" w14:font="MS Gothic"/>
            </w14:checkbox>
          </w:sdtPr>
          <w:sdtEndPr/>
          <w:sdtContent>
            <w:tc>
              <w:tcPr>
                <w:tcW w:w="425" w:type="dxa"/>
              </w:tcPr>
              <w:p w14:paraId="0DE94DFE" w14:textId="0D5E8451" w:rsidR="00F92B8B" w:rsidRPr="00814A56" w:rsidRDefault="009F0171" w:rsidP="00F92B8B">
                <w:pPr>
                  <w:pStyle w:val="BodyText"/>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bl>
    <w:p w14:paraId="35D66347" w14:textId="77777777" w:rsidR="005514CE" w:rsidRDefault="005514CE" w:rsidP="00F92B8B">
      <w:pPr>
        <w:pStyle w:val="BodyText"/>
      </w:pPr>
    </w:p>
    <w:p w14:paraId="7CAB6DE3" w14:textId="44BE31AB" w:rsidR="005514CE" w:rsidRDefault="005514CE" w:rsidP="00320F80">
      <w:pPr>
        <w:pStyle w:val="Heading3"/>
      </w:pPr>
      <w:r w:rsidRPr="00F92B8B">
        <w:t xml:space="preserve">Carbon Results for </w:t>
      </w:r>
      <w:r w:rsidRPr="00813ACC">
        <w:rPr>
          <w:u w:val="single"/>
        </w:rPr>
        <w:t>Earth Retaining Structures</w:t>
      </w:r>
      <w:r>
        <w:t xml:space="preserve"> </w:t>
      </w:r>
      <w:r w:rsidRPr="00F92B8B">
        <w:t>options: (GWP kgCO</w:t>
      </w:r>
      <w:r w:rsidRPr="005514CE">
        <w:rPr>
          <w:vertAlign w:val="subscript"/>
        </w:rPr>
        <w:t>2</w:t>
      </w:r>
      <w:r w:rsidRPr="00F92B8B">
        <w:t>e)</w:t>
      </w:r>
    </w:p>
    <w:tbl>
      <w:tblPr>
        <w:tblStyle w:val="GridTable4-Accent1"/>
        <w:tblW w:w="10485" w:type="dxa"/>
        <w:tblLayout w:type="fixed"/>
        <w:tblLook w:val="04A0" w:firstRow="1" w:lastRow="0" w:firstColumn="1" w:lastColumn="0" w:noHBand="0" w:noVBand="1"/>
      </w:tblPr>
      <w:tblGrid>
        <w:gridCol w:w="2182"/>
        <w:gridCol w:w="8303"/>
      </w:tblGrid>
      <w:tr w:rsidR="005514CE" w:rsidRPr="00814A56" w14:paraId="4956E084" w14:textId="77777777" w:rsidTr="001839E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485" w:type="dxa"/>
            <w:gridSpan w:val="2"/>
          </w:tcPr>
          <w:p w14:paraId="37AB7FE9" w14:textId="77777777" w:rsidR="005514CE" w:rsidRPr="00814A56" w:rsidRDefault="005514CE" w:rsidP="001839EA">
            <w:pPr>
              <w:pStyle w:val="BodyText"/>
            </w:pPr>
            <w:r w:rsidRPr="00814A56">
              <w:t>Building Element Options</w:t>
            </w:r>
          </w:p>
        </w:tc>
      </w:tr>
      <w:tr w:rsidR="005514CE" w:rsidRPr="00814A56" w14:paraId="12337E2B" w14:textId="77777777" w:rsidTr="001839E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82" w:type="dxa"/>
            <w:vAlign w:val="center"/>
          </w:tcPr>
          <w:p w14:paraId="24EFFDBF" w14:textId="77777777" w:rsidR="005514CE" w:rsidRPr="00F3422B" w:rsidRDefault="005514CE" w:rsidP="001839EA">
            <w:pPr>
              <w:pStyle w:val="BodyText"/>
              <w:rPr>
                <w:b w:val="0"/>
                <w:i/>
                <w:color w:val="2A6EBB"/>
                <w:sz w:val="20"/>
                <w:szCs w:val="20"/>
              </w:rPr>
            </w:pPr>
            <w:r w:rsidRPr="00F3422B">
              <w:rPr>
                <w:b w:val="0"/>
                <w:i/>
                <w:color w:val="2A6EBB"/>
                <w:sz w:val="20"/>
                <w:szCs w:val="20"/>
              </w:rPr>
              <w:t>1: Finalised Selection</w:t>
            </w:r>
          </w:p>
        </w:tc>
        <w:tc>
          <w:tcPr>
            <w:tcW w:w="8303" w:type="dxa"/>
            <w:vAlign w:val="center"/>
          </w:tcPr>
          <w:p w14:paraId="25E66167" w14:textId="77777777" w:rsidR="005514CE" w:rsidRPr="00F3422B" w:rsidRDefault="005514CE" w:rsidP="001839EA">
            <w:pPr>
              <w:pStyle w:val="BodyText"/>
              <w:cnfStyle w:val="000000100000" w:firstRow="0" w:lastRow="0" w:firstColumn="0" w:lastColumn="0" w:oddVBand="0" w:evenVBand="0" w:oddHBand="1" w:evenHBand="0" w:firstRowFirstColumn="0" w:firstRowLastColumn="0" w:lastRowFirstColumn="0" w:lastRowLastColumn="0"/>
              <w:rPr>
                <w:i/>
                <w:color w:val="2A6EBB"/>
                <w:sz w:val="20"/>
                <w:szCs w:val="20"/>
              </w:rPr>
            </w:pPr>
            <w:r w:rsidRPr="00F3422B">
              <w:rPr>
                <w:i/>
                <w:color w:val="2A6EBB"/>
                <w:sz w:val="20"/>
                <w:szCs w:val="20"/>
              </w:rPr>
              <w:t>Description summary</w:t>
            </w:r>
          </w:p>
        </w:tc>
      </w:tr>
    </w:tbl>
    <w:p w14:paraId="5C7BF19D" w14:textId="77777777" w:rsidR="005514CE" w:rsidRPr="00814A56" w:rsidRDefault="005514CE" w:rsidP="005514CE">
      <w:pPr>
        <w:pStyle w:val="BodyText"/>
      </w:pPr>
    </w:p>
    <w:tbl>
      <w:tblPr>
        <w:tblStyle w:val="GridTable4-Accent1"/>
        <w:tblW w:w="10485" w:type="dxa"/>
        <w:tblLayout w:type="fixed"/>
        <w:tblLook w:val="04A0" w:firstRow="1" w:lastRow="0" w:firstColumn="1" w:lastColumn="0" w:noHBand="0" w:noVBand="1"/>
      </w:tblPr>
      <w:tblGrid>
        <w:gridCol w:w="2182"/>
        <w:gridCol w:w="783"/>
        <w:gridCol w:w="716"/>
        <w:gridCol w:w="709"/>
        <w:gridCol w:w="1417"/>
        <w:gridCol w:w="1134"/>
        <w:gridCol w:w="992"/>
        <w:gridCol w:w="1276"/>
        <w:gridCol w:w="851"/>
        <w:gridCol w:w="425"/>
      </w:tblGrid>
      <w:tr w:rsidR="005514CE" w:rsidRPr="00814A56" w14:paraId="3D7AF1C4" w14:textId="77777777" w:rsidTr="001839EA">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82" w:type="dxa"/>
            <w:vMerge w:val="restart"/>
          </w:tcPr>
          <w:p w14:paraId="19F10481" w14:textId="77777777" w:rsidR="005514CE" w:rsidRPr="00F92B8B" w:rsidRDefault="005514CE" w:rsidP="001839EA">
            <w:pPr>
              <w:pStyle w:val="BodyText"/>
            </w:pPr>
          </w:p>
        </w:tc>
        <w:tc>
          <w:tcPr>
            <w:tcW w:w="3625" w:type="dxa"/>
            <w:gridSpan w:val="4"/>
            <w:vAlign w:val="center"/>
          </w:tcPr>
          <w:p w14:paraId="4E4694FD" w14:textId="77777777" w:rsidR="005514CE" w:rsidRPr="00F92B8B" w:rsidRDefault="005514CE" w:rsidP="001839EA">
            <w:pPr>
              <w:pStyle w:val="BodyText"/>
              <w:jc w:val="center"/>
              <w:cnfStyle w:val="100000000000" w:firstRow="1" w:lastRow="0" w:firstColumn="0" w:lastColumn="0" w:oddVBand="0" w:evenVBand="0" w:oddHBand="0" w:evenHBand="0" w:firstRowFirstColumn="0" w:firstRowLastColumn="0" w:lastRowFirstColumn="0" w:lastRowLastColumn="0"/>
            </w:pPr>
            <w:r w:rsidRPr="00F92B8B">
              <w:t>Gross Emissions kgCO</w:t>
            </w:r>
            <w:r w:rsidRPr="002E2984">
              <w:rPr>
                <w:vertAlign w:val="subscript"/>
              </w:rPr>
              <w:t>2</w:t>
            </w:r>
            <w:r w:rsidRPr="00F92B8B">
              <w:t>e</w:t>
            </w:r>
          </w:p>
          <w:p w14:paraId="04CE9CBC" w14:textId="77777777" w:rsidR="005514CE" w:rsidRPr="00D66890" w:rsidRDefault="005514CE" w:rsidP="001839EA">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rsidRPr="0060404B">
              <w:rPr>
                <w:b w:val="0"/>
                <w:bCs w:val="0"/>
                <w:sz w:val="20"/>
                <w:szCs w:val="20"/>
              </w:rPr>
              <w:t>(excl. module D and biogenic)</w:t>
            </w:r>
          </w:p>
        </w:tc>
        <w:tc>
          <w:tcPr>
            <w:tcW w:w="3402" w:type="dxa"/>
            <w:gridSpan w:val="3"/>
            <w:vAlign w:val="center"/>
          </w:tcPr>
          <w:p w14:paraId="055F7E37" w14:textId="77777777" w:rsidR="005514CE" w:rsidRPr="00F92B8B" w:rsidRDefault="005514CE" w:rsidP="001839EA">
            <w:pPr>
              <w:pStyle w:val="BodyText"/>
              <w:jc w:val="center"/>
              <w:cnfStyle w:val="100000000000" w:firstRow="1" w:lastRow="0" w:firstColumn="0" w:lastColumn="0" w:oddVBand="0" w:evenVBand="0" w:oddHBand="0" w:evenHBand="0" w:firstRowFirstColumn="0" w:firstRowLastColumn="0" w:lastRowFirstColumn="0" w:lastRowLastColumn="0"/>
            </w:pPr>
            <w:r w:rsidRPr="00F92B8B">
              <w:t>Potential Removals kgCO</w:t>
            </w:r>
            <w:r w:rsidRPr="002E2984">
              <w:rPr>
                <w:vertAlign w:val="subscript"/>
              </w:rPr>
              <w:t>2</w:t>
            </w:r>
            <w:r w:rsidRPr="00F92B8B">
              <w:t>e</w:t>
            </w:r>
          </w:p>
          <w:p w14:paraId="3B79B403" w14:textId="77777777" w:rsidR="005514CE" w:rsidRPr="00D66890" w:rsidRDefault="005514CE" w:rsidP="001839EA">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rsidRPr="0060404B">
              <w:rPr>
                <w:b w:val="0"/>
                <w:bCs w:val="0"/>
                <w:sz w:val="20"/>
                <w:szCs w:val="20"/>
              </w:rPr>
              <w:t>(module D and biogenic)</w:t>
            </w:r>
          </w:p>
        </w:tc>
        <w:tc>
          <w:tcPr>
            <w:tcW w:w="1276" w:type="dxa"/>
            <w:gridSpan w:val="2"/>
            <w:vMerge w:val="restart"/>
          </w:tcPr>
          <w:p w14:paraId="46FB9B20" w14:textId="77777777" w:rsidR="005514CE" w:rsidRPr="00F92B8B" w:rsidRDefault="005514CE" w:rsidP="001839EA">
            <w:pPr>
              <w:pStyle w:val="BodyText"/>
              <w:cnfStyle w:val="100000000000" w:firstRow="1" w:lastRow="0" w:firstColumn="0" w:lastColumn="0" w:oddVBand="0" w:evenVBand="0" w:oddHBand="0" w:evenHBand="0" w:firstRowFirstColumn="0" w:firstRowLastColumn="0" w:lastRowFirstColumn="0" w:lastRowLastColumn="0"/>
            </w:pPr>
          </w:p>
        </w:tc>
      </w:tr>
      <w:tr w:rsidR="005514CE" w:rsidRPr="00814A56" w14:paraId="02C299AC" w14:textId="77777777" w:rsidTr="001839EA">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182" w:type="dxa"/>
            <w:vMerge/>
            <w:shd w:val="clear" w:color="auto" w:fill="2A6EBB"/>
          </w:tcPr>
          <w:p w14:paraId="3099CF8F" w14:textId="77777777" w:rsidR="005514CE" w:rsidRPr="00F92B8B" w:rsidRDefault="005514CE" w:rsidP="001839EA">
            <w:pPr>
              <w:pStyle w:val="BodyText"/>
              <w:rPr>
                <w:color w:val="FFFFFF" w:themeColor="background1"/>
              </w:rPr>
            </w:pPr>
          </w:p>
        </w:tc>
        <w:tc>
          <w:tcPr>
            <w:tcW w:w="783" w:type="dxa"/>
            <w:shd w:val="clear" w:color="auto" w:fill="2A6EBB"/>
            <w:vAlign w:val="center"/>
          </w:tcPr>
          <w:p w14:paraId="17BC753F" w14:textId="77777777" w:rsidR="005514CE" w:rsidRPr="00D66890" w:rsidRDefault="005514CE"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D66890">
              <w:rPr>
                <w:color w:val="FFFFFF" w:themeColor="background1"/>
                <w:sz w:val="20"/>
                <w:szCs w:val="20"/>
              </w:rPr>
              <w:t>Today</w:t>
            </w:r>
          </w:p>
        </w:tc>
        <w:tc>
          <w:tcPr>
            <w:tcW w:w="1425" w:type="dxa"/>
            <w:gridSpan w:val="2"/>
            <w:shd w:val="clear" w:color="auto" w:fill="2A6EBB"/>
            <w:vAlign w:val="center"/>
          </w:tcPr>
          <w:p w14:paraId="33EAB2A0" w14:textId="77777777" w:rsidR="005514CE" w:rsidRPr="00D66890" w:rsidRDefault="005514CE"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D66890">
              <w:rPr>
                <w:color w:val="FFFFFF" w:themeColor="background1"/>
                <w:sz w:val="20"/>
                <w:szCs w:val="20"/>
              </w:rPr>
              <w:t>Future</w:t>
            </w:r>
          </w:p>
        </w:tc>
        <w:tc>
          <w:tcPr>
            <w:tcW w:w="1417" w:type="dxa"/>
            <w:shd w:val="clear" w:color="auto" w:fill="2A6EBB"/>
            <w:vAlign w:val="center"/>
          </w:tcPr>
          <w:p w14:paraId="4DD37B91" w14:textId="77777777" w:rsidR="005514CE" w:rsidRPr="00D66890" w:rsidRDefault="005514CE"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D66890">
              <w:rPr>
                <w:color w:val="FFFFFF" w:themeColor="background1"/>
                <w:sz w:val="20"/>
                <w:szCs w:val="20"/>
              </w:rPr>
              <w:t>Total (Gross)</w:t>
            </w:r>
          </w:p>
        </w:tc>
        <w:tc>
          <w:tcPr>
            <w:tcW w:w="1134" w:type="dxa"/>
            <w:shd w:val="clear" w:color="auto" w:fill="2A6EBB"/>
            <w:vAlign w:val="center"/>
          </w:tcPr>
          <w:p w14:paraId="4538428A" w14:textId="77777777" w:rsidR="005514CE" w:rsidRPr="00D66890" w:rsidRDefault="005514CE"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D66890">
              <w:rPr>
                <w:color w:val="FFFFFF" w:themeColor="background1"/>
                <w:sz w:val="20"/>
                <w:szCs w:val="20"/>
              </w:rPr>
              <w:t>Biogenic</w:t>
            </w:r>
          </w:p>
        </w:tc>
        <w:tc>
          <w:tcPr>
            <w:tcW w:w="992" w:type="dxa"/>
            <w:shd w:val="clear" w:color="auto" w:fill="2A6EBB"/>
            <w:vAlign w:val="center"/>
          </w:tcPr>
          <w:p w14:paraId="1A5D924F" w14:textId="77777777" w:rsidR="005514CE" w:rsidRPr="00D66890" w:rsidRDefault="005514CE"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D66890">
              <w:rPr>
                <w:color w:val="FFFFFF" w:themeColor="background1"/>
                <w:sz w:val="20"/>
                <w:szCs w:val="20"/>
              </w:rPr>
              <w:t>Benefits</w:t>
            </w:r>
          </w:p>
        </w:tc>
        <w:tc>
          <w:tcPr>
            <w:tcW w:w="1276" w:type="dxa"/>
            <w:shd w:val="clear" w:color="auto" w:fill="2A6EBB"/>
            <w:vAlign w:val="center"/>
          </w:tcPr>
          <w:p w14:paraId="12C2A2F0" w14:textId="77777777" w:rsidR="005514CE" w:rsidRPr="00D66890" w:rsidRDefault="005514CE"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D66890">
              <w:rPr>
                <w:color w:val="FFFFFF" w:themeColor="background1"/>
                <w:sz w:val="20"/>
                <w:szCs w:val="20"/>
              </w:rPr>
              <w:t>Total (Net)</w:t>
            </w:r>
          </w:p>
        </w:tc>
        <w:tc>
          <w:tcPr>
            <w:tcW w:w="1276" w:type="dxa"/>
            <w:gridSpan w:val="2"/>
            <w:vMerge/>
            <w:shd w:val="clear" w:color="auto" w:fill="2A6EBB"/>
          </w:tcPr>
          <w:p w14:paraId="4FF19A8B" w14:textId="77777777" w:rsidR="005514CE" w:rsidRPr="00D66890" w:rsidRDefault="005514CE" w:rsidP="001839EA">
            <w:pPr>
              <w:pStyle w:val="BodyText"/>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p>
        </w:tc>
      </w:tr>
      <w:tr w:rsidR="005514CE" w:rsidRPr="00814A56" w14:paraId="39E51BA1" w14:textId="77777777" w:rsidTr="001839EA">
        <w:trPr>
          <w:trHeight w:val="623"/>
        </w:trPr>
        <w:tc>
          <w:tcPr>
            <w:cnfStyle w:val="001000000000" w:firstRow="0" w:lastRow="0" w:firstColumn="1" w:lastColumn="0" w:oddVBand="0" w:evenVBand="0" w:oddHBand="0" w:evenHBand="0" w:firstRowFirstColumn="0" w:firstRowLastColumn="0" w:lastRowFirstColumn="0" w:lastRowLastColumn="0"/>
            <w:tcW w:w="2182" w:type="dxa"/>
            <w:shd w:val="clear" w:color="auto" w:fill="2A6EBB"/>
            <w:vAlign w:val="center"/>
          </w:tcPr>
          <w:p w14:paraId="7E8E006C" w14:textId="77777777" w:rsidR="005514CE" w:rsidRPr="00F92B8B" w:rsidRDefault="005514CE" w:rsidP="001839EA">
            <w:pPr>
              <w:pStyle w:val="BodyText"/>
              <w:rPr>
                <w:color w:val="FFFFFF" w:themeColor="background1"/>
              </w:rPr>
            </w:pPr>
            <w:r w:rsidRPr="0060404B">
              <w:rPr>
                <w:color w:val="FFFFFF" w:themeColor="background1"/>
                <w:sz w:val="20"/>
                <w:szCs w:val="20"/>
              </w:rPr>
              <w:t>Building Element Options</w:t>
            </w:r>
          </w:p>
        </w:tc>
        <w:tc>
          <w:tcPr>
            <w:tcW w:w="783" w:type="dxa"/>
            <w:shd w:val="clear" w:color="auto" w:fill="2A6EBB"/>
            <w:vAlign w:val="center"/>
          </w:tcPr>
          <w:p w14:paraId="28B31E22" w14:textId="77777777" w:rsidR="005514CE" w:rsidRPr="00D66890" w:rsidRDefault="005514CE"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A</w:t>
            </w:r>
          </w:p>
        </w:tc>
        <w:tc>
          <w:tcPr>
            <w:tcW w:w="716" w:type="dxa"/>
            <w:shd w:val="clear" w:color="auto" w:fill="2A6EBB"/>
            <w:vAlign w:val="center"/>
          </w:tcPr>
          <w:p w14:paraId="7A97C24F" w14:textId="77777777" w:rsidR="005514CE" w:rsidRPr="00D66890" w:rsidRDefault="005514CE"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B</w:t>
            </w:r>
          </w:p>
        </w:tc>
        <w:tc>
          <w:tcPr>
            <w:tcW w:w="709" w:type="dxa"/>
            <w:shd w:val="clear" w:color="auto" w:fill="2A6EBB"/>
            <w:vAlign w:val="center"/>
          </w:tcPr>
          <w:p w14:paraId="2B06473D" w14:textId="77777777" w:rsidR="005514CE" w:rsidRPr="00D66890" w:rsidRDefault="005514CE"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C</w:t>
            </w:r>
          </w:p>
        </w:tc>
        <w:tc>
          <w:tcPr>
            <w:tcW w:w="1417" w:type="dxa"/>
            <w:shd w:val="clear" w:color="auto" w:fill="2A6EBB"/>
            <w:vAlign w:val="center"/>
          </w:tcPr>
          <w:p w14:paraId="2AE7B06D" w14:textId="77777777" w:rsidR="005514CE" w:rsidRPr="00D66890" w:rsidRDefault="005514CE"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Embodied Carbon</w:t>
            </w:r>
          </w:p>
        </w:tc>
        <w:tc>
          <w:tcPr>
            <w:tcW w:w="1134" w:type="dxa"/>
            <w:shd w:val="clear" w:color="auto" w:fill="2A6EBB"/>
            <w:vAlign w:val="center"/>
          </w:tcPr>
          <w:p w14:paraId="15680118" w14:textId="77777777" w:rsidR="005514CE" w:rsidRPr="00D66890" w:rsidRDefault="005514CE"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Biogenic</w:t>
            </w:r>
          </w:p>
          <w:p w14:paraId="51FEB1BC" w14:textId="77777777" w:rsidR="005514CE" w:rsidRPr="00D66890" w:rsidRDefault="005514CE"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Carbon</w:t>
            </w:r>
          </w:p>
        </w:tc>
        <w:tc>
          <w:tcPr>
            <w:tcW w:w="992" w:type="dxa"/>
            <w:shd w:val="clear" w:color="auto" w:fill="2A6EBB"/>
            <w:vAlign w:val="center"/>
          </w:tcPr>
          <w:p w14:paraId="32F56618" w14:textId="77777777" w:rsidR="005514CE" w:rsidRPr="00D66890" w:rsidRDefault="005514CE"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D</w:t>
            </w:r>
          </w:p>
        </w:tc>
        <w:tc>
          <w:tcPr>
            <w:tcW w:w="1276" w:type="dxa"/>
            <w:shd w:val="clear" w:color="auto" w:fill="2A6EBB"/>
            <w:vAlign w:val="center"/>
          </w:tcPr>
          <w:p w14:paraId="0B5A76AC" w14:textId="77777777" w:rsidR="005514CE" w:rsidRPr="00D66890" w:rsidRDefault="005514CE"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Embodied Carbon</w:t>
            </w:r>
          </w:p>
        </w:tc>
        <w:tc>
          <w:tcPr>
            <w:tcW w:w="851" w:type="dxa"/>
            <w:shd w:val="clear" w:color="auto" w:fill="2A6EBB"/>
            <w:vAlign w:val="center"/>
          </w:tcPr>
          <w:p w14:paraId="288750B2" w14:textId="77777777" w:rsidR="005514CE" w:rsidRPr="00D66890" w:rsidRDefault="005514CE"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Cost $</w:t>
            </w:r>
          </w:p>
        </w:tc>
        <w:tc>
          <w:tcPr>
            <w:tcW w:w="425" w:type="dxa"/>
            <w:shd w:val="clear" w:color="auto" w:fill="2A6EBB"/>
            <w:textDirection w:val="btLr"/>
            <w:vAlign w:val="center"/>
          </w:tcPr>
          <w:p w14:paraId="6A2F7695" w14:textId="77777777" w:rsidR="005514CE" w:rsidRPr="00D66890" w:rsidRDefault="005514CE"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Pref.</w:t>
            </w:r>
          </w:p>
        </w:tc>
      </w:tr>
      <w:tr w:rsidR="005514CE" w:rsidRPr="00814A56" w14:paraId="5629AD55" w14:textId="77777777" w:rsidTr="00183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2" w:type="dxa"/>
            <w:vAlign w:val="center"/>
          </w:tcPr>
          <w:p w14:paraId="119DFFA0" w14:textId="77777777" w:rsidR="005514CE" w:rsidRPr="00F3422B" w:rsidRDefault="005514CE" w:rsidP="001839EA">
            <w:pPr>
              <w:pStyle w:val="BodyText"/>
              <w:rPr>
                <w:b w:val="0"/>
                <w:i/>
                <w:color w:val="2A6EBB"/>
              </w:rPr>
            </w:pPr>
            <w:r w:rsidRPr="00F3422B">
              <w:rPr>
                <w:b w:val="0"/>
                <w:i/>
                <w:color w:val="2A6EBB"/>
                <w:sz w:val="20"/>
                <w:szCs w:val="20"/>
              </w:rPr>
              <w:t>1: Finalised Selection</w:t>
            </w:r>
          </w:p>
        </w:tc>
        <w:tc>
          <w:tcPr>
            <w:tcW w:w="783" w:type="dxa"/>
            <w:vAlign w:val="center"/>
          </w:tcPr>
          <w:p w14:paraId="75645C70" w14:textId="77777777" w:rsidR="005514CE" w:rsidRPr="00F3422B" w:rsidRDefault="005514CE"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716" w:type="dxa"/>
            <w:vAlign w:val="center"/>
          </w:tcPr>
          <w:p w14:paraId="263B2ED7" w14:textId="77777777" w:rsidR="005514CE" w:rsidRPr="00F3422B" w:rsidRDefault="005514CE"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709" w:type="dxa"/>
            <w:vAlign w:val="center"/>
          </w:tcPr>
          <w:p w14:paraId="4780C300" w14:textId="77777777" w:rsidR="005514CE" w:rsidRPr="00F3422B" w:rsidRDefault="005514CE"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1417" w:type="dxa"/>
            <w:vAlign w:val="center"/>
          </w:tcPr>
          <w:p w14:paraId="31C5A91F" w14:textId="77777777" w:rsidR="005514CE" w:rsidRPr="00F3422B" w:rsidRDefault="005514CE"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1134" w:type="dxa"/>
            <w:vAlign w:val="center"/>
          </w:tcPr>
          <w:p w14:paraId="06F5E71A" w14:textId="77777777" w:rsidR="005514CE" w:rsidRPr="00F3422B" w:rsidRDefault="005514CE"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992" w:type="dxa"/>
            <w:vAlign w:val="center"/>
          </w:tcPr>
          <w:p w14:paraId="22AF85F2" w14:textId="77777777" w:rsidR="005514CE" w:rsidRPr="00F3422B" w:rsidRDefault="005514CE"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1276" w:type="dxa"/>
            <w:vAlign w:val="center"/>
          </w:tcPr>
          <w:p w14:paraId="42B262EA" w14:textId="77777777" w:rsidR="005514CE" w:rsidRPr="00F3422B" w:rsidRDefault="005514CE"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851" w:type="dxa"/>
            <w:vAlign w:val="center"/>
          </w:tcPr>
          <w:p w14:paraId="50898838" w14:textId="77777777" w:rsidR="005514CE" w:rsidRPr="00F3422B" w:rsidRDefault="005514CE"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$000k</w:t>
            </w:r>
          </w:p>
        </w:tc>
        <w:sdt>
          <w:sdtPr>
            <w:id w:val="-1336616846"/>
            <w14:checkbox>
              <w14:checked w14:val="0"/>
              <w14:checkedState w14:val="2612" w14:font="MS Gothic"/>
              <w14:uncheckedState w14:val="2610" w14:font="MS Gothic"/>
            </w14:checkbox>
          </w:sdtPr>
          <w:sdtEndPr/>
          <w:sdtContent>
            <w:tc>
              <w:tcPr>
                <w:tcW w:w="425" w:type="dxa"/>
              </w:tcPr>
              <w:p w14:paraId="473BA4AF" w14:textId="03B15742" w:rsidR="005514CE" w:rsidRPr="00814A56" w:rsidRDefault="009F0171" w:rsidP="001839EA">
                <w:pPr>
                  <w:pStyle w:val="BodyText"/>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bl>
    <w:p w14:paraId="66286E55" w14:textId="77777777" w:rsidR="00DC30E2" w:rsidRDefault="00DC30E2" w:rsidP="00F92B8B">
      <w:pPr>
        <w:pStyle w:val="BodyText"/>
      </w:pPr>
    </w:p>
    <w:p w14:paraId="2ADA1F4E" w14:textId="77777777" w:rsidR="008B5BE8" w:rsidRDefault="008B5BE8" w:rsidP="00F92B8B">
      <w:pPr>
        <w:pStyle w:val="BodyText"/>
      </w:pPr>
    </w:p>
    <w:p w14:paraId="381D99D5" w14:textId="02401DDE" w:rsidR="00DC30E2" w:rsidRDefault="00DC30E2" w:rsidP="00320F80">
      <w:pPr>
        <w:pStyle w:val="Heading3"/>
      </w:pPr>
      <w:r w:rsidRPr="00F92B8B">
        <w:t xml:space="preserve">Carbon Results for </w:t>
      </w:r>
      <w:r w:rsidRPr="00813ACC">
        <w:rPr>
          <w:u w:val="single"/>
        </w:rPr>
        <w:t>Ground Floor Structures</w:t>
      </w:r>
      <w:r>
        <w:t xml:space="preserve"> </w:t>
      </w:r>
      <w:r w:rsidRPr="00F92B8B">
        <w:t>options: (GWP kgCO</w:t>
      </w:r>
      <w:r w:rsidRPr="005514CE">
        <w:rPr>
          <w:vertAlign w:val="subscript"/>
        </w:rPr>
        <w:t>2</w:t>
      </w:r>
      <w:r w:rsidRPr="00F92B8B">
        <w:t>e)</w:t>
      </w:r>
    </w:p>
    <w:tbl>
      <w:tblPr>
        <w:tblStyle w:val="GridTable4-Accent1"/>
        <w:tblW w:w="10485" w:type="dxa"/>
        <w:tblLayout w:type="fixed"/>
        <w:tblLook w:val="04A0" w:firstRow="1" w:lastRow="0" w:firstColumn="1" w:lastColumn="0" w:noHBand="0" w:noVBand="1"/>
      </w:tblPr>
      <w:tblGrid>
        <w:gridCol w:w="2182"/>
        <w:gridCol w:w="8303"/>
      </w:tblGrid>
      <w:tr w:rsidR="00DC30E2" w:rsidRPr="00814A56" w14:paraId="61838EAD" w14:textId="77777777" w:rsidTr="001839E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485" w:type="dxa"/>
            <w:gridSpan w:val="2"/>
          </w:tcPr>
          <w:p w14:paraId="2D564436" w14:textId="77777777" w:rsidR="00DC30E2" w:rsidRPr="00814A56" w:rsidRDefault="00DC30E2" w:rsidP="001839EA">
            <w:pPr>
              <w:pStyle w:val="BodyText"/>
            </w:pPr>
            <w:r w:rsidRPr="00814A56">
              <w:t>Building Element Options</w:t>
            </w:r>
          </w:p>
        </w:tc>
      </w:tr>
      <w:tr w:rsidR="00DC30E2" w:rsidRPr="00814A56" w14:paraId="07D2A140" w14:textId="77777777" w:rsidTr="001839E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82" w:type="dxa"/>
            <w:vAlign w:val="center"/>
          </w:tcPr>
          <w:p w14:paraId="0F05727E" w14:textId="77777777" w:rsidR="00DC30E2" w:rsidRPr="00F3422B" w:rsidRDefault="00DC30E2" w:rsidP="001839EA">
            <w:pPr>
              <w:pStyle w:val="BodyText"/>
              <w:rPr>
                <w:b w:val="0"/>
                <w:i/>
                <w:color w:val="2A6EBB"/>
                <w:sz w:val="20"/>
                <w:szCs w:val="20"/>
              </w:rPr>
            </w:pPr>
            <w:r w:rsidRPr="00F3422B">
              <w:rPr>
                <w:b w:val="0"/>
                <w:i/>
                <w:color w:val="2A6EBB"/>
                <w:sz w:val="20"/>
                <w:szCs w:val="20"/>
              </w:rPr>
              <w:t>1: Finalised Selection</w:t>
            </w:r>
          </w:p>
        </w:tc>
        <w:tc>
          <w:tcPr>
            <w:tcW w:w="8303" w:type="dxa"/>
            <w:vAlign w:val="center"/>
          </w:tcPr>
          <w:p w14:paraId="5F0617F9" w14:textId="77777777" w:rsidR="00DC30E2" w:rsidRPr="00F3422B" w:rsidRDefault="00DC30E2" w:rsidP="001839EA">
            <w:pPr>
              <w:pStyle w:val="BodyText"/>
              <w:cnfStyle w:val="000000100000" w:firstRow="0" w:lastRow="0" w:firstColumn="0" w:lastColumn="0" w:oddVBand="0" w:evenVBand="0" w:oddHBand="1" w:evenHBand="0" w:firstRowFirstColumn="0" w:firstRowLastColumn="0" w:lastRowFirstColumn="0" w:lastRowLastColumn="0"/>
              <w:rPr>
                <w:i/>
                <w:color w:val="2A6EBB"/>
                <w:sz w:val="20"/>
                <w:szCs w:val="20"/>
              </w:rPr>
            </w:pPr>
            <w:r w:rsidRPr="00F3422B">
              <w:rPr>
                <w:i/>
                <w:color w:val="2A6EBB"/>
                <w:sz w:val="20"/>
                <w:szCs w:val="20"/>
              </w:rPr>
              <w:t>Description summary</w:t>
            </w:r>
          </w:p>
        </w:tc>
      </w:tr>
    </w:tbl>
    <w:p w14:paraId="3680B60B" w14:textId="77777777" w:rsidR="00DC30E2" w:rsidRPr="00814A56" w:rsidRDefault="00DC30E2" w:rsidP="00DC30E2">
      <w:pPr>
        <w:pStyle w:val="BodyText"/>
      </w:pPr>
    </w:p>
    <w:tbl>
      <w:tblPr>
        <w:tblStyle w:val="GridTable4-Accent1"/>
        <w:tblW w:w="10485" w:type="dxa"/>
        <w:tblLayout w:type="fixed"/>
        <w:tblLook w:val="04A0" w:firstRow="1" w:lastRow="0" w:firstColumn="1" w:lastColumn="0" w:noHBand="0" w:noVBand="1"/>
      </w:tblPr>
      <w:tblGrid>
        <w:gridCol w:w="2182"/>
        <w:gridCol w:w="783"/>
        <w:gridCol w:w="716"/>
        <w:gridCol w:w="709"/>
        <w:gridCol w:w="1417"/>
        <w:gridCol w:w="1134"/>
        <w:gridCol w:w="992"/>
        <w:gridCol w:w="1276"/>
        <w:gridCol w:w="851"/>
        <w:gridCol w:w="425"/>
      </w:tblGrid>
      <w:tr w:rsidR="00DC30E2" w:rsidRPr="00814A56" w14:paraId="7933BA0F" w14:textId="77777777" w:rsidTr="001839EA">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82" w:type="dxa"/>
            <w:vMerge w:val="restart"/>
          </w:tcPr>
          <w:p w14:paraId="02D49AC4" w14:textId="77777777" w:rsidR="00DC30E2" w:rsidRPr="00F92B8B" w:rsidRDefault="00DC30E2" w:rsidP="001839EA">
            <w:pPr>
              <w:pStyle w:val="BodyText"/>
            </w:pPr>
          </w:p>
        </w:tc>
        <w:tc>
          <w:tcPr>
            <w:tcW w:w="3625" w:type="dxa"/>
            <w:gridSpan w:val="4"/>
            <w:vAlign w:val="center"/>
          </w:tcPr>
          <w:p w14:paraId="314211B8" w14:textId="77777777" w:rsidR="00DC30E2" w:rsidRPr="00F92B8B" w:rsidRDefault="00DC30E2" w:rsidP="001839EA">
            <w:pPr>
              <w:pStyle w:val="BodyText"/>
              <w:jc w:val="center"/>
              <w:cnfStyle w:val="100000000000" w:firstRow="1" w:lastRow="0" w:firstColumn="0" w:lastColumn="0" w:oddVBand="0" w:evenVBand="0" w:oddHBand="0" w:evenHBand="0" w:firstRowFirstColumn="0" w:firstRowLastColumn="0" w:lastRowFirstColumn="0" w:lastRowLastColumn="0"/>
            </w:pPr>
            <w:r w:rsidRPr="00F92B8B">
              <w:t>Gross Emissions kgCO</w:t>
            </w:r>
            <w:r w:rsidRPr="002E2984">
              <w:rPr>
                <w:vertAlign w:val="subscript"/>
              </w:rPr>
              <w:t>2</w:t>
            </w:r>
            <w:r w:rsidRPr="00F92B8B">
              <w:t>e</w:t>
            </w:r>
          </w:p>
          <w:p w14:paraId="4EAE8262" w14:textId="77777777" w:rsidR="00DC30E2" w:rsidRPr="00D66890" w:rsidRDefault="00DC30E2" w:rsidP="001839EA">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rsidRPr="0060404B">
              <w:rPr>
                <w:b w:val="0"/>
                <w:bCs w:val="0"/>
                <w:sz w:val="20"/>
                <w:szCs w:val="20"/>
              </w:rPr>
              <w:t>(excl. module D and biogenic)</w:t>
            </w:r>
          </w:p>
        </w:tc>
        <w:tc>
          <w:tcPr>
            <w:tcW w:w="3402" w:type="dxa"/>
            <w:gridSpan w:val="3"/>
            <w:vAlign w:val="center"/>
          </w:tcPr>
          <w:p w14:paraId="17CCBF79" w14:textId="77777777" w:rsidR="00DC30E2" w:rsidRPr="00F92B8B" w:rsidRDefault="00DC30E2" w:rsidP="001839EA">
            <w:pPr>
              <w:pStyle w:val="BodyText"/>
              <w:jc w:val="center"/>
              <w:cnfStyle w:val="100000000000" w:firstRow="1" w:lastRow="0" w:firstColumn="0" w:lastColumn="0" w:oddVBand="0" w:evenVBand="0" w:oddHBand="0" w:evenHBand="0" w:firstRowFirstColumn="0" w:firstRowLastColumn="0" w:lastRowFirstColumn="0" w:lastRowLastColumn="0"/>
            </w:pPr>
            <w:r w:rsidRPr="00F92B8B">
              <w:t>Potential Removals kgCO</w:t>
            </w:r>
            <w:r w:rsidRPr="002E2984">
              <w:rPr>
                <w:vertAlign w:val="subscript"/>
              </w:rPr>
              <w:t>2</w:t>
            </w:r>
            <w:r w:rsidRPr="00F92B8B">
              <w:t>e</w:t>
            </w:r>
          </w:p>
          <w:p w14:paraId="24DA3E94" w14:textId="77777777" w:rsidR="00DC30E2" w:rsidRPr="00D66890" w:rsidRDefault="00DC30E2" w:rsidP="001839EA">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rsidRPr="0060404B">
              <w:rPr>
                <w:b w:val="0"/>
                <w:bCs w:val="0"/>
                <w:sz w:val="20"/>
                <w:szCs w:val="20"/>
              </w:rPr>
              <w:t>(module D and biogenic)</w:t>
            </w:r>
          </w:p>
        </w:tc>
        <w:tc>
          <w:tcPr>
            <w:tcW w:w="1276" w:type="dxa"/>
            <w:gridSpan w:val="2"/>
            <w:vMerge w:val="restart"/>
          </w:tcPr>
          <w:p w14:paraId="639F8164" w14:textId="77777777" w:rsidR="00DC30E2" w:rsidRPr="00F92B8B" w:rsidRDefault="00DC30E2" w:rsidP="001839EA">
            <w:pPr>
              <w:pStyle w:val="BodyText"/>
              <w:cnfStyle w:val="100000000000" w:firstRow="1" w:lastRow="0" w:firstColumn="0" w:lastColumn="0" w:oddVBand="0" w:evenVBand="0" w:oddHBand="0" w:evenHBand="0" w:firstRowFirstColumn="0" w:firstRowLastColumn="0" w:lastRowFirstColumn="0" w:lastRowLastColumn="0"/>
            </w:pPr>
          </w:p>
        </w:tc>
      </w:tr>
      <w:tr w:rsidR="00DC30E2" w:rsidRPr="00814A56" w14:paraId="349505A0" w14:textId="77777777" w:rsidTr="001839EA">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182" w:type="dxa"/>
            <w:vMerge/>
            <w:shd w:val="clear" w:color="auto" w:fill="2A6EBB"/>
          </w:tcPr>
          <w:p w14:paraId="5075BE65" w14:textId="77777777" w:rsidR="00DC30E2" w:rsidRPr="00F92B8B" w:rsidRDefault="00DC30E2" w:rsidP="001839EA">
            <w:pPr>
              <w:pStyle w:val="BodyText"/>
              <w:rPr>
                <w:color w:val="FFFFFF" w:themeColor="background1"/>
              </w:rPr>
            </w:pPr>
          </w:p>
        </w:tc>
        <w:tc>
          <w:tcPr>
            <w:tcW w:w="783" w:type="dxa"/>
            <w:shd w:val="clear" w:color="auto" w:fill="2A6EBB"/>
            <w:vAlign w:val="center"/>
          </w:tcPr>
          <w:p w14:paraId="501606BA" w14:textId="77777777" w:rsidR="00DC30E2" w:rsidRPr="00D66890" w:rsidRDefault="00DC30E2"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D66890">
              <w:rPr>
                <w:color w:val="FFFFFF" w:themeColor="background1"/>
                <w:sz w:val="20"/>
                <w:szCs w:val="20"/>
              </w:rPr>
              <w:t>Today</w:t>
            </w:r>
          </w:p>
        </w:tc>
        <w:tc>
          <w:tcPr>
            <w:tcW w:w="1425" w:type="dxa"/>
            <w:gridSpan w:val="2"/>
            <w:shd w:val="clear" w:color="auto" w:fill="2A6EBB"/>
            <w:vAlign w:val="center"/>
          </w:tcPr>
          <w:p w14:paraId="780CE5D5" w14:textId="77777777" w:rsidR="00DC30E2" w:rsidRPr="00D66890" w:rsidRDefault="00DC30E2"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D66890">
              <w:rPr>
                <w:color w:val="FFFFFF" w:themeColor="background1"/>
                <w:sz w:val="20"/>
                <w:szCs w:val="20"/>
              </w:rPr>
              <w:t>Future</w:t>
            </w:r>
          </w:p>
        </w:tc>
        <w:tc>
          <w:tcPr>
            <w:tcW w:w="1417" w:type="dxa"/>
            <w:shd w:val="clear" w:color="auto" w:fill="2A6EBB"/>
            <w:vAlign w:val="center"/>
          </w:tcPr>
          <w:p w14:paraId="21DA1B89" w14:textId="77777777" w:rsidR="00DC30E2" w:rsidRPr="00D66890" w:rsidRDefault="00DC30E2"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D66890">
              <w:rPr>
                <w:color w:val="FFFFFF" w:themeColor="background1"/>
                <w:sz w:val="20"/>
                <w:szCs w:val="20"/>
              </w:rPr>
              <w:t>Total (Gross)</w:t>
            </w:r>
          </w:p>
        </w:tc>
        <w:tc>
          <w:tcPr>
            <w:tcW w:w="1134" w:type="dxa"/>
            <w:shd w:val="clear" w:color="auto" w:fill="2A6EBB"/>
            <w:vAlign w:val="center"/>
          </w:tcPr>
          <w:p w14:paraId="475F13B0" w14:textId="77777777" w:rsidR="00DC30E2" w:rsidRPr="00D66890" w:rsidRDefault="00DC30E2"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D66890">
              <w:rPr>
                <w:color w:val="FFFFFF" w:themeColor="background1"/>
                <w:sz w:val="20"/>
                <w:szCs w:val="20"/>
              </w:rPr>
              <w:t>Biogenic</w:t>
            </w:r>
          </w:p>
        </w:tc>
        <w:tc>
          <w:tcPr>
            <w:tcW w:w="992" w:type="dxa"/>
            <w:shd w:val="clear" w:color="auto" w:fill="2A6EBB"/>
            <w:vAlign w:val="center"/>
          </w:tcPr>
          <w:p w14:paraId="25831444" w14:textId="77777777" w:rsidR="00DC30E2" w:rsidRPr="00D66890" w:rsidRDefault="00DC30E2"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D66890">
              <w:rPr>
                <w:color w:val="FFFFFF" w:themeColor="background1"/>
                <w:sz w:val="20"/>
                <w:szCs w:val="20"/>
              </w:rPr>
              <w:t>Benefits</w:t>
            </w:r>
          </w:p>
        </w:tc>
        <w:tc>
          <w:tcPr>
            <w:tcW w:w="1276" w:type="dxa"/>
            <w:shd w:val="clear" w:color="auto" w:fill="2A6EBB"/>
            <w:vAlign w:val="center"/>
          </w:tcPr>
          <w:p w14:paraId="30AD3990" w14:textId="77777777" w:rsidR="00DC30E2" w:rsidRPr="00D66890" w:rsidRDefault="00DC30E2"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D66890">
              <w:rPr>
                <w:color w:val="FFFFFF" w:themeColor="background1"/>
                <w:sz w:val="20"/>
                <w:szCs w:val="20"/>
              </w:rPr>
              <w:t>Total (Net)</w:t>
            </w:r>
          </w:p>
        </w:tc>
        <w:tc>
          <w:tcPr>
            <w:tcW w:w="1276" w:type="dxa"/>
            <w:gridSpan w:val="2"/>
            <w:vMerge/>
            <w:shd w:val="clear" w:color="auto" w:fill="2A6EBB"/>
          </w:tcPr>
          <w:p w14:paraId="00862062" w14:textId="77777777" w:rsidR="00DC30E2" w:rsidRPr="00D66890" w:rsidRDefault="00DC30E2" w:rsidP="001839EA">
            <w:pPr>
              <w:pStyle w:val="BodyText"/>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p>
        </w:tc>
      </w:tr>
      <w:tr w:rsidR="00DC30E2" w:rsidRPr="00814A56" w14:paraId="4F052B14" w14:textId="77777777" w:rsidTr="001839EA">
        <w:trPr>
          <w:trHeight w:val="623"/>
        </w:trPr>
        <w:tc>
          <w:tcPr>
            <w:cnfStyle w:val="001000000000" w:firstRow="0" w:lastRow="0" w:firstColumn="1" w:lastColumn="0" w:oddVBand="0" w:evenVBand="0" w:oddHBand="0" w:evenHBand="0" w:firstRowFirstColumn="0" w:firstRowLastColumn="0" w:lastRowFirstColumn="0" w:lastRowLastColumn="0"/>
            <w:tcW w:w="2182" w:type="dxa"/>
            <w:shd w:val="clear" w:color="auto" w:fill="2A6EBB"/>
            <w:vAlign w:val="center"/>
          </w:tcPr>
          <w:p w14:paraId="5405A38A" w14:textId="77777777" w:rsidR="00DC30E2" w:rsidRPr="00F92B8B" w:rsidRDefault="00DC30E2" w:rsidP="001839EA">
            <w:pPr>
              <w:pStyle w:val="BodyText"/>
              <w:rPr>
                <w:color w:val="FFFFFF" w:themeColor="background1"/>
              </w:rPr>
            </w:pPr>
            <w:r w:rsidRPr="0060404B">
              <w:rPr>
                <w:color w:val="FFFFFF" w:themeColor="background1"/>
                <w:sz w:val="20"/>
                <w:szCs w:val="20"/>
              </w:rPr>
              <w:t>Building Element Options</w:t>
            </w:r>
          </w:p>
        </w:tc>
        <w:tc>
          <w:tcPr>
            <w:tcW w:w="783" w:type="dxa"/>
            <w:shd w:val="clear" w:color="auto" w:fill="2A6EBB"/>
            <w:vAlign w:val="center"/>
          </w:tcPr>
          <w:p w14:paraId="775FD75C" w14:textId="77777777" w:rsidR="00DC30E2" w:rsidRPr="00D66890" w:rsidRDefault="00DC30E2"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A</w:t>
            </w:r>
          </w:p>
        </w:tc>
        <w:tc>
          <w:tcPr>
            <w:tcW w:w="716" w:type="dxa"/>
            <w:shd w:val="clear" w:color="auto" w:fill="2A6EBB"/>
            <w:vAlign w:val="center"/>
          </w:tcPr>
          <w:p w14:paraId="32D5CE12" w14:textId="77777777" w:rsidR="00DC30E2" w:rsidRPr="00D66890" w:rsidRDefault="00DC30E2"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B</w:t>
            </w:r>
          </w:p>
        </w:tc>
        <w:tc>
          <w:tcPr>
            <w:tcW w:w="709" w:type="dxa"/>
            <w:shd w:val="clear" w:color="auto" w:fill="2A6EBB"/>
            <w:vAlign w:val="center"/>
          </w:tcPr>
          <w:p w14:paraId="4F4F66E0" w14:textId="77777777" w:rsidR="00DC30E2" w:rsidRPr="00D66890" w:rsidRDefault="00DC30E2"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C</w:t>
            </w:r>
          </w:p>
        </w:tc>
        <w:tc>
          <w:tcPr>
            <w:tcW w:w="1417" w:type="dxa"/>
            <w:shd w:val="clear" w:color="auto" w:fill="2A6EBB"/>
            <w:vAlign w:val="center"/>
          </w:tcPr>
          <w:p w14:paraId="342A6D27" w14:textId="77777777" w:rsidR="00DC30E2" w:rsidRPr="00D66890" w:rsidRDefault="00DC30E2"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Embodied Carbon</w:t>
            </w:r>
          </w:p>
        </w:tc>
        <w:tc>
          <w:tcPr>
            <w:tcW w:w="1134" w:type="dxa"/>
            <w:shd w:val="clear" w:color="auto" w:fill="2A6EBB"/>
            <w:vAlign w:val="center"/>
          </w:tcPr>
          <w:p w14:paraId="5AAA3979" w14:textId="77777777" w:rsidR="00DC30E2" w:rsidRPr="00D66890" w:rsidRDefault="00DC30E2"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Biogenic</w:t>
            </w:r>
          </w:p>
          <w:p w14:paraId="4F6BBBA9" w14:textId="77777777" w:rsidR="00DC30E2" w:rsidRPr="00D66890" w:rsidRDefault="00DC30E2"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Carbon</w:t>
            </w:r>
          </w:p>
        </w:tc>
        <w:tc>
          <w:tcPr>
            <w:tcW w:w="992" w:type="dxa"/>
            <w:shd w:val="clear" w:color="auto" w:fill="2A6EBB"/>
            <w:vAlign w:val="center"/>
          </w:tcPr>
          <w:p w14:paraId="730B2107" w14:textId="77777777" w:rsidR="00DC30E2" w:rsidRPr="00D66890" w:rsidRDefault="00DC30E2"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D</w:t>
            </w:r>
          </w:p>
        </w:tc>
        <w:tc>
          <w:tcPr>
            <w:tcW w:w="1276" w:type="dxa"/>
            <w:shd w:val="clear" w:color="auto" w:fill="2A6EBB"/>
            <w:vAlign w:val="center"/>
          </w:tcPr>
          <w:p w14:paraId="0CFEF332" w14:textId="77777777" w:rsidR="00DC30E2" w:rsidRPr="00D66890" w:rsidRDefault="00DC30E2"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Embodied Carbon</w:t>
            </w:r>
          </w:p>
        </w:tc>
        <w:tc>
          <w:tcPr>
            <w:tcW w:w="851" w:type="dxa"/>
            <w:shd w:val="clear" w:color="auto" w:fill="2A6EBB"/>
            <w:vAlign w:val="center"/>
          </w:tcPr>
          <w:p w14:paraId="2BC47D23" w14:textId="77777777" w:rsidR="00DC30E2" w:rsidRPr="00D66890" w:rsidRDefault="00DC30E2"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Cost $</w:t>
            </w:r>
          </w:p>
        </w:tc>
        <w:tc>
          <w:tcPr>
            <w:tcW w:w="425" w:type="dxa"/>
            <w:shd w:val="clear" w:color="auto" w:fill="2A6EBB"/>
            <w:textDirection w:val="btLr"/>
            <w:vAlign w:val="center"/>
          </w:tcPr>
          <w:p w14:paraId="2C01757E" w14:textId="77777777" w:rsidR="00DC30E2" w:rsidRPr="00D66890" w:rsidRDefault="00DC30E2"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Pref.</w:t>
            </w:r>
          </w:p>
        </w:tc>
      </w:tr>
      <w:tr w:rsidR="00DC30E2" w:rsidRPr="00814A56" w14:paraId="2DEE6AF6" w14:textId="77777777" w:rsidTr="00183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2" w:type="dxa"/>
            <w:vAlign w:val="center"/>
          </w:tcPr>
          <w:p w14:paraId="4513CF42" w14:textId="77777777" w:rsidR="00DC30E2" w:rsidRPr="00F3422B" w:rsidRDefault="00DC30E2" w:rsidP="001839EA">
            <w:pPr>
              <w:pStyle w:val="BodyText"/>
              <w:rPr>
                <w:b w:val="0"/>
                <w:i/>
                <w:color w:val="2A6EBB"/>
              </w:rPr>
            </w:pPr>
            <w:r w:rsidRPr="00F3422B">
              <w:rPr>
                <w:b w:val="0"/>
                <w:i/>
                <w:color w:val="2A6EBB"/>
                <w:sz w:val="20"/>
                <w:szCs w:val="20"/>
              </w:rPr>
              <w:t>1: Finalised Selection</w:t>
            </w:r>
          </w:p>
        </w:tc>
        <w:tc>
          <w:tcPr>
            <w:tcW w:w="783" w:type="dxa"/>
            <w:vAlign w:val="center"/>
          </w:tcPr>
          <w:p w14:paraId="2402E833" w14:textId="77777777" w:rsidR="00DC30E2" w:rsidRPr="00F3422B" w:rsidRDefault="00DC30E2"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716" w:type="dxa"/>
            <w:vAlign w:val="center"/>
          </w:tcPr>
          <w:p w14:paraId="1E92C279" w14:textId="77777777" w:rsidR="00DC30E2" w:rsidRPr="00F3422B" w:rsidRDefault="00DC30E2"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709" w:type="dxa"/>
            <w:vAlign w:val="center"/>
          </w:tcPr>
          <w:p w14:paraId="7F3B5C8B" w14:textId="77777777" w:rsidR="00DC30E2" w:rsidRPr="00F3422B" w:rsidRDefault="00DC30E2"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1417" w:type="dxa"/>
            <w:vAlign w:val="center"/>
          </w:tcPr>
          <w:p w14:paraId="235A305E" w14:textId="77777777" w:rsidR="00DC30E2" w:rsidRPr="00F3422B" w:rsidRDefault="00DC30E2"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1134" w:type="dxa"/>
            <w:vAlign w:val="center"/>
          </w:tcPr>
          <w:p w14:paraId="55FE40F7" w14:textId="77777777" w:rsidR="00DC30E2" w:rsidRPr="00F3422B" w:rsidRDefault="00DC30E2"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992" w:type="dxa"/>
            <w:vAlign w:val="center"/>
          </w:tcPr>
          <w:p w14:paraId="160F3420" w14:textId="77777777" w:rsidR="00DC30E2" w:rsidRPr="00F3422B" w:rsidRDefault="00DC30E2"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1276" w:type="dxa"/>
            <w:vAlign w:val="center"/>
          </w:tcPr>
          <w:p w14:paraId="604F74C8" w14:textId="77777777" w:rsidR="00DC30E2" w:rsidRPr="00F3422B" w:rsidRDefault="00DC30E2"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851" w:type="dxa"/>
            <w:vAlign w:val="center"/>
          </w:tcPr>
          <w:p w14:paraId="63400F98" w14:textId="77777777" w:rsidR="00DC30E2" w:rsidRPr="00F3422B" w:rsidRDefault="00DC30E2"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$000k</w:t>
            </w:r>
          </w:p>
        </w:tc>
        <w:sdt>
          <w:sdtPr>
            <w:id w:val="1719925793"/>
            <w14:checkbox>
              <w14:checked w14:val="0"/>
              <w14:checkedState w14:val="2612" w14:font="MS Gothic"/>
              <w14:uncheckedState w14:val="2610" w14:font="MS Gothic"/>
            </w14:checkbox>
          </w:sdtPr>
          <w:sdtEndPr/>
          <w:sdtContent>
            <w:tc>
              <w:tcPr>
                <w:tcW w:w="425" w:type="dxa"/>
              </w:tcPr>
              <w:p w14:paraId="2BA32C7C" w14:textId="79C82061" w:rsidR="00DC30E2" w:rsidRPr="00814A56" w:rsidRDefault="009F0171" w:rsidP="001839EA">
                <w:pPr>
                  <w:pStyle w:val="BodyText"/>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bl>
    <w:p w14:paraId="056E8FF8" w14:textId="4CD4FFDC" w:rsidR="0012492F" w:rsidRDefault="0012492F" w:rsidP="0012492F">
      <w:pPr>
        <w:pStyle w:val="Heading3"/>
        <w:numPr>
          <w:ilvl w:val="0"/>
          <w:numId w:val="0"/>
        </w:numPr>
      </w:pPr>
    </w:p>
    <w:p w14:paraId="226866AD" w14:textId="77777777" w:rsidR="0012492F" w:rsidRDefault="0012492F">
      <w:pPr>
        <w:rPr>
          <w:rFonts w:ascii="Arial" w:eastAsia="Times New Roman" w:hAnsi="Arial" w:cs="Times New Roman"/>
          <w:b/>
          <w:bCs/>
          <w:szCs w:val="16"/>
          <w:lang w:val="en-NZ"/>
        </w:rPr>
      </w:pPr>
      <w:r>
        <w:br w:type="page"/>
      </w:r>
    </w:p>
    <w:p w14:paraId="3464B03C" w14:textId="5BE91A04" w:rsidR="002E2984" w:rsidRDefault="002E2984" w:rsidP="008B5BE8">
      <w:pPr>
        <w:pStyle w:val="Heading3"/>
      </w:pPr>
      <w:r w:rsidRPr="00F92B8B">
        <w:t xml:space="preserve">Carbon Results for </w:t>
      </w:r>
      <w:r w:rsidR="00BC4618" w:rsidRPr="00813ACC">
        <w:rPr>
          <w:u w:val="single"/>
        </w:rPr>
        <w:t>Upper Floor</w:t>
      </w:r>
      <w:r w:rsidRPr="00813ACC">
        <w:rPr>
          <w:u w:val="single"/>
        </w:rPr>
        <w:t xml:space="preserve"> Substructure</w:t>
      </w:r>
      <w:r w:rsidRPr="00F92B8B">
        <w:t xml:space="preserve"> options: (GWP kgCO</w:t>
      </w:r>
      <w:r w:rsidRPr="005514CE">
        <w:rPr>
          <w:vertAlign w:val="subscript"/>
        </w:rPr>
        <w:t>2</w:t>
      </w:r>
      <w:r w:rsidRPr="00F92B8B">
        <w:t>e)</w:t>
      </w:r>
    </w:p>
    <w:tbl>
      <w:tblPr>
        <w:tblStyle w:val="GridTable4-Accent1"/>
        <w:tblW w:w="10485" w:type="dxa"/>
        <w:tblLayout w:type="fixed"/>
        <w:tblLook w:val="04A0" w:firstRow="1" w:lastRow="0" w:firstColumn="1" w:lastColumn="0" w:noHBand="0" w:noVBand="1"/>
      </w:tblPr>
      <w:tblGrid>
        <w:gridCol w:w="2182"/>
        <w:gridCol w:w="8303"/>
      </w:tblGrid>
      <w:tr w:rsidR="002E2984" w:rsidRPr="00814A56" w14:paraId="2D4B5F70" w14:textId="77777777" w:rsidTr="001839E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485" w:type="dxa"/>
            <w:gridSpan w:val="2"/>
          </w:tcPr>
          <w:p w14:paraId="75A3F06C" w14:textId="77777777" w:rsidR="002E2984" w:rsidRPr="00814A56" w:rsidRDefault="002E2984" w:rsidP="001839EA">
            <w:pPr>
              <w:pStyle w:val="BodyText"/>
            </w:pPr>
            <w:r w:rsidRPr="00814A56">
              <w:t>Building Element Options</w:t>
            </w:r>
          </w:p>
        </w:tc>
      </w:tr>
      <w:tr w:rsidR="002E2984" w:rsidRPr="00814A56" w14:paraId="72CC02AD" w14:textId="77777777" w:rsidTr="001839E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82" w:type="dxa"/>
            <w:vAlign w:val="center"/>
          </w:tcPr>
          <w:p w14:paraId="3F991D6F" w14:textId="77777777" w:rsidR="002E2984" w:rsidRPr="00F3422B" w:rsidRDefault="002E2984" w:rsidP="001839EA">
            <w:pPr>
              <w:pStyle w:val="BodyText"/>
              <w:rPr>
                <w:b w:val="0"/>
                <w:i/>
                <w:color w:val="2A6EBB"/>
                <w:sz w:val="20"/>
                <w:szCs w:val="20"/>
              </w:rPr>
            </w:pPr>
            <w:r w:rsidRPr="00F3422B">
              <w:rPr>
                <w:b w:val="0"/>
                <w:i/>
                <w:color w:val="2A6EBB"/>
                <w:sz w:val="20"/>
                <w:szCs w:val="20"/>
              </w:rPr>
              <w:t>1: Finalised Selection</w:t>
            </w:r>
          </w:p>
        </w:tc>
        <w:tc>
          <w:tcPr>
            <w:tcW w:w="8303" w:type="dxa"/>
            <w:vAlign w:val="center"/>
          </w:tcPr>
          <w:p w14:paraId="700B0BAE" w14:textId="77777777" w:rsidR="002E2984" w:rsidRPr="00F3422B" w:rsidRDefault="002E2984" w:rsidP="001839EA">
            <w:pPr>
              <w:pStyle w:val="BodyText"/>
              <w:cnfStyle w:val="000000100000" w:firstRow="0" w:lastRow="0" w:firstColumn="0" w:lastColumn="0" w:oddVBand="0" w:evenVBand="0" w:oddHBand="1" w:evenHBand="0" w:firstRowFirstColumn="0" w:firstRowLastColumn="0" w:lastRowFirstColumn="0" w:lastRowLastColumn="0"/>
              <w:rPr>
                <w:i/>
                <w:color w:val="2A6EBB"/>
                <w:sz w:val="20"/>
                <w:szCs w:val="20"/>
              </w:rPr>
            </w:pPr>
            <w:r w:rsidRPr="00F3422B">
              <w:rPr>
                <w:i/>
                <w:color w:val="2A6EBB"/>
                <w:sz w:val="20"/>
                <w:szCs w:val="20"/>
              </w:rPr>
              <w:t>Description summary</w:t>
            </w:r>
          </w:p>
        </w:tc>
      </w:tr>
    </w:tbl>
    <w:p w14:paraId="178F996A" w14:textId="77777777" w:rsidR="002E2984" w:rsidRPr="00814A56" w:rsidRDefault="002E2984" w:rsidP="002E2984">
      <w:pPr>
        <w:pStyle w:val="BodyText"/>
      </w:pPr>
    </w:p>
    <w:tbl>
      <w:tblPr>
        <w:tblStyle w:val="GridTable4-Accent1"/>
        <w:tblW w:w="10485" w:type="dxa"/>
        <w:tblLayout w:type="fixed"/>
        <w:tblLook w:val="04A0" w:firstRow="1" w:lastRow="0" w:firstColumn="1" w:lastColumn="0" w:noHBand="0" w:noVBand="1"/>
      </w:tblPr>
      <w:tblGrid>
        <w:gridCol w:w="2182"/>
        <w:gridCol w:w="783"/>
        <w:gridCol w:w="716"/>
        <w:gridCol w:w="709"/>
        <w:gridCol w:w="1417"/>
        <w:gridCol w:w="1134"/>
        <w:gridCol w:w="992"/>
        <w:gridCol w:w="1276"/>
        <w:gridCol w:w="851"/>
        <w:gridCol w:w="425"/>
      </w:tblGrid>
      <w:tr w:rsidR="002E2984" w:rsidRPr="00814A56" w14:paraId="56B5B49F" w14:textId="77777777" w:rsidTr="001839EA">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82" w:type="dxa"/>
            <w:vMerge w:val="restart"/>
          </w:tcPr>
          <w:p w14:paraId="7AFD4701" w14:textId="77777777" w:rsidR="002E2984" w:rsidRPr="00F92B8B" w:rsidRDefault="002E2984" w:rsidP="001839EA">
            <w:pPr>
              <w:pStyle w:val="BodyText"/>
            </w:pPr>
          </w:p>
        </w:tc>
        <w:tc>
          <w:tcPr>
            <w:tcW w:w="3625" w:type="dxa"/>
            <w:gridSpan w:val="4"/>
            <w:vAlign w:val="center"/>
          </w:tcPr>
          <w:p w14:paraId="6199E6D9" w14:textId="77777777" w:rsidR="002E2984" w:rsidRPr="00F92B8B" w:rsidRDefault="002E2984" w:rsidP="001839EA">
            <w:pPr>
              <w:pStyle w:val="BodyText"/>
              <w:jc w:val="center"/>
              <w:cnfStyle w:val="100000000000" w:firstRow="1" w:lastRow="0" w:firstColumn="0" w:lastColumn="0" w:oddVBand="0" w:evenVBand="0" w:oddHBand="0" w:evenHBand="0" w:firstRowFirstColumn="0" w:firstRowLastColumn="0" w:lastRowFirstColumn="0" w:lastRowLastColumn="0"/>
            </w:pPr>
            <w:r w:rsidRPr="00F92B8B">
              <w:t>Gross Emissions kgCO</w:t>
            </w:r>
            <w:r w:rsidRPr="002E2984">
              <w:rPr>
                <w:vertAlign w:val="subscript"/>
              </w:rPr>
              <w:t>2</w:t>
            </w:r>
            <w:r w:rsidRPr="00F92B8B">
              <w:t>e</w:t>
            </w:r>
          </w:p>
          <w:p w14:paraId="683A0BD7" w14:textId="77777777" w:rsidR="002E2984" w:rsidRPr="00D66890" w:rsidRDefault="002E2984" w:rsidP="001839EA">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rsidRPr="0060404B">
              <w:rPr>
                <w:b w:val="0"/>
                <w:bCs w:val="0"/>
                <w:sz w:val="20"/>
                <w:szCs w:val="20"/>
              </w:rPr>
              <w:t>(excl. module D and biogenic)</w:t>
            </w:r>
          </w:p>
        </w:tc>
        <w:tc>
          <w:tcPr>
            <w:tcW w:w="3402" w:type="dxa"/>
            <w:gridSpan w:val="3"/>
            <w:vAlign w:val="center"/>
          </w:tcPr>
          <w:p w14:paraId="15E51E5C" w14:textId="77777777" w:rsidR="002E2984" w:rsidRPr="00F92B8B" w:rsidRDefault="002E2984" w:rsidP="001839EA">
            <w:pPr>
              <w:pStyle w:val="BodyText"/>
              <w:jc w:val="center"/>
              <w:cnfStyle w:val="100000000000" w:firstRow="1" w:lastRow="0" w:firstColumn="0" w:lastColumn="0" w:oddVBand="0" w:evenVBand="0" w:oddHBand="0" w:evenHBand="0" w:firstRowFirstColumn="0" w:firstRowLastColumn="0" w:lastRowFirstColumn="0" w:lastRowLastColumn="0"/>
            </w:pPr>
            <w:r w:rsidRPr="00F92B8B">
              <w:t>Potential Removals kgCO</w:t>
            </w:r>
            <w:r w:rsidRPr="002E2984">
              <w:rPr>
                <w:vertAlign w:val="subscript"/>
              </w:rPr>
              <w:t>2</w:t>
            </w:r>
            <w:r w:rsidRPr="00F92B8B">
              <w:t>e</w:t>
            </w:r>
          </w:p>
          <w:p w14:paraId="11CA6E71" w14:textId="77777777" w:rsidR="002E2984" w:rsidRPr="00D66890" w:rsidRDefault="002E2984" w:rsidP="001839EA">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rsidRPr="0060404B">
              <w:rPr>
                <w:b w:val="0"/>
                <w:bCs w:val="0"/>
                <w:sz w:val="20"/>
                <w:szCs w:val="20"/>
              </w:rPr>
              <w:t>(module D and biogenic)</w:t>
            </w:r>
          </w:p>
        </w:tc>
        <w:tc>
          <w:tcPr>
            <w:tcW w:w="1276" w:type="dxa"/>
            <w:gridSpan w:val="2"/>
            <w:vMerge w:val="restart"/>
          </w:tcPr>
          <w:p w14:paraId="1DFB8F50" w14:textId="77777777" w:rsidR="002E2984" w:rsidRPr="00F92B8B" w:rsidRDefault="002E2984" w:rsidP="001839EA">
            <w:pPr>
              <w:pStyle w:val="BodyText"/>
              <w:cnfStyle w:val="100000000000" w:firstRow="1" w:lastRow="0" w:firstColumn="0" w:lastColumn="0" w:oddVBand="0" w:evenVBand="0" w:oddHBand="0" w:evenHBand="0" w:firstRowFirstColumn="0" w:firstRowLastColumn="0" w:lastRowFirstColumn="0" w:lastRowLastColumn="0"/>
            </w:pPr>
          </w:p>
        </w:tc>
      </w:tr>
      <w:tr w:rsidR="002E2984" w:rsidRPr="00814A56" w14:paraId="36193B74" w14:textId="77777777" w:rsidTr="001839EA">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182" w:type="dxa"/>
            <w:vMerge/>
            <w:shd w:val="clear" w:color="auto" w:fill="2A6EBB"/>
          </w:tcPr>
          <w:p w14:paraId="13DF1952" w14:textId="77777777" w:rsidR="002E2984" w:rsidRPr="00F92B8B" w:rsidRDefault="002E2984" w:rsidP="001839EA">
            <w:pPr>
              <w:pStyle w:val="BodyText"/>
              <w:rPr>
                <w:color w:val="FFFFFF" w:themeColor="background1"/>
              </w:rPr>
            </w:pPr>
          </w:p>
        </w:tc>
        <w:tc>
          <w:tcPr>
            <w:tcW w:w="783" w:type="dxa"/>
            <w:shd w:val="clear" w:color="auto" w:fill="2A6EBB"/>
            <w:vAlign w:val="center"/>
          </w:tcPr>
          <w:p w14:paraId="70DB254B" w14:textId="77777777" w:rsidR="002E2984" w:rsidRPr="00D66890" w:rsidRDefault="002E2984"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D66890">
              <w:rPr>
                <w:color w:val="FFFFFF" w:themeColor="background1"/>
                <w:sz w:val="20"/>
                <w:szCs w:val="20"/>
              </w:rPr>
              <w:t>Today</w:t>
            </w:r>
          </w:p>
        </w:tc>
        <w:tc>
          <w:tcPr>
            <w:tcW w:w="1425" w:type="dxa"/>
            <w:gridSpan w:val="2"/>
            <w:shd w:val="clear" w:color="auto" w:fill="2A6EBB"/>
            <w:vAlign w:val="center"/>
          </w:tcPr>
          <w:p w14:paraId="2232AB87" w14:textId="77777777" w:rsidR="002E2984" w:rsidRPr="00D66890" w:rsidRDefault="002E2984"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D66890">
              <w:rPr>
                <w:color w:val="FFFFFF" w:themeColor="background1"/>
                <w:sz w:val="20"/>
                <w:szCs w:val="20"/>
              </w:rPr>
              <w:t>Future</w:t>
            </w:r>
          </w:p>
        </w:tc>
        <w:tc>
          <w:tcPr>
            <w:tcW w:w="1417" w:type="dxa"/>
            <w:shd w:val="clear" w:color="auto" w:fill="2A6EBB"/>
            <w:vAlign w:val="center"/>
          </w:tcPr>
          <w:p w14:paraId="0CEB287F" w14:textId="77777777" w:rsidR="002E2984" w:rsidRPr="00D66890" w:rsidRDefault="002E2984"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D66890">
              <w:rPr>
                <w:color w:val="FFFFFF" w:themeColor="background1"/>
                <w:sz w:val="20"/>
                <w:szCs w:val="20"/>
              </w:rPr>
              <w:t>Total (Gross)</w:t>
            </w:r>
          </w:p>
        </w:tc>
        <w:tc>
          <w:tcPr>
            <w:tcW w:w="1134" w:type="dxa"/>
            <w:shd w:val="clear" w:color="auto" w:fill="2A6EBB"/>
            <w:vAlign w:val="center"/>
          </w:tcPr>
          <w:p w14:paraId="347D4A6F" w14:textId="77777777" w:rsidR="002E2984" w:rsidRPr="00D66890" w:rsidRDefault="002E2984"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D66890">
              <w:rPr>
                <w:color w:val="FFFFFF" w:themeColor="background1"/>
                <w:sz w:val="20"/>
                <w:szCs w:val="20"/>
              </w:rPr>
              <w:t>Biogenic</w:t>
            </w:r>
          </w:p>
        </w:tc>
        <w:tc>
          <w:tcPr>
            <w:tcW w:w="992" w:type="dxa"/>
            <w:shd w:val="clear" w:color="auto" w:fill="2A6EBB"/>
            <w:vAlign w:val="center"/>
          </w:tcPr>
          <w:p w14:paraId="459D43F0" w14:textId="77777777" w:rsidR="002E2984" w:rsidRPr="00D66890" w:rsidRDefault="002E2984"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D66890">
              <w:rPr>
                <w:color w:val="FFFFFF" w:themeColor="background1"/>
                <w:sz w:val="20"/>
                <w:szCs w:val="20"/>
              </w:rPr>
              <w:t>Benefits</w:t>
            </w:r>
          </w:p>
        </w:tc>
        <w:tc>
          <w:tcPr>
            <w:tcW w:w="1276" w:type="dxa"/>
            <w:shd w:val="clear" w:color="auto" w:fill="2A6EBB"/>
            <w:vAlign w:val="center"/>
          </w:tcPr>
          <w:p w14:paraId="3D443032" w14:textId="77777777" w:rsidR="002E2984" w:rsidRPr="00D66890" w:rsidRDefault="002E2984"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D66890">
              <w:rPr>
                <w:color w:val="FFFFFF" w:themeColor="background1"/>
                <w:sz w:val="20"/>
                <w:szCs w:val="20"/>
              </w:rPr>
              <w:t>Total (Net)</w:t>
            </w:r>
          </w:p>
        </w:tc>
        <w:tc>
          <w:tcPr>
            <w:tcW w:w="1276" w:type="dxa"/>
            <w:gridSpan w:val="2"/>
            <w:vMerge/>
            <w:shd w:val="clear" w:color="auto" w:fill="2A6EBB"/>
          </w:tcPr>
          <w:p w14:paraId="7BF9B81D" w14:textId="77777777" w:rsidR="002E2984" w:rsidRPr="00D66890" w:rsidRDefault="002E2984" w:rsidP="001839EA">
            <w:pPr>
              <w:pStyle w:val="BodyText"/>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p>
        </w:tc>
      </w:tr>
      <w:tr w:rsidR="002E2984" w:rsidRPr="00814A56" w14:paraId="356923D8" w14:textId="77777777" w:rsidTr="001839EA">
        <w:trPr>
          <w:trHeight w:val="623"/>
        </w:trPr>
        <w:tc>
          <w:tcPr>
            <w:cnfStyle w:val="001000000000" w:firstRow="0" w:lastRow="0" w:firstColumn="1" w:lastColumn="0" w:oddVBand="0" w:evenVBand="0" w:oddHBand="0" w:evenHBand="0" w:firstRowFirstColumn="0" w:firstRowLastColumn="0" w:lastRowFirstColumn="0" w:lastRowLastColumn="0"/>
            <w:tcW w:w="2182" w:type="dxa"/>
            <w:shd w:val="clear" w:color="auto" w:fill="2A6EBB"/>
            <w:vAlign w:val="center"/>
          </w:tcPr>
          <w:p w14:paraId="010AA1FE" w14:textId="77777777" w:rsidR="002E2984" w:rsidRPr="00F92B8B" w:rsidRDefault="002E2984" w:rsidP="001839EA">
            <w:pPr>
              <w:pStyle w:val="BodyText"/>
              <w:rPr>
                <w:color w:val="FFFFFF" w:themeColor="background1"/>
              </w:rPr>
            </w:pPr>
            <w:r w:rsidRPr="0060404B">
              <w:rPr>
                <w:color w:val="FFFFFF" w:themeColor="background1"/>
                <w:sz w:val="20"/>
                <w:szCs w:val="20"/>
              </w:rPr>
              <w:t>Building Element Options</w:t>
            </w:r>
          </w:p>
        </w:tc>
        <w:tc>
          <w:tcPr>
            <w:tcW w:w="783" w:type="dxa"/>
            <w:shd w:val="clear" w:color="auto" w:fill="2A6EBB"/>
            <w:vAlign w:val="center"/>
          </w:tcPr>
          <w:p w14:paraId="0FF54061" w14:textId="77777777" w:rsidR="002E2984" w:rsidRPr="00D66890" w:rsidRDefault="002E2984"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A</w:t>
            </w:r>
          </w:p>
        </w:tc>
        <w:tc>
          <w:tcPr>
            <w:tcW w:w="716" w:type="dxa"/>
            <w:shd w:val="clear" w:color="auto" w:fill="2A6EBB"/>
            <w:vAlign w:val="center"/>
          </w:tcPr>
          <w:p w14:paraId="4EB37812" w14:textId="77777777" w:rsidR="002E2984" w:rsidRPr="00D66890" w:rsidRDefault="002E2984"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B</w:t>
            </w:r>
          </w:p>
        </w:tc>
        <w:tc>
          <w:tcPr>
            <w:tcW w:w="709" w:type="dxa"/>
            <w:shd w:val="clear" w:color="auto" w:fill="2A6EBB"/>
            <w:vAlign w:val="center"/>
          </w:tcPr>
          <w:p w14:paraId="56121DAC" w14:textId="77777777" w:rsidR="002E2984" w:rsidRPr="00D66890" w:rsidRDefault="002E2984"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C</w:t>
            </w:r>
          </w:p>
        </w:tc>
        <w:tc>
          <w:tcPr>
            <w:tcW w:w="1417" w:type="dxa"/>
            <w:shd w:val="clear" w:color="auto" w:fill="2A6EBB"/>
            <w:vAlign w:val="center"/>
          </w:tcPr>
          <w:p w14:paraId="10092A73" w14:textId="77777777" w:rsidR="002E2984" w:rsidRPr="00D66890" w:rsidRDefault="002E2984"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Embodied Carbon</w:t>
            </w:r>
          </w:p>
        </w:tc>
        <w:tc>
          <w:tcPr>
            <w:tcW w:w="1134" w:type="dxa"/>
            <w:shd w:val="clear" w:color="auto" w:fill="2A6EBB"/>
            <w:vAlign w:val="center"/>
          </w:tcPr>
          <w:p w14:paraId="4AAE44E2" w14:textId="77777777" w:rsidR="002E2984" w:rsidRPr="00D66890" w:rsidRDefault="002E2984"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Biogenic</w:t>
            </w:r>
          </w:p>
          <w:p w14:paraId="1A957A68" w14:textId="77777777" w:rsidR="002E2984" w:rsidRPr="00D66890" w:rsidRDefault="002E2984"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Carbon</w:t>
            </w:r>
          </w:p>
        </w:tc>
        <w:tc>
          <w:tcPr>
            <w:tcW w:w="992" w:type="dxa"/>
            <w:shd w:val="clear" w:color="auto" w:fill="2A6EBB"/>
            <w:vAlign w:val="center"/>
          </w:tcPr>
          <w:p w14:paraId="73859543" w14:textId="77777777" w:rsidR="002E2984" w:rsidRPr="00D66890" w:rsidRDefault="002E2984"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D</w:t>
            </w:r>
          </w:p>
        </w:tc>
        <w:tc>
          <w:tcPr>
            <w:tcW w:w="1276" w:type="dxa"/>
            <w:shd w:val="clear" w:color="auto" w:fill="2A6EBB"/>
            <w:vAlign w:val="center"/>
          </w:tcPr>
          <w:p w14:paraId="66BC0EFE" w14:textId="77777777" w:rsidR="002E2984" w:rsidRPr="00D66890" w:rsidRDefault="002E2984"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Embodied Carbon</w:t>
            </w:r>
          </w:p>
        </w:tc>
        <w:tc>
          <w:tcPr>
            <w:tcW w:w="851" w:type="dxa"/>
            <w:shd w:val="clear" w:color="auto" w:fill="2A6EBB"/>
            <w:vAlign w:val="center"/>
          </w:tcPr>
          <w:p w14:paraId="57981697" w14:textId="77777777" w:rsidR="002E2984" w:rsidRPr="00D66890" w:rsidRDefault="002E2984"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Cost $</w:t>
            </w:r>
          </w:p>
        </w:tc>
        <w:tc>
          <w:tcPr>
            <w:tcW w:w="425" w:type="dxa"/>
            <w:shd w:val="clear" w:color="auto" w:fill="2A6EBB"/>
            <w:textDirection w:val="btLr"/>
            <w:vAlign w:val="center"/>
          </w:tcPr>
          <w:p w14:paraId="00A7836A" w14:textId="77777777" w:rsidR="002E2984" w:rsidRPr="00D66890" w:rsidRDefault="002E2984"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Pref.</w:t>
            </w:r>
          </w:p>
        </w:tc>
      </w:tr>
      <w:tr w:rsidR="002E2984" w:rsidRPr="00814A56" w14:paraId="31D354A6" w14:textId="77777777" w:rsidTr="00183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2" w:type="dxa"/>
            <w:vAlign w:val="center"/>
          </w:tcPr>
          <w:p w14:paraId="7B8A1D1B" w14:textId="77777777" w:rsidR="002E2984" w:rsidRPr="00F3422B" w:rsidRDefault="002E2984" w:rsidP="001839EA">
            <w:pPr>
              <w:pStyle w:val="BodyText"/>
              <w:rPr>
                <w:b w:val="0"/>
                <w:i/>
                <w:color w:val="2A6EBB"/>
              </w:rPr>
            </w:pPr>
            <w:r w:rsidRPr="00F3422B">
              <w:rPr>
                <w:b w:val="0"/>
                <w:i/>
                <w:color w:val="2A6EBB"/>
                <w:sz w:val="20"/>
                <w:szCs w:val="20"/>
              </w:rPr>
              <w:t>1: Finalised Selection</w:t>
            </w:r>
          </w:p>
        </w:tc>
        <w:tc>
          <w:tcPr>
            <w:tcW w:w="783" w:type="dxa"/>
            <w:vAlign w:val="center"/>
          </w:tcPr>
          <w:p w14:paraId="7C8B9BC0" w14:textId="77777777" w:rsidR="002E2984" w:rsidRPr="00F3422B" w:rsidRDefault="002E2984"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716" w:type="dxa"/>
            <w:vAlign w:val="center"/>
          </w:tcPr>
          <w:p w14:paraId="12E31A33" w14:textId="77777777" w:rsidR="002E2984" w:rsidRPr="00F3422B" w:rsidRDefault="002E2984"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709" w:type="dxa"/>
            <w:vAlign w:val="center"/>
          </w:tcPr>
          <w:p w14:paraId="2D70DD56" w14:textId="77777777" w:rsidR="002E2984" w:rsidRPr="00F3422B" w:rsidRDefault="002E2984"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1417" w:type="dxa"/>
            <w:vAlign w:val="center"/>
          </w:tcPr>
          <w:p w14:paraId="5DE7F8AB" w14:textId="77777777" w:rsidR="002E2984" w:rsidRPr="00F3422B" w:rsidRDefault="002E2984"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1134" w:type="dxa"/>
            <w:vAlign w:val="center"/>
          </w:tcPr>
          <w:p w14:paraId="273B9C74" w14:textId="77777777" w:rsidR="002E2984" w:rsidRPr="00F3422B" w:rsidRDefault="002E2984"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992" w:type="dxa"/>
            <w:vAlign w:val="center"/>
          </w:tcPr>
          <w:p w14:paraId="34EDC9EF" w14:textId="77777777" w:rsidR="002E2984" w:rsidRPr="00F3422B" w:rsidRDefault="002E2984"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1276" w:type="dxa"/>
            <w:vAlign w:val="center"/>
          </w:tcPr>
          <w:p w14:paraId="2168ADB8" w14:textId="77777777" w:rsidR="002E2984" w:rsidRPr="00F3422B" w:rsidRDefault="002E2984"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851" w:type="dxa"/>
            <w:vAlign w:val="center"/>
          </w:tcPr>
          <w:p w14:paraId="47DD21CB" w14:textId="77777777" w:rsidR="002E2984" w:rsidRPr="00F3422B" w:rsidRDefault="002E2984"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$000k</w:t>
            </w:r>
          </w:p>
        </w:tc>
        <w:sdt>
          <w:sdtPr>
            <w:id w:val="2090419153"/>
            <w14:checkbox>
              <w14:checked w14:val="0"/>
              <w14:checkedState w14:val="2612" w14:font="MS Gothic"/>
              <w14:uncheckedState w14:val="2610" w14:font="MS Gothic"/>
            </w14:checkbox>
          </w:sdtPr>
          <w:sdtEndPr/>
          <w:sdtContent>
            <w:tc>
              <w:tcPr>
                <w:tcW w:w="425" w:type="dxa"/>
              </w:tcPr>
              <w:p w14:paraId="09663A32" w14:textId="7C8B82FD" w:rsidR="002E2984" w:rsidRPr="00814A56" w:rsidRDefault="009F0171" w:rsidP="001839EA">
                <w:pPr>
                  <w:pStyle w:val="BodyText"/>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bl>
    <w:p w14:paraId="13633EE5" w14:textId="77777777" w:rsidR="002E2984" w:rsidRDefault="002E2984" w:rsidP="002E2984">
      <w:pPr>
        <w:pStyle w:val="BodyText"/>
      </w:pPr>
    </w:p>
    <w:p w14:paraId="73A492B1" w14:textId="77777777" w:rsidR="008B5BE8" w:rsidRDefault="008B5BE8" w:rsidP="002E2984">
      <w:pPr>
        <w:pStyle w:val="BodyText"/>
      </w:pPr>
    </w:p>
    <w:p w14:paraId="6170A1D1" w14:textId="47C575BE" w:rsidR="002E2984" w:rsidRDefault="002E2984" w:rsidP="00320F80">
      <w:pPr>
        <w:pStyle w:val="Heading3"/>
      </w:pPr>
      <w:r w:rsidRPr="00F92B8B">
        <w:t xml:space="preserve">Carbon Results for </w:t>
      </w:r>
      <w:r w:rsidR="00BC4618" w:rsidRPr="00813ACC">
        <w:rPr>
          <w:u w:val="single"/>
        </w:rPr>
        <w:t xml:space="preserve">Load Bearing Systems </w:t>
      </w:r>
      <w:r w:rsidRPr="00813ACC">
        <w:rPr>
          <w:u w:val="single"/>
        </w:rPr>
        <w:t>Structures</w:t>
      </w:r>
      <w:r>
        <w:t xml:space="preserve"> </w:t>
      </w:r>
      <w:r w:rsidRPr="00F92B8B">
        <w:t>options: (GWP kgCO</w:t>
      </w:r>
      <w:r w:rsidRPr="005514CE">
        <w:rPr>
          <w:vertAlign w:val="subscript"/>
        </w:rPr>
        <w:t>2</w:t>
      </w:r>
      <w:r w:rsidRPr="00F92B8B">
        <w:t>e)</w:t>
      </w:r>
    </w:p>
    <w:tbl>
      <w:tblPr>
        <w:tblStyle w:val="GridTable4-Accent1"/>
        <w:tblW w:w="10485" w:type="dxa"/>
        <w:tblLayout w:type="fixed"/>
        <w:tblLook w:val="04A0" w:firstRow="1" w:lastRow="0" w:firstColumn="1" w:lastColumn="0" w:noHBand="0" w:noVBand="1"/>
      </w:tblPr>
      <w:tblGrid>
        <w:gridCol w:w="2182"/>
        <w:gridCol w:w="8303"/>
      </w:tblGrid>
      <w:tr w:rsidR="002E2984" w:rsidRPr="00814A56" w14:paraId="73C35798" w14:textId="77777777" w:rsidTr="001839E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485" w:type="dxa"/>
            <w:gridSpan w:val="2"/>
          </w:tcPr>
          <w:p w14:paraId="55247C59" w14:textId="77777777" w:rsidR="002E2984" w:rsidRPr="00814A56" w:rsidRDefault="002E2984" w:rsidP="001839EA">
            <w:pPr>
              <w:pStyle w:val="BodyText"/>
            </w:pPr>
            <w:r w:rsidRPr="00814A56">
              <w:t>Building Element Options</w:t>
            </w:r>
          </w:p>
        </w:tc>
      </w:tr>
      <w:tr w:rsidR="002E2984" w:rsidRPr="00814A56" w14:paraId="7F5E72AB" w14:textId="77777777" w:rsidTr="001839E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82" w:type="dxa"/>
            <w:vAlign w:val="center"/>
          </w:tcPr>
          <w:p w14:paraId="28044653" w14:textId="77777777" w:rsidR="002E2984" w:rsidRPr="00F3422B" w:rsidRDefault="002E2984" w:rsidP="001839EA">
            <w:pPr>
              <w:pStyle w:val="BodyText"/>
              <w:rPr>
                <w:b w:val="0"/>
                <w:i/>
                <w:color w:val="2A6EBB"/>
                <w:sz w:val="20"/>
                <w:szCs w:val="20"/>
              </w:rPr>
            </w:pPr>
            <w:r w:rsidRPr="00F3422B">
              <w:rPr>
                <w:b w:val="0"/>
                <w:i/>
                <w:color w:val="2A6EBB"/>
                <w:sz w:val="20"/>
                <w:szCs w:val="20"/>
              </w:rPr>
              <w:t>1: Finalised Selection</w:t>
            </w:r>
          </w:p>
        </w:tc>
        <w:tc>
          <w:tcPr>
            <w:tcW w:w="8303" w:type="dxa"/>
            <w:vAlign w:val="center"/>
          </w:tcPr>
          <w:p w14:paraId="470AAB67" w14:textId="77777777" w:rsidR="002E2984" w:rsidRPr="00F3422B" w:rsidRDefault="002E2984" w:rsidP="001839EA">
            <w:pPr>
              <w:pStyle w:val="BodyText"/>
              <w:cnfStyle w:val="000000100000" w:firstRow="0" w:lastRow="0" w:firstColumn="0" w:lastColumn="0" w:oddVBand="0" w:evenVBand="0" w:oddHBand="1" w:evenHBand="0" w:firstRowFirstColumn="0" w:firstRowLastColumn="0" w:lastRowFirstColumn="0" w:lastRowLastColumn="0"/>
              <w:rPr>
                <w:i/>
                <w:color w:val="2A6EBB"/>
                <w:sz w:val="20"/>
                <w:szCs w:val="20"/>
              </w:rPr>
            </w:pPr>
            <w:r w:rsidRPr="00F3422B">
              <w:rPr>
                <w:i/>
                <w:color w:val="2A6EBB"/>
                <w:sz w:val="20"/>
                <w:szCs w:val="20"/>
              </w:rPr>
              <w:t>Description summary</w:t>
            </w:r>
          </w:p>
        </w:tc>
      </w:tr>
    </w:tbl>
    <w:p w14:paraId="65620BAC" w14:textId="77777777" w:rsidR="002E2984" w:rsidRPr="00814A56" w:rsidRDefault="002E2984" w:rsidP="002E2984">
      <w:pPr>
        <w:pStyle w:val="BodyText"/>
      </w:pPr>
    </w:p>
    <w:tbl>
      <w:tblPr>
        <w:tblStyle w:val="GridTable4-Accent1"/>
        <w:tblW w:w="10485" w:type="dxa"/>
        <w:tblLayout w:type="fixed"/>
        <w:tblLook w:val="04A0" w:firstRow="1" w:lastRow="0" w:firstColumn="1" w:lastColumn="0" w:noHBand="0" w:noVBand="1"/>
      </w:tblPr>
      <w:tblGrid>
        <w:gridCol w:w="2182"/>
        <w:gridCol w:w="783"/>
        <w:gridCol w:w="716"/>
        <w:gridCol w:w="709"/>
        <w:gridCol w:w="1417"/>
        <w:gridCol w:w="1134"/>
        <w:gridCol w:w="992"/>
        <w:gridCol w:w="1276"/>
        <w:gridCol w:w="851"/>
        <w:gridCol w:w="425"/>
      </w:tblGrid>
      <w:tr w:rsidR="002E2984" w:rsidRPr="00814A56" w14:paraId="7F665FEA" w14:textId="77777777" w:rsidTr="001839EA">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82" w:type="dxa"/>
            <w:vMerge w:val="restart"/>
          </w:tcPr>
          <w:p w14:paraId="7D66A191" w14:textId="77777777" w:rsidR="002E2984" w:rsidRPr="00F92B8B" w:rsidRDefault="002E2984" w:rsidP="001839EA">
            <w:pPr>
              <w:pStyle w:val="BodyText"/>
            </w:pPr>
          </w:p>
        </w:tc>
        <w:tc>
          <w:tcPr>
            <w:tcW w:w="3625" w:type="dxa"/>
            <w:gridSpan w:val="4"/>
            <w:vAlign w:val="center"/>
          </w:tcPr>
          <w:p w14:paraId="655140F1" w14:textId="77777777" w:rsidR="002E2984" w:rsidRPr="00F92B8B" w:rsidRDefault="002E2984" w:rsidP="001839EA">
            <w:pPr>
              <w:pStyle w:val="BodyText"/>
              <w:jc w:val="center"/>
              <w:cnfStyle w:val="100000000000" w:firstRow="1" w:lastRow="0" w:firstColumn="0" w:lastColumn="0" w:oddVBand="0" w:evenVBand="0" w:oddHBand="0" w:evenHBand="0" w:firstRowFirstColumn="0" w:firstRowLastColumn="0" w:lastRowFirstColumn="0" w:lastRowLastColumn="0"/>
            </w:pPr>
            <w:r w:rsidRPr="00F92B8B">
              <w:t>Gross Emissions kgCO</w:t>
            </w:r>
            <w:r w:rsidRPr="002E2984">
              <w:rPr>
                <w:vertAlign w:val="subscript"/>
              </w:rPr>
              <w:t>2</w:t>
            </w:r>
            <w:r w:rsidRPr="00F92B8B">
              <w:t>e</w:t>
            </w:r>
          </w:p>
          <w:p w14:paraId="793554C2" w14:textId="77777777" w:rsidR="002E2984" w:rsidRPr="00D66890" w:rsidRDefault="002E2984" w:rsidP="001839EA">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rsidRPr="0060404B">
              <w:rPr>
                <w:b w:val="0"/>
                <w:bCs w:val="0"/>
                <w:sz w:val="20"/>
                <w:szCs w:val="20"/>
              </w:rPr>
              <w:t>(excl. module D and biogenic)</w:t>
            </w:r>
          </w:p>
        </w:tc>
        <w:tc>
          <w:tcPr>
            <w:tcW w:w="3402" w:type="dxa"/>
            <w:gridSpan w:val="3"/>
            <w:vAlign w:val="center"/>
          </w:tcPr>
          <w:p w14:paraId="0E01964F" w14:textId="77777777" w:rsidR="002E2984" w:rsidRPr="00F92B8B" w:rsidRDefault="002E2984" w:rsidP="001839EA">
            <w:pPr>
              <w:pStyle w:val="BodyText"/>
              <w:jc w:val="center"/>
              <w:cnfStyle w:val="100000000000" w:firstRow="1" w:lastRow="0" w:firstColumn="0" w:lastColumn="0" w:oddVBand="0" w:evenVBand="0" w:oddHBand="0" w:evenHBand="0" w:firstRowFirstColumn="0" w:firstRowLastColumn="0" w:lastRowFirstColumn="0" w:lastRowLastColumn="0"/>
            </w:pPr>
            <w:r w:rsidRPr="00F92B8B">
              <w:t>Potential Removals kgCO</w:t>
            </w:r>
            <w:r w:rsidRPr="002E2984">
              <w:rPr>
                <w:vertAlign w:val="subscript"/>
              </w:rPr>
              <w:t>2</w:t>
            </w:r>
            <w:r w:rsidRPr="00F92B8B">
              <w:t>e</w:t>
            </w:r>
          </w:p>
          <w:p w14:paraId="6DF003AD" w14:textId="77777777" w:rsidR="002E2984" w:rsidRPr="00D66890" w:rsidRDefault="002E2984" w:rsidP="001839EA">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rsidRPr="0060404B">
              <w:rPr>
                <w:b w:val="0"/>
                <w:bCs w:val="0"/>
                <w:sz w:val="20"/>
                <w:szCs w:val="20"/>
              </w:rPr>
              <w:t>(module D and biogenic)</w:t>
            </w:r>
          </w:p>
        </w:tc>
        <w:tc>
          <w:tcPr>
            <w:tcW w:w="1276" w:type="dxa"/>
            <w:gridSpan w:val="2"/>
            <w:vMerge w:val="restart"/>
          </w:tcPr>
          <w:p w14:paraId="2BC9FFC8" w14:textId="77777777" w:rsidR="002E2984" w:rsidRPr="00F92B8B" w:rsidRDefault="002E2984" w:rsidP="001839EA">
            <w:pPr>
              <w:pStyle w:val="BodyText"/>
              <w:cnfStyle w:val="100000000000" w:firstRow="1" w:lastRow="0" w:firstColumn="0" w:lastColumn="0" w:oddVBand="0" w:evenVBand="0" w:oddHBand="0" w:evenHBand="0" w:firstRowFirstColumn="0" w:firstRowLastColumn="0" w:lastRowFirstColumn="0" w:lastRowLastColumn="0"/>
            </w:pPr>
          </w:p>
        </w:tc>
      </w:tr>
      <w:tr w:rsidR="002E2984" w:rsidRPr="00814A56" w14:paraId="711843FB" w14:textId="77777777" w:rsidTr="001839EA">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182" w:type="dxa"/>
            <w:vMerge/>
            <w:shd w:val="clear" w:color="auto" w:fill="2A6EBB"/>
          </w:tcPr>
          <w:p w14:paraId="157A800F" w14:textId="77777777" w:rsidR="002E2984" w:rsidRPr="00F92B8B" w:rsidRDefault="002E2984" w:rsidP="001839EA">
            <w:pPr>
              <w:pStyle w:val="BodyText"/>
              <w:rPr>
                <w:color w:val="FFFFFF" w:themeColor="background1"/>
              </w:rPr>
            </w:pPr>
          </w:p>
        </w:tc>
        <w:tc>
          <w:tcPr>
            <w:tcW w:w="783" w:type="dxa"/>
            <w:shd w:val="clear" w:color="auto" w:fill="2A6EBB"/>
            <w:vAlign w:val="center"/>
          </w:tcPr>
          <w:p w14:paraId="178F703B" w14:textId="77777777" w:rsidR="002E2984" w:rsidRPr="00D66890" w:rsidRDefault="002E2984"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D66890">
              <w:rPr>
                <w:color w:val="FFFFFF" w:themeColor="background1"/>
                <w:sz w:val="20"/>
                <w:szCs w:val="20"/>
              </w:rPr>
              <w:t>Today</w:t>
            </w:r>
          </w:p>
        </w:tc>
        <w:tc>
          <w:tcPr>
            <w:tcW w:w="1425" w:type="dxa"/>
            <w:gridSpan w:val="2"/>
            <w:shd w:val="clear" w:color="auto" w:fill="2A6EBB"/>
            <w:vAlign w:val="center"/>
          </w:tcPr>
          <w:p w14:paraId="74D1446C" w14:textId="77777777" w:rsidR="002E2984" w:rsidRPr="00D66890" w:rsidRDefault="002E2984"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D66890">
              <w:rPr>
                <w:color w:val="FFFFFF" w:themeColor="background1"/>
                <w:sz w:val="20"/>
                <w:szCs w:val="20"/>
              </w:rPr>
              <w:t>Future</w:t>
            </w:r>
          </w:p>
        </w:tc>
        <w:tc>
          <w:tcPr>
            <w:tcW w:w="1417" w:type="dxa"/>
            <w:shd w:val="clear" w:color="auto" w:fill="2A6EBB"/>
            <w:vAlign w:val="center"/>
          </w:tcPr>
          <w:p w14:paraId="1B3ADDE5" w14:textId="77777777" w:rsidR="002E2984" w:rsidRPr="00D66890" w:rsidRDefault="002E2984"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D66890">
              <w:rPr>
                <w:color w:val="FFFFFF" w:themeColor="background1"/>
                <w:sz w:val="20"/>
                <w:szCs w:val="20"/>
              </w:rPr>
              <w:t>Total (Gross)</w:t>
            </w:r>
          </w:p>
        </w:tc>
        <w:tc>
          <w:tcPr>
            <w:tcW w:w="1134" w:type="dxa"/>
            <w:shd w:val="clear" w:color="auto" w:fill="2A6EBB"/>
            <w:vAlign w:val="center"/>
          </w:tcPr>
          <w:p w14:paraId="3C5F5B01" w14:textId="77777777" w:rsidR="002E2984" w:rsidRPr="00D66890" w:rsidRDefault="002E2984"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D66890">
              <w:rPr>
                <w:color w:val="FFFFFF" w:themeColor="background1"/>
                <w:sz w:val="20"/>
                <w:szCs w:val="20"/>
              </w:rPr>
              <w:t>Biogenic</w:t>
            </w:r>
          </w:p>
        </w:tc>
        <w:tc>
          <w:tcPr>
            <w:tcW w:w="992" w:type="dxa"/>
            <w:shd w:val="clear" w:color="auto" w:fill="2A6EBB"/>
            <w:vAlign w:val="center"/>
          </w:tcPr>
          <w:p w14:paraId="313313C6" w14:textId="77777777" w:rsidR="002E2984" w:rsidRPr="00D66890" w:rsidRDefault="002E2984"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D66890">
              <w:rPr>
                <w:color w:val="FFFFFF" w:themeColor="background1"/>
                <w:sz w:val="20"/>
                <w:szCs w:val="20"/>
              </w:rPr>
              <w:t>Benefits</w:t>
            </w:r>
          </w:p>
        </w:tc>
        <w:tc>
          <w:tcPr>
            <w:tcW w:w="1276" w:type="dxa"/>
            <w:shd w:val="clear" w:color="auto" w:fill="2A6EBB"/>
            <w:vAlign w:val="center"/>
          </w:tcPr>
          <w:p w14:paraId="0F8A67AD" w14:textId="77777777" w:rsidR="002E2984" w:rsidRPr="00D66890" w:rsidRDefault="002E2984"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D66890">
              <w:rPr>
                <w:color w:val="FFFFFF" w:themeColor="background1"/>
                <w:sz w:val="20"/>
                <w:szCs w:val="20"/>
              </w:rPr>
              <w:t>Total (Net)</w:t>
            </w:r>
          </w:p>
        </w:tc>
        <w:tc>
          <w:tcPr>
            <w:tcW w:w="1276" w:type="dxa"/>
            <w:gridSpan w:val="2"/>
            <w:vMerge/>
            <w:shd w:val="clear" w:color="auto" w:fill="2A6EBB"/>
          </w:tcPr>
          <w:p w14:paraId="4BB81C08" w14:textId="77777777" w:rsidR="002E2984" w:rsidRPr="00D66890" w:rsidRDefault="002E2984" w:rsidP="001839EA">
            <w:pPr>
              <w:pStyle w:val="BodyText"/>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p>
        </w:tc>
      </w:tr>
      <w:tr w:rsidR="002E2984" w:rsidRPr="00814A56" w14:paraId="3D4BF534" w14:textId="77777777" w:rsidTr="001839EA">
        <w:trPr>
          <w:trHeight w:val="623"/>
        </w:trPr>
        <w:tc>
          <w:tcPr>
            <w:cnfStyle w:val="001000000000" w:firstRow="0" w:lastRow="0" w:firstColumn="1" w:lastColumn="0" w:oddVBand="0" w:evenVBand="0" w:oddHBand="0" w:evenHBand="0" w:firstRowFirstColumn="0" w:firstRowLastColumn="0" w:lastRowFirstColumn="0" w:lastRowLastColumn="0"/>
            <w:tcW w:w="2182" w:type="dxa"/>
            <w:shd w:val="clear" w:color="auto" w:fill="2A6EBB"/>
            <w:vAlign w:val="center"/>
          </w:tcPr>
          <w:p w14:paraId="4AF4F5A9" w14:textId="77777777" w:rsidR="002E2984" w:rsidRPr="00F92B8B" w:rsidRDefault="002E2984" w:rsidP="001839EA">
            <w:pPr>
              <w:pStyle w:val="BodyText"/>
              <w:rPr>
                <w:color w:val="FFFFFF" w:themeColor="background1"/>
              </w:rPr>
            </w:pPr>
            <w:r w:rsidRPr="0060404B">
              <w:rPr>
                <w:color w:val="FFFFFF" w:themeColor="background1"/>
                <w:sz w:val="20"/>
                <w:szCs w:val="20"/>
              </w:rPr>
              <w:t>Building Element Options</w:t>
            </w:r>
          </w:p>
        </w:tc>
        <w:tc>
          <w:tcPr>
            <w:tcW w:w="783" w:type="dxa"/>
            <w:shd w:val="clear" w:color="auto" w:fill="2A6EBB"/>
            <w:vAlign w:val="center"/>
          </w:tcPr>
          <w:p w14:paraId="32812970" w14:textId="77777777" w:rsidR="002E2984" w:rsidRPr="00D66890" w:rsidRDefault="002E2984"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A</w:t>
            </w:r>
          </w:p>
        </w:tc>
        <w:tc>
          <w:tcPr>
            <w:tcW w:w="716" w:type="dxa"/>
            <w:shd w:val="clear" w:color="auto" w:fill="2A6EBB"/>
            <w:vAlign w:val="center"/>
          </w:tcPr>
          <w:p w14:paraId="201F8DBF" w14:textId="77777777" w:rsidR="002E2984" w:rsidRPr="00D66890" w:rsidRDefault="002E2984"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B</w:t>
            </w:r>
          </w:p>
        </w:tc>
        <w:tc>
          <w:tcPr>
            <w:tcW w:w="709" w:type="dxa"/>
            <w:shd w:val="clear" w:color="auto" w:fill="2A6EBB"/>
            <w:vAlign w:val="center"/>
          </w:tcPr>
          <w:p w14:paraId="758DACFA" w14:textId="77777777" w:rsidR="002E2984" w:rsidRPr="00D66890" w:rsidRDefault="002E2984"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C</w:t>
            </w:r>
          </w:p>
        </w:tc>
        <w:tc>
          <w:tcPr>
            <w:tcW w:w="1417" w:type="dxa"/>
            <w:shd w:val="clear" w:color="auto" w:fill="2A6EBB"/>
            <w:vAlign w:val="center"/>
          </w:tcPr>
          <w:p w14:paraId="5731F5CB" w14:textId="77777777" w:rsidR="002E2984" w:rsidRPr="00D66890" w:rsidRDefault="002E2984"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Embodied Carbon</w:t>
            </w:r>
          </w:p>
        </w:tc>
        <w:tc>
          <w:tcPr>
            <w:tcW w:w="1134" w:type="dxa"/>
            <w:shd w:val="clear" w:color="auto" w:fill="2A6EBB"/>
            <w:vAlign w:val="center"/>
          </w:tcPr>
          <w:p w14:paraId="32AF5A11" w14:textId="77777777" w:rsidR="002E2984" w:rsidRPr="00D66890" w:rsidRDefault="002E2984"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Biogenic</w:t>
            </w:r>
          </w:p>
          <w:p w14:paraId="0C1F188B" w14:textId="77777777" w:rsidR="002E2984" w:rsidRPr="00D66890" w:rsidRDefault="002E2984"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Carbon</w:t>
            </w:r>
          </w:p>
        </w:tc>
        <w:tc>
          <w:tcPr>
            <w:tcW w:w="992" w:type="dxa"/>
            <w:shd w:val="clear" w:color="auto" w:fill="2A6EBB"/>
            <w:vAlign w:val="center"/>
          </w:tcPr>
          <w:p w14:paraId="1FFD4239" w14:textId="77777777" w:rsidR="002E2984" w:rsidRPr="00D66890" w:rsidRDefault="002E2984"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D</w:t>
            </w:r>
          </w:p>
        </w:tc>
        <w:tc>
          <w:tcPr>
            <w:tcW w:w="1276" w:type="dxa"/>
            <w:shd w:val="clear" w:color="auto" w:fill="2A6EBB"/>
            <w:vAlign w:val="center"/>
          </w:tcPr>
          <w:p w14:paraId="51E24140" w14:textId="77777777" w:rsidR="002E2984" w:rsidRPr="00D66890" w:rsidRDefault="002E2984"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Embodied Carbon</w:t>
            </w:r>
          </w:p>
        </w:tc>
        <w:tc>
          <w:tcPr>
            <w:tcW w:w="851" w:type="dxa"/>
            <w:shd w:val="clear" w:color="auto" w:fill="2A6EBB"/>
            <w:vAlign w:val="center"/>
          </w:tcPr>
          <w:p w14:paraId="6FEE0518" w14:textId="77777777" w:rsidR="002E2984" w:rsidRPr="00D66890" w:rsidRDefault="002E2984"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Cost $</w:t>
            </w:r>
          </w:p>
        </w:tc>
        <w:tc>
          <w:tcPr>
            <w:tcW w:w="425" w:type="dxa"/>
            <w:shd w:val="clear" w:color="auto" w:fill="2A6EBB"/>
            <w:textDirection w:val="btLr"/>
            <w:vAlign w:val="center"/>
          </w:tcPr>
          <w:p w14:paraId="1946698D" w14:textId="77777777" w:rsidR="002E2984" w:rsidRPr="00D66890" w:rsidRDefault="002E2984"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Pref.</w:t>
            </w:r>
          </w:p>
        </w:tc>
      </w:tr>
      <w:tr w:rsidR="002E2984" w:rsidRPr="00814A56" w14:paraId="4683FCB3" w14:textId="77777777" w:rsidTr="00183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2" w:type="dxa"/>
            <w:vAlign w:val="center"/>
          </w:tcPr>
          <w:p w14:paraId="0C04F69B" w14:textId="77777777" w:rsidR="002E2984" w:rsidRPr="00F3422B" w:rsidRDefault="002E2984" w:rsidP="001839EA">
            <w:pPr>
              <w:pStyle w:val="BodyText"/>
              <w:rPr>
                <w:b w:val="0"/>
                <w:i/>
                <w:color w:val="2A6EBB"/>
              </w:rPr>
            </w:pPr>
            <w:r w:rsidRPr="00F3422B">
              <w:rPr>
                <w:b w:val="0"/>
                <w:i/>
                <w:color w:val="2A6EBB"/>
                <w:sz w:val="20"/>
                <w:szCs w:val="20"/>
              </w:rPr>
              <w:t>1: Finalised Selection</w:t>
            </w:r>
          </w:p>
        </w:tc>
        <w:tc>
          <w:tcPr>
            <w:tcW w:w="783" w:type="dxa"/>
            <w:vAlign w:val="center"/>
          </w:tcPr>
          <w:p w14:paraId="35755E84" w14:textId="77777777" w:rsidR="002E2984" w:rsidRPr="00F3422B" w:rsidRDefault="002E2984"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716" w:type="dxa"/>
            <w:vAlign w:val="center"/>
          </w:tcPr>
          <w:p w14:paraId="72B7CF5B" w14:textId="77777777" w:rsidR="002E2984" w:rsidRPr="00F3422B" w:rsidRDefault="002E2984"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709" w:type="dxa"/>
            <w:vAlign w:val="center"/>
          </w:tcPr>
          <w:p w14:paraId="109ADB5C" w14:textId="77777777" w:rsidR="002E2984" w:rsidRPr="00F3422B" w:rsidRDefault="002E2984"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1417" w:type="dxa"/>
            <w:vAlign w:val="center"/>
          </w:tcPr>
          <w:p w14:paraId="1FDE114B" w14:textId="77777777" w:rsidR="002E2984" w:rsidRPr="00F3422B" w:rsidRDefault="002E2984"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1134" w:type="dxa"/>
            <w:vAlign w:val="center"/>
          </w:tcPr>
          <w:p w14:paraId="254A3EEB" w14:textId="77777777" w:rsidR="002E2984" w:rsidRPr="00F3422B" w:rsidRDefault="002E2984"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992" w:type="dxa"/>
            <w:vAlign w:val="center"/>
          </w:tcPr>
          <w:p w14:paraId="2C5C7A97" w14:textId="77777777" w:rsidR="002E2984" w:rsidRPr="00F3422B" w:rsidRDefault="002E2984"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1276" w:type="dxa"/>
            <w:vAlign w:val="center"/>
          </w:tcPr>
          <w:p w14:paraId="72D7B5B0" w14:textId="77777777" w:rsidR="002E2984" w:rsidRPr="00F3422B" w:rsidRDefault="002E2984"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851" w:type="dxa"/>
            <w:vAlign w:val="center"/>
          </w:tcPr>
          <w:p w14:paraId="5862220A" w14:textId="77777777" w:rsidR="002E2984" w:rsidRPr="00F3422B" w:rsidRDefault="002E2984"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$000k</w:t>
            </w:r>
          </w:p>
        </w:tc>
        <w:sdt>
          <w:sdtPr>
            <w:id w:val="-2026010799"/>
            <w14:checkbox>
              <w14:checked w14:val="0"/>
              <w14:checkedState w14:val="2612" w14:font="MS Gothic"/>
              <w14:uncheckedState w14:val="2610" w14:font="MS Gothic"/>
            </w14:checkbox>
          </w:sdtPr>
          <w:sdtEndPr/>
          <w:sdtContent>
            <w:tc>
              <w:tcPr>
                <w:tcW w:w="425" w:type="dxa"/>
              </w:tcPr>
              <w:p w14:paraId="47C0B246" w14:textId="49615594" w:rsidR="002E2984" w:rsidRPr="00814A56" w:rsidRDefault="009F0171" w:rsidP="001839EA">
                <w:pPr>
                  <w:pStyle w:val="BodyText"/>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bl>
    <w:p w14:paraId="50822DA0" w14:textId="77777777" w:rsidR="002E2984" w:rsidRDefault="002E2984" w:rsidP="002E2984">
      <w:pPr>
        <w:pStyle w:val="BodyText"/>
      </w:pPr>
    </w:p>
    <w:p w14:paraId="0D21BC10" w14:textId="77777777" w:rsidR="008B5BE8" w:rsidRDefault="008B5BE8" w:rsidP="002E2984">
      <w:pPr>
        <w:pStyle w:val="BodyText"/>
      </w:pPr>
    </w:p>
    <w:p w14:paraId="2D1D41B8" w14:textId="3AE4039C" w:rsidR="002E2984" w:rsidRDefault="002E2984" w:rsidP="00320F80">
      <w:pPr>
        <w:pStyle w:val="Heading3"/>
      </w:pPr>
      <w:r w:rsidRPr="00F92B8B">
        <w:t xml:space="preserve">Carbon Results for </w:t>
      </w:r>
      <w:r w:rsidR="00BC4618" w:rsidRPr="00813ACC">
        <w:rPr>
          <w:u w:val="single"/>
        </w:rPr>
        <w:t>Roof Structure</w:t>
      </w:r>
      <w:r>
        <w:t xml:space="preserve"> </w:t>
      </w:r>
      <w:r w:rsidRPr="00F92B8B">
        <w:t>options: (GWP kgCO</w:t>
      </w:r>
      <w:r w:rsidRPr="005514CE">
        <w:rPr>
          <w:vertAlign w:val="subscript"/>
        </w:rPr>
        <w:t>2</w:t>
      </w:r>
      <w:r w:rsidRPr="00F92B8B">
        <w:t>e)</w:t>
      </w:r>
    </w:p>
    <w:tbl>
      <w:tblPr>
        <w:tblStyle w:val="GridTable4-Accent1"/>
        <w:tblW w:w="10485" w:type="dxa"/>
        <w:tblLayout w:type="fixed"/>
        <w:tblLook w:val="04A0" w:firstRow="1" w:lastRow="0" w:firstColumn="1" w:lastColumn="0" w:noHBand="0" w:noVBand="1"/>
      </w:tblPr>
      <w:tblGrid>
        <w:gridCol w:w="2182"/>
        <w:gridCol w:w="8303"/>
      </w:tblGrid>
      <w:tr w:rsidR="002E2984" w:rsidRPr="00814A56" w14:paraId="3807DC97" w14:textId="77777777" w:rsidTr="001839E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485" w:type="dxa"/>
            <w:gridSpan w:val="2"/>
          </w:tcPr>
          <w:p w14:paraId="7D68C985" w14:textId="77777777" w:rsidR="002E2984" w:rsidRPr="00814A56" w:rsidRDefault="002E2984" w:rsidP="001839EA">
            <w:pPr>
              <w:pStyle w:val="BodyText"/>
            </w:pPr>
            <w:r w:rsidRPr="00814A56">
              <w:t>Building Element Options</w:t>
            </w:r>
          </w:p>
        </w:tc>
      </w:tr>
      <w:tr w:rsidR="002E2984" w:rsidRPr="00814A56" w14:paraId="1442710C" w14:textId="77777777" w:rsidTr="001839E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82" w:type="dxa"/>
            <w:vAlign w:val="center"/>
          </w:tcPr>
          <w:p w14:paraId="20A66EA4" w14:textId="77777777" w:rsidR="002E2984" w:rsidRPr="00F3422B" w:rsidRDefault="002E2984" w:rsidP="001839EA">
            <w:pPr>
              <w:pStyle w:val="BodyText"/>
              <w:rPr>
                <w:b w:val="0"/>
                <w:i/>
                <w:color w:val="2A6EBB"/>
                <w:sz w:val="20"/>
                <w:szCs w:val="20"/>
              </w:rPr>
            </w:pPr>
            <w:r w:rsidRPr="00F3422B">
              <w:rPr>
                <w:b w:val="0"/>
                <w:i/>
                <w:color w:val="2A6EBB"/>
                <w:sz w:val="20"/>
                <w:szCs w:val="20"/>
              </w:rPr>
              <w:t>1: Finalised Selection</w:t>
            </w:r>
          </w:p>
        </w:tc>
        <w:tc>
          <w:tcPr>
            <w:tcW w:w="8303" w:type="dxa"/>
            <w:vAlign w:val="center"/>
          </w:tcPr>
          <w:p w14:paraId="2BEF3EA1" w14:textId="77777777" w:rsidR="002E2984" w:rsidRPr="00F3422B" w:rsidRDefault="002E2984" w:rsidP="001839EA">
            <w:pPr>
              <w:pStyle w:val="BodyText"/>
              <w:cnfStyle w:val="000000100000" w:firstRow="0" w:lastRow="0" w:firstColumn="0" w:lastColumn="0" w:oddVBand="0" w:evenVBand="0" w:oddHBand="1" w:evenHBand="0" w:firstRowFirstColumn="0" w:firstRowLastColumn="0" w:lastRowFirstColumn="0" w:lastRowLastColumn="0"/>
              <w:rPr>
                <w:i/>
                <w:color w:val="2A6EBB"/>
                <w:sz w:val="20"/>
                <w:szCs w:val="20"/>
              </w:rPr>
            </w:pPr>
            <w:r w:rsidRPr="00F3422B">
              <w:rPr>
                <w:i/>
                <w:color w:val="2A6EBB"/>
                <w:sz w:val="20"/>
                <w:szCs w:val="20"/>
              </w:rPr>
              <w:t>Description summary</w:t>
            </w:r>
          </w:p>
        </w:tc>
      </w:tr>
    </w:tbl>
    <w:p w14:paraId="53F78292" w14:textId="77777777" w:rsidR="002E2984" w:rsidRPr="00814A56" w:rsidRDefault="002E2984" w:rsidP="002E2984">
      <w:pPr>
        <w:pStyle w:val="BodyText"/>
      </w:pPr>
    </w:p>
    <w:tbl>
      <w:tblPr>
        <w:tblStyle w:val="GridTable4-Accent1"/>
        <w:tblW w:w="10485" w:type="dxa"/>
        <w:tblLayout w:type="fixed"/>
        <w:tblLook w:val="04A0" w:firstRow="1" w:lastRow="0" w:firstColumn="1" w:lastColumn="0" w:noHBand="0" w:noVBand="1"/>
      </w:tblPr>
      <w:tblGrid>
        <w:gridCol w:w="2182"/>
        <w:gridCol w:w="783"/>
        <w:gridCol w:w="716"/>
        <w:gridCol w:w="709"/>
        <w:gridCol w:w="1417"/>
        <w:gridCol w:w="1134"/>
        <w:gridCol w:w="992"/>
        <w:gridCol w:w="1276"/>
        <w:gridCol w:w="851"/>
        <w:gridCol w:w="425"/>
      </w:tblGrid>
      <w:tr w:rsidR="002E2984" w:rsidRPr="00814A56" w14:paraId="27513A7F" w14:textId="77777777" w:rsidTr="001839EA">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82" w:type="dxa"/>
            <w:vMerge w:val="restart"/>
          </w:tcPr>
          <w:p w14:paraId="5958F121" w14:textId="77777777" w:rsidR="002E2984" w:rsidRPr="00F92B8B" w:rsidRDefault="002E2984" w:rsidP="001839EA">
            <w:pPr>
              <w:pStyle w:val="BodyText"/>
            </w:pPr>
          </w:p>
        </w:tc>
        <w:tc>
          <w:tcPr>
            <w:tcW w:w="3625" w:type="dxa"/>
            <w:gridSpan w:val="4"/>
            <w:vAlign w:val="center"/>
          </w:tcPr>
          <w:p w14:paraId="442773E0" w14:textId="77777777" w:rsidR="002E2984" w:rsidRPr="00F92B8B" w:rsidRDefault="002E2984" w:rsidP="001839EA">
            <w:pPr>
              <w:pStyle w:val="BodyText"/>
              <w:jc w:val="center"/>
              <w:cnfStyle w:val="100000000000" w:firstRow="1" w:lastRow="0" w:firstColumn="0" w:lastColumn="0" w:oddVBand="0" w:evenVBand="0" w:oddHBand="0" w:evenHBand="0" w:firstRowFirstColumn="0" w:firstRowLastColumn="0" w:lastRowFirstColumn="0" w:lastRowLastColumn="0"/>
            </w:pPr>
            <w:r w:rsidRPr="00F92B8B">
              <w:t>Gross Emissions kgCO</w:t>
            </w:r>
            <w:r w:rsidRPr="002E2984">
              <w:rPr>
                <w:vertAlign w:val="subscript"/>
              </w:rPr>
              <w:t>2</w:t>
            </w:r>
            <w:r w:rsidRPr="00F92B8B">
              <w:t>e</w:t>
            </w:r>
          </w:p>
          <w:p w14:paraId="38954000" w14:textId="77777777" w:rsidR="002E2984" w:rsidRPr="00D66890" w:rsidRDefault="002E2984" w:rsidP="001839EA">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rsidRPr="0060404B">
              <w:rPr>
                <w:b w:val="0"/>
                <w:bCs w:val="0"/>
                <w:sz w:val="20"/>
                <w:szCs w:val="20"/>
              </w:rPr>
              <w:t>(excl. module D and biogenic)</w:t>
            </w:r>
          </w:p>
        </w:tc>
        <w:tc>
          <w:tcPr>
            <w:tcW w:w="3402" w:type="dxa"/>
            <w:gridSpan w:val="3"/>
            <w:vAlign w:val="center"/>
          </w:tcPr>
          <w:p w14:paraId="50C521DB" w14:textId="77777777" w:rsidR="002E2984" w:rsidRPr="00F92B8B" w:rsidRDefault="002E2984" w:rsidP="001839EA">
            <w:pPr>
              <w:pStyle w:val="BodyText"/>
              <w:jc w:val="center"/>
              <w:cnfStyle w:val="100000000000" w:firstRow="1" w:lastRow="0" w:firstColumn="0" w:lastColumn="0" w:oddVBand="0" w:evenVBand="0" w:oddHBand="0" w:evenHBand="0" w:firstRowFirstColumn="0" w:firstRowLastColumn="0" w:lastRowFirstColumn="0" w:lastRowLastColumn="0"/>
            </w:pPr>
            <w:r w:rsidRPr="00F92B8B">
              <w:t>Potential Removals kgCO</w:t>
            </w:r>
            <w:r w:rsidRPr="002E2984">
              <w:rPr>
                <w:vertAlign w:val="subscript"/>
              </w:rPr>
              <w:t>2</w:t>
            </w:r>
            <w:r w:rsidRPr="00F92B8B">
              <w:t>e</w:t>
            </w:r>
          </w:p>
          <w:p w14:paraId="35B0B0F1" w14:textId="77777777" w:rsidR="002E2984" w:rsidRPr="00D66890" w:rsidRDefault="002E2984" w:rsidP="001839EA">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rsidRPr="0060404B">
              <w:rPr>
                <w:b w:val="0"/>
                <w:bCs w:val="0"/>
                <w:sz w:val="20"/>
                <w:szCs w:val="20"/>
              </w:rPr>
              <w:t>(module D and biogenic)</w:t>
            </w:r>
          </w:p>
        </w:tc>
        <w:tc>
          <w:tcPr>
            <w:tcW w:w="1276" w:type="dxa"/>
            <w:gridSpan w:val="2"/>
            <w:vMerge w:val="restart"/>
          </w:tcPr>
          <w:p w14:paraId="5680D3FB" w14:textId="77777777" w:rsidR="002E2984" w:rsidRPr="00F92B8B" w:rsidRDefault="002E2984" w:rsidP="001839EA">
            <w:pPr>
              <w:pStyle w:val="BodyText"/>
              <w:cnfStyle w:val="100000000000" w:firstRow="1" w:lastRow="0" w:firstColumn="0" w:lastColumn="0" w:oddVBand="0" w:evenVBand="0" w:oddHBand="0" w:evenHBand="0" w:firstRowFirstColumn="0" w:firstRowLastColumn="0" w:lastRowFirstColumn="0" w:lastRowLastColumn="0"/>
            </w:pPr>
          </w:p>
        </w:tc>
      </w:tr>
      <w:tr w:rsidR="002E2984" w:rsidRPr="00814A56" w14:paraId="64A7E968" w14:textId="77777777" w:rsidTr="001839EA">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182" w:type="dxa"/>
            <w:vMerge/>
            <w:shd w:val="clear" w:color="auto" w:fill="2A6EBB"/>
          </w:tcPr>
          <w:p w14:paraId="723DECB4" w14:textId="77777777" w:rsidR="002E2984" w:rsidRPr="00F92B8B" w:rsidRDefault="002E2984" w:rsidP="001839EA">
            <w:pPr>
              <w:pStyle w:val="BodyText"/>
              <w:rPr>
                <w:color w:val="FFFFFF" w:themeColor="background1"/>
              </w:rPr>
            </w:pPr>
          </w:p>
        </w:tc>
        <w:tc>
          <w:tcPr>
            <w:tcW w:w="783" w:type="dxa"/>
            <w:shd w:val="clear" w:color="auto" w:fill="2A6EBB"/>
            <w:vAlign w:val="center"/>
          </w:tcPr>
          <w:p w14:paraId="4CAEBC09" w14:textId="77777777" w:rsidR="002E2984" w:rsidRPr="00D66890" w:rsidRDefault="002E2984"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D66890">
              <w:rPr>
                <w:color w:val="FFFFFF" w:themeColor="background1"/>
                <w:sz w:val="20"/>
                <w:szCs w:val="20"/>
              </w:rPr>
              <w:t>Today</w:t>
            </w:r>
          </w:p>
        </w:tc>
        <w:tc>
          <w:tcPr>
            <w:tcW w:w="1425" w:type="dxa"/>
            <w:gridSpan w:val="2"/>
            <w:shd w:val="clear" w:color="auto" w:fill="2A6EBB"/>
            <w:vAlign w:val="center"/>
          </w:tcPr>
          <w:p w14:paraId="66708ED7" w14:textId="77777777" w:rsidR="002E2984" w:rsidRPr="00D66890" w:rsidRDefault="002E2984"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D66890">
              <w:rPr>
                <w:color w:val="FFFFFF" w:themeColor="background1"/>
                <w:sz w:val="20"/>
                <w:szCs w:val="20"/>
              </w:rPr>
              <w:t>Future</w:t>
            </w:r>
          </w:p>
        </w:tc>
        <w:tc>
          <w:tcPr>
            <w:tcW w:w="1417" w:type="dxa"/>
            <w:shd w:val="clear" w:color="auto" w:fill="2A6EBB"/>
            <w:vAlign w:val="center"/>
          </w:tcPr>
          <w:p w14:paraId="0724CBB0" w14:textId="77777777" w:rsidR="002E2984" w:rsidRPr="00D66890" w:rsidRDefault="002E2984"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D66890">
              <w:rPr>
                <w:color w:val="FFFFFF" w:themeColor="background1"/>
                <w:sz w:val="20"/>
                <w:szCs w:val="20"/>
              </w:rPr>
              <w:t>Total (Gross)</w:t>
            </w:r>
          </w:p>
        </w:tc>
        <w:tc>
          <w:tcPr>
            <w:tcW w:w="1134" w:type="dxa"/>
            <w:shd w:val="clear" w:color="auto" w:fill="2A6EBB"/>
            <w:vAlign w:val="center"/>
          </w:tcPr>
          <w:p w14:paraId="29A6E2E6" w14:textId="77777777" w:rsidR="002E2984" w:rsidRPr="00D66890" w:rsidRDefault="002E2984"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D66890">
              <w:rPr>
                <w:color w:val="FFFFFF" w:themeColor="background1"/>
                <w:sz w:val="20"/>
                <w:szCs w:val="20"/>
              </w:rPr>
              <w:t>Biogenic</w:t>
            </w:r>
          </w:p>
        </w:tc>
        <w:tc>
          <w:tcPr>
            <w:tcW w:w="992" w:type="dxa"/>
            <w:shd w:val="clear" w:color="auto" w:fill="2A6EBB"/>
            <w:vAlign w:val="center"/>
          </w:tcPr>
          <w:p w14:paraId="025B61BB" w14:textId="77777777" w:rsidR="002E2984" w:rsidRPr="00D66890" w:rsidRDefault="002E2984"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D66890">
              <w:rPr>
                <w:color w:val="FFFFFF" w:themeColor="background1"/>
                <w:sz w:val="20"/>
                <w:szCs w:val="20"/>
              </w:rPr>
              <w:t>Benefits</w:t>
            </w:r>
          </w:p>
        </w:tc>
        <w:tc>
          <w:tcPr>
            <w:tcW w:w="1276" w:type="dxa"/>
            <w:shd w:val="clear" w:color="auto" w:fill="2A6EBB"/>
            <w:vAlign w:val="center"/>
          </w:tcPr>
          <w:p w14:paraId="06C1040D" w14:textId="77777777" w:rsidR="002E2984" w:rsidRPr="00D66890" w:rsidRDefault="002E2984"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D66890">
              <w:rPr>
                <w:color w:val="FFFFFF" w:themeColor="background1"/>
                <w:sz w:val="20"/>
                <w:szCs w:val="20"/>
              </w:rPr>
              <w:t>Total (Net)</w:t>
            </w:r>
          </w:p>
        </w:tc>
        <w:tc>
          <w:tcPr>
            <w:tcW w:w="1276" w:type="dxa"/>
            <w:gridSpan w:val="2"/>
            <w:vMerge/>
            <w:shd w:val="clear" w:color="auto" w:fill="2A6EBB"/>
          </w:tcPr>
          <w:p w14:paraId="35C51448" w14:textId="77777777" w:rsidR="002E2984" w:rsidRPr="00D66890" w:rsidRDefault="002E2984" w:rsidP="001839EA">
            <w:pPr>
              <w:pStyle w:val="BodyText"/>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p>
        </w:tc>
      </w:tr>
      <w:tr w:rsidR="002E2984" w:rsidRPr="00814A56" w14:paraId="5E9E02B0" w14:textId="77777777" w:rsidTr="001839EA">
        <w:trPr>
          <w:trHeight w:val="623"/>
        </w:trPr>
        <w:tc>
          <w:tcPr>
            <w:cnfStyle w:val="001000000000" w:firstRow="0" w:lastRow="0" w:firstColumn="1" w:lastColumn="0" w:oddVBand="0" w:evenVBand="0" w:oddHBand="0" w:evenHBand="0" w:firstRowFirstColumn="0" w:firstRowLastColumn="0" w:lastRowFirstColumn="0" w:lastRowLastColumn="0"/>
            <w:tcW w:w="2182" w:type="dxa"/>
            <w:shd w:val="clear" w:color="auto" w:fill="2A6EBB"/>
            <w:vAlign w:val="center"/>
          </w:tcPr>
          <w:p w14:paraId="18B234D8" w14:textId="77777777" w:rsidR="002E2984" w:rsidRPr="00F92B8B" w:rsidRDefault="002E2984" w:rsidP="001839EA">
            <w:pPr>
              <w:pStyle w:val="BodyText"/>
              <w:rPr>
                <w:color w:val="FFFFFF" w:themeColor="background1"/>
              </w:rPr>
            </w:pPr>
            <w:r w:rsidRPr="0060404B">
              <w:rPr>
                <w:color w:val="FFFFFF" w:themeColor="background1"/>
                <w:sz w:val="20"/>
                <w:szCs w:val="20"/>
              </w:rPr>
              <w:t>Building Element Options</w:t>
            </w:r>
          </w:p>
        </w:tc>
        <w:tc>
          <w:tcPr>
            <w:tcW w:w="783" w:type="dxa"/>
            <w:shd w:val="clear" w:color="auto" w:fill="2A6EBB"/>
            <w:vAlign w:val="center"/>
          </w:tcPr>
          <w:p w14:paraId="07A1F1D4" w14:textId="77777777" w:rsidR="002E2984" w:rsidRPr="00D66890" w:rsidRDefault="002E2984"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A</w:t>
            </w:r>
          </w:p>
        </w:tc>
        <w:tc>
          <w:tcPr>
            <w:tcW w:w="716" w:type="dxa"/>
            <w:shd w:val="clear" w:color="auto" w:fill="2A6EBB"/>
            <w:vAlign w:val="center"/>
          </w:tcPr>
          <w:p w14:paraId="6AC6FDB2" w14:textId="77777777" w:rsidR="002E2984" w:rsidRPr="00D66890" w:rsidRDefault="002E2984"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B</w:t>
            </w:r>
          </w:p>
        </w:tc>
        <w:tc>
          <w:tcPr>
            <w:tcW w:w="709" w:type="dxa"/>
            <w:shd w:val="clear" w:color="auto" w:fill="2A6EBB"/>
            <w:vAlign w:val="center"/>
          </w:tcPr>
          <w:p w14:paraId="6EFF91E5" w14:textId="77777777" w:rsidR="002E2984" w:rsidRPr="00D66890" w:rsidRDefault="002E2984"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C</w:t>
            </w:r>
          </w:p>
        </w:tc>
        <w:tc>
          <w:tcPr>
            <w:tcW w:w="1417" w:type="dxa"/>
            <w:shd w:val="clear" w:color="auto" w:fill="2A6EBB"/>
            <w:vAlign w:val="center"/>
          </w:tcPr>
          <w:p w14:paraId="5D8CDE53" w14:textId="77777777" w:rsidR="002E2984" w:rsidRPr="00D66890" w:rsidRDefault="002E2984"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Embodied Carbon</w:t>
            </w:r>
          </w:p>
        </w:tc>
        <w:tc>
          <w:tcPr>
            <w:tcW w:w="1134" w:type="dxa"/>
            <w:shd w:val="clear" w:color="auto" w:fill="2A6EBB"/>
            <w:vAlign w:val="center"/>
          </w:tcPr>
          <w:p w14:paraId="0039F1CB" w14:textId="77777777" w:rsidR="002E2984" w:rsidRPr="00D66890" w:rsidRDefault="002E2984"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Biogenic</w:t>
            </w:r>
          </w:p>
          <w:p w14:paraId="49FDB1D7" w14:textId="77777777" w:rsidR="002E2984" w:rsidRPr="00D66890" w:rsidRDefault="002E2984"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Carbon</w:t>
            </w:r>
          </w:p>
        </w:tc>
        <w:tc>
          <w:tcPr>
            <w:tcW w:w="992" w:type="dxa"/>
            <w:shd w:val="clear" w:color="auto" w:fill="2A6EBB"/>
            <w:vAlign w:val="center"/>
          </w:tcPr>
          <w:p w14:paraId="249C6EAF" w14:textId="77777777" w:rsidR="002E2984" w:rsidRPr="00D66890" w:rsidRDefault="002E2984"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D</w:t>
            </w:r>
          </w:p>
        </w:tc>
        <w:tc>
          <w:tcPr>
            <w:tcW w:w="1276" w:type="dxa"/>
            <w:shd w:val="clear" w:color="auto" w:fill="2A6EBB"/>
            <w:vAlign w:val="center"/>
          </w:tcPr>
          <w:p w14:paraId="204EEED1" w14:textId="77777777" w:rsidR="002E2984" w:rsidRPr="00D66890" w:rsidRDefault="002E2984"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Embodied Carbon</w:t>
            </w:r>
          </w:p>
        </w:tc>
        <w:tc>
          <w:tcPr>
            <w:tcW w:w="851" w:type="dxa"/>
            <w:shd w:val="clear" w:color="auto" w:fill="2A6EBB"/>
            <w:vAlign w:val="center"/>
          </w:tcPr>
          <w:p w14:paraId="0F2C8718" w14:textId="77777777" w:rsidR="002E2984" w:rsidRPr="00D66890" w:rsidRDefault="002E2984"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Cost $</w:t>
            </w:r>
          </w:p>
        </w:tc>
        <w:tc>
          <w:tcPr>
            <w:tcW w:w="425" w:type="dxa"/>
            <w:shd w:val="clear" w:color="auto" w:fill="2A6EBB"/>
            <w:textDirection w:val="btLr"/>
            <w:vAlign w:val="center"/>
          </w:tcPr>
          <w:p w14:paraId="3A475BEA" w14:textId="77777777" w:rsidR="002E2984" w:rsidRPr="00D66890" w:rsidRDefault="002E2984"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Pref.</w:t>
            </w:r>
          </w:p>
        </w:tc>
      </w:tr>
      <w:tr w:rsidR="002E2984" w:rsidRPr="00814A56" w14:paraId="29F5839D" w14:textId="77777777" w:rsidTr="00183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2" w:type="dxa"/>
            <w:vAlign w:val="center"/>
          </w:tcPr>
          <w:p w14:paraId="79F21597" w14:textId="77777777" w:rsidR="002E2984" w:rsidRPr="00F3422B" w:rsidRDefault="002E2984" w:rsidP="001839EA">
            <w:pPr>
              <w:pStyle w:val="BodyText"/>
              <w:rPr>
                <w:b w:val="0"/>
                <w:i/>
                <w:color w:val="2A6EBB"/>
              </w:rPr>
            </w:pPr>
            <w:r w:rsidRPr="00F3422B">
              <w:rPr>
                <w:b w:val="0"/>
                <w:i/>
                <w:color w:val="2A6EBB"/>
                <w:sz w:val="20"/>
                <w:szCs w:val="20"/>
              </w:rPr>
              <w:t>1: Finalised Selection</w:t>
            </w:r>
          </w:p>
        </w:tc>
        <w:tc>
          <w:tcPr>
            <w:tcW w:w="783" w:type="dxa"/>
            <w:vAlign w:val="center"/>
          </w:tcPr>
          <w:p w14:paraId="5733407C" w14:textId="77777777" w:rsidR="002E2984" w:rsidRPr="00F3422B" w:rsidRDefault="002E2984"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716" w:type="dxa"/>
            <w:vAlign w:val="center"/>
          </w:tcPr>
          <w:p w14:paraId="643DADFC" w14:textId="77777777" w:rsidR="002E2984" w:rsidRPr="00F3422B" w:rsidRDefault="002E2984"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709" w:type="dxa"/>
            <w:vAlign w:val="center"/>
          </w:tcPr>
          <w:p w14:paraId="2D488DB1" w14:textId="77777777" w:rsidR="002E2984" w:rsidRPr="00F3422B" w:rsidRDefault="002E2984"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1417" w:type="dxa"/>
            <w:vAlign w:val="center"/>
          </w:tcPr>
          <w:p w14:paraId="53707D6A" w14:textId="77777777" w:rsidR="002E2984" w:rsidRPr="00F3422B" w:rsidRDefault="002E2984"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1134" w:type="dxa"/>
            <w:vAlign w:val="center"/>
          </w:tcPr>
          <w:p w14:paraId="1D883B9A" w14:textId="77777777" w:rsidR="002E2984" w:rsidRPr="00F3422B" w:rsidRDefault="002E2984"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992" w:type="dxa"/>
            <w:vAlign w:val="center"/>
          </w:tcPr>
          <w:p w14:paraId="0E635299" w14:textId="77777777" w:rsidR="002E2984" w:rsidRPr="00F3422B" w:rsidRDefault="002E2984"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1276" w:type="dxa"/>
            <w:vAlign w:val="center"/>
          </w:tcPr>
          <w:p w14:paraId="13646E48" w14:textId="77777777" w:rsidR="002E2984" w:rsidRPr="00F3422B" w:rsidRDefault="002E2984"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w:t>
            </w:r>
          </w:p>
        </w:tc>
        <w:tc>
          <w:tcPr>
            <w:tcW w:w="851" w:type="dxa"/>
            <w:vAlign w:val="center"/>
          </w:tcPr>
          <w:p w14:paraId="0EE78A90" w14:textId="77777777" w:rsidR="002E2984" w:rsidRPr="00F3422B" w:rsidRDefault="002E2984"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F3422B">
              <w:rPr>
                <w:color w:val="2A6EBB"/>
              </w:rPr>
              <w:t>$000k</w:t>
            </w:r>
          </w:p>
        </w:tc>
        <w:sdt>
          <w:sdtPr>
            <w:id w:val="1415744424"/>
            <w14:checkbox>
              <w14:checked w14:val="0"/>
              <w14:checkedState w14:val="2612" w14:font="MS Gothic"/>
              <w14:uncheckedState w14:val="2610" w14:font="MS Gothic"/>
            </w14:checkbox>
          </w:sdtPr>
          <w:sdtEndPr/>
          <w:sdtContent>
            <w:tc>
              <w:tcPr>
                <w:tcW w:w="425" w:type="dxa"/>
              </w:tcPr>
              <w:p w14:paraId="63BB77F3" w14:textId="0199D182" w:rsidR="002E2984" w:rsidRPr="00814A56" w:rsidRDefault="009F0171" w:rsidP="001839EA">
                <w:pPr>
                  <w:pStyle w:val="BodyText"/>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bl>
    <w:p w14:paraId="015A725A" w14:textId="77777777" w:rsidR="00BC4618" w:rsidRDefault="00BC4618" w:rsidP="00F92B8B">
      <w:pPr>
        <w:pStyle w:val="BodyText"/>
      </w:pPr>
    </w:p>
    <w:p w14:paraId="39B9691C" w14:textId="77777777" w:rsidR="00BC4618" w:rsidRDefault="00BC4618" w:rsidP="00F92B8B">
      <w:pPr>
        <w:pStyle w:val="BodyText"/>
      </w:pPr>
    </w:p>
    <w:p w14:paraId="0104178E" w14:textId="77777777" w:rsidR="00BC4618" w:rsidRDefault="00BC4618">
      <w:pPr>
        <w:rPr>
          <w:rFonts w:ascii="Arial" w:hAnsi="Arial"/>
        </w:rPr>
      </w:pPr>
      <w:r>
        <w:br w:type="page"/>
      </w:r>
    </w:p>
    <w:p w14:paraId="21E07244" w14:textId="42F504D5" w:rsidR="00BC4618" w:rsidRDefault="00BC4618" w:rsidP="00320F80">
      <w:pPr>
        <w:pStyle w:val="Heading3"/>
      </w:pPr>
      <w:r w:rsidRPr="00F92B8B">
        <w:t xml:space="preserve">Carbon Results for </w:t>
      </w:r>
      <w:r w:rsidR="006D2B9E" w:rsidRPr="00813ACC">
        <w:rPr>
          <w:u w:val="single"/>
        </w:rPr>
        <w:t>Cladding / Façade (incl. opening)</w:t>
      </w:r>
      <w:r>
        <w:t xml:space="preserve"> </w:t>
      </w:r>
      <w:r w:rsidRPr="00F92B8B">
        <w:t>options: (GWP kgCO</w:t>
      </w:r>
      <w:r w:rsidRPr="005514CE">
        <w:rPr>
          <w:vertAlign w:val="subscript"/>
        </w:rPr>
        <w:t>2</w:t>
      </w:r>
      <w:r w:rsidRPr="00F92B8B">
        <w:t>e)</w:t>
      </w:r>
    </w:p>
    <w:tbl>
      <w:tblPr>
        <w:tblStyle w:val="GridTable4-Accent1"/>
        <w:tblW w:w="10485" w:type="dxa"/>
        <w:tblLayout w:type="fixed"/>
        <w:tblLook w:val="04A0" w:firstRow="1" w:lastRow="0" w:firstColumn="1" w:lastColumn="0" w:noHBand="0" w:noVBand="1"/>
      </w:tblPr>
      <w:tblGrid>
        <w:gridCol w:w="2182"/>
        <w:gridCol w:w="8303"/>
      </w:tblGrid>
      <w:tr w:rsidR="00BC4618" w:rsidRPr="00814A56" w14:paraId="2B965BA7" w14:textId="77777777" w:rsidTr="001839E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485" w:type="dxa"/>
            <w:gridSpan w:val="2"/>
          </w:tcPr>
          <w:p w14:paraId="34FEBC9B" w14:textId="77777777" w:rsidR="00BC4618" w:rsidRPr="00814A56" w:rsidRDefault="00BC4618" w:rsidP="001839EA">
            <w:pPr>
              <w:pStyle w:val="BodyText"/>
            </w:pPr>
            <w:r w:rsidRPr="00814A56">
              <w:t>Building Element Options</w:t>
            </w:r>
          </w:p>
        </w:tc>
      </w:tr>
      <w:tr w:rsidR="00BC4618" w:rsidRPr="00814A56" w14:paraId="6CAA002D" w14:textId="77777777" w:rsidTr="001839E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82" w:type="dxa"/>
            <w:vAlign w:val="center"/>
          </w:tcPr>
          <w:p w14:paraId="4246EB3C" w14:textId="77777777" w:rsidR="00BC4618" w:rsidRPr="008557B1" w:rsidRDefault="00BC4618" w:rsidP="001839EA">
            <w:pPr>
              <w:pStyle w:val="BodyText"/>
              <w:rPr>
                <w:b w:val="0"/>
                <w:i/>
                <w:color w:val="2A6EBB"/>
                <w:sz w:val="20"/>
                <w:szCs w:val="20"/>
              </w:rPr>
            </w:pPr>
            <w:r w:rsidRPr="008557B1">
              <w:rPr>
                <w:b w:val="0"/>
                <w:i/>
                <w:color w:val="2A6EBB"/>
                <w:sz w:val="20"/>
                <w:szCs w:val="20"/>
              </w:rPr>
              <w:t>1: Finalised Selection</w:t>
            </w:r>
          </w:p>
        </w:tc>
        <w:tc>
          <w:tcPr>
            <w:tcW w:w="8303" w:type="dxa"/>
            <w:vAlign w:val="center"/>
          </w:tcPr>
          <w:p w14:paraId="35BB4745" w14:textId="77777777" w:rsidR="00BC4618" w:rsidRPr="008557B1" w:rsidRDefault="00BC4618" w:rsidP="001839EA">
            <w:pPr>
              <w:pStyle w:val="BodyText"/>
              <w:cnfStyle w:val="000000100000" w:firstRow="0" w:lastRow="0" w:firstColumn="0" w:lastColumn="0" w:oddVBand="0" w:evenVBand="0" w:oddHBand="1" w:evenHBand="0" w:firstRowFirstColumn="0" w:firstRowLastColumn="0" w:lastRowFirstColumn="0" w:lastRowLastColumn="0"/>
              <w:rPr>
                <w:i/>
                <w:color w:val="2A6EBB"/>
                <w:sz w:val="20"/>
                <w:szCs w:val="20"/>
              </w:rPr>
            </w:pPr>
            <w:r w:rsidRPr="008557B1">
              <w:rPr>
                <w:i/>
                <w:color w:val="2A6EBB"/>
                <w:sz w:val="20"/>
                <w:szCs w:val="20"/>
              </w:rPr>
              <w:t>Description summary</w:t>
            </w:r>
          </w:p>
        </w:tc>
      </w:tr>
    </w:tbl>
    <w:p w14:paraId="50D59D95" w14:textId="77777777" w:rsidR="00BC4618" w:rsidRPr="00814A56" w:rsidRDefault="00BC4618" w:rsidP="00BC4618">
      <w:pPr>
        <w:pStyle w:val="BodyText"/>
      </w:pPr>
    </w:p>
    <w:tbl>
      <w:tblPr>
        <w:tblStyle w:val="GridTable4-Accent1"/>
        <w:tblW w:w="10485" w:type="dxa"/>
        <w:tblLayout w:type="fixed"/>
        <w:tblLook w:val="04A0" w:firstRow="1" w:lastRow="0" w:firstColumn="1" w:lastColumn="0" w:noHBand="0" w:noVBand="1"/>
      </w:tblPr>
      <w:tblGrid>
        <w:gridCol w:w="2182"/>
        <w:gridCol w:w="783"/>
        <w:gridCol w:w="716"/>
        <w:gridCol w:w="709"/>
        <w:gridCol w:w="1417"/>
        <w:gridCol w:w="1134"/>
        <w:gridCol w:w="992"/>
        <w:gridCol w:w="1276"/>
        <w:gridCol w:w="851"/>
        <w:gridCol w:w="425"/>
      </w:tblGrid>
      <w:tr w:rsidR="00BC4618" w:rsidRPr="00814A56" w14:paraId="48362C2A" w14:textId="77777777" w:rsidTr="001839EA">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82" w:type="dxa"/>
            <w:vMerge w:val="restart"/>
          </w:tcPr>
          <w:p w14:paraId="2E0B31E0" w14:textId="77777777" w:rsidR="00BC4618" w:rsidRPr="00F92B8B" w:rsidRDefault="00BC4618" w:rsidP="001839EA">
            <w:pPr>
              <w:pStyle w:val="BodyText"/>
            </w:pPr>
          </w:p>
        </w:tc>
        <w:tc>
          <w:tcPr>
            <w:tcW w:w="3625" w:type="dxa"/>
            <w:gridSpan w:val="4"/>
            <w:vAlign w:val="center"/>
          </w:tcPr>
          <w:p w14:paraId="7E85228E" w14:textId="77777777" w:rsidR="00BC4618" w:rsidRPr="00F92B8B" w:rsidRDefault="00BC4618" w:rsidP="001839EA">
            <w:pPr>
              <w:pStyle w:val="BodyText"/>
              <w:jc w:val="center"/>
              <w:cnfStyle w:val="100000000000" w:firstRow="1" w:lastRow="0" w:firstColumn="0" w:lastColumn="0" w:oddVBand="0" w:evenVBand="0" w:oddHBand="0" w:evenHBand="0" w:firstRowFirstColumn="0" w:firstRowLastColumn="0" w:lastRowFirstColumn="0" w:lastRowLastColumn="0"/>
            </w:pPr>
            <w:r w:rsidRPr="00F92B8B">
              <w:t>Gross Emissions kgCO</w:t>
            </w:r>
            <w:r w:rsidRPr="002E2984">
              <w:rPr>
                <w:vertAlign w:val="subscript"/>
              </w:rPr>
              <w:t>2</w:t>
            </w:r>
            <w:r w:rsidRPr="00F92B8B">
              <w:t>e</w:t>
            </w:r>
          </w:p>
          <w:p w14:paraId="548BAD07" w14:textId="77777777" w:rsidR="00BC4618" w:rsidRPr="00D66890" w:rsidRDefault="00BC4618" w:rsidP="001839EA">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rsidRPr="0060404B">
              <w:rPr>
                <w:b w:val="0"/>
                <w:bCs w:val="0"/>
                <w:sz w:val="20"/>
                <w:szCs w:val="20"/>
              </w:rPr>
              <w:t>(excl. module D and biogenic)</w:t>
            </w:r>
          </w:p>
        </w:tc>
        <w:tc>
          <w:tcPr>
            <w:tcW w:w="3402" w:type="dxa"/>
            <w:gridSpan w:val="3"/>
            <w:vAlign w:val="center"/>
          </w:tcPr>
          <w:p w14:paraId="0D79C0BC" w14:textId="77777777" w:rsidR="00BC4618" w:rsidRPr="00F92B8B" w:rsidRDefault="00BC4618" w:rsidP="001839EA">
            <w:pPr>
              <w:pStyle w:val="BodyText"/>
              <w:jc w:val="center"/>
              <w:cnfStyle w:val="100000000000" w:firstRow="1" w:lastRow="0" w:firstColumn="0" w:lastColumn="0" w:oddVBand="0" w:evenVBand="0" w:oddHBand="0" w:evenHBand="0" w:firstRowFirstColumn="0" w:firstRowLastColumn="0" w:lastRowFirstColumn="0" w:lastRowLastColumn="0"/>
            </w:pPr>
            <w:r w:rsidRPr="00F92B8B">
              <w:t>Potential Removals kgCO</w:t>
            </w:r>
            <w:r w:rsidRPr="002E2984">
              <w:rPr>
                <w:vertAlign w:val="subscript"/>
              </w:rPr>
              <w:t>2</w:t>
            </w:r>
            <w:r w:rsidRPr="00F92B8B">
              <w:t>e</w:t>
            </w:r>
          </w:p>
          <w:p w14:paraId="12E3A1F3" w14:textId="77777777" w:rsidR="00BC4618" w:rsidRPr="00D66890" w:rsidRDefault="00BC4618" w:rsidP="001839EA">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rsidRPr="0060404B">
              <w:rPr>
                <w:b w:val="0"/>
                <w:bCs w:val="0"/>
                <w:sz w:val="20"/>
                <w:szCs w:val="20"/>
              </w:rPr>
              <w:t>(module D and biogenic)</w:t>
            </w:r>
          </w:p>
        </w:tc>
        <w:tc>
          <w:tcPr>
            <w:tcW w:w="1276" w:type="dxa"/>
            <w:gridSpan w:val="2"/>
            <w:vMerge w:val="restart"/>
          </w:tcPr>
          <w:p w14:paraId="41C89CDA" w14:textId="77777777" w:rsidR="00BC4618" w:rsidRPr="00F92B8B" w:rsidRDefault="00BC4618" w:rsidP="001839EA">
            <w:pPr>
              <w:pStyle w:val="BodyText"/>
              <w:cnfStyle w:val="100000000000" w:firstRow="1" w:lastRow="0" w:firstColumn="0" w:lastColumn="0" w:oddVBand="0" w:evenVBand="0" w:oddHBand="0" w:evenHBand="0" w:firstRowFirstColumn="0" w:firstRowLastColumn="0" w:lastRowFirstColumn="0" w:lastRowLastColumn="0"/>
            </w:pPr>
          </w:p>
        </w:tc>
      </w:tr>
      <w:tr w:rsidR="00BC4618" w:rsidRPr="00814A56" w14:paraId="6605B32B" w14:textId="77777777" w:rsidTr="001839EA">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182" w:type="dxa"/>
            <w:vMerge/>
            <w:shd w:val="clear" w:color="auto" w:fill="2A6EBB"/>
          </w:tcPr>
          <w:p w14:paraId="61492059" w14:textId="77777777" w:rsidR="00BC4618" w:rsidRPr="00F92B8B" w:rsidRDefault="00BC4618" w:rsidP="001839EA">
            <w:pPr>
              <w:pStyle w:val="BodyText"/>
              <w:rPr>
                <w:color w:val="FFFFFF" w:themeColor="background1"/>
              </w:rPr>
            </w:pPr>
          </w:p>
        </w:tc>
        <w:tc>
          <w:tcPr>
            <w:tcW w:w="783" w:type="dxa"/>
            <w:shd w:val="clear" w:color="auto" w:fill="2A6EBB"/>
            <w:vAlign w:val="center"/>
          </w:tcPr>
          <w:p w14:paraId="4D6ACF0C" w14:textId="77777777" w:rsidR="00BC4618" w:rsidRPr="00D66890" w:rsidRDefault="00BC4618"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D66890">
              <w:rPr>
                <w:color w:val="FFFFFF" w:themeColor="background1"/>
                <w:sz w:val="20"/>
                <w:szCs w:val="20"/>
              </w:rPr>
              <w:t>Today</w:t>
            </w:r>
          </w:p>
        </w:tc>
        <w:tc>
          <w:tcPr>
            <w:tcW w:w="1425" w:type="dxa"/>
            <w:gridSpan w:val="2"/>
            <w:shd w:val="clear" w:color="auto" w:fill="2A6EBB"/>
            <w:vAlign w:val="center"/>
          </w:tcPr>
          <w:p w14:paraId="1595DB99" w14:textId="77777777" w:rsidR="00BC4618" w:rsidRPr="00D66890" w:rsidRDefault="00BC4618"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D66890">
              <w:rPr>
                <w:color w:val="FFFFFF" w:themeColor="background1"/>
                <w:sz w:val="20"/>
                <w:szCs w:val="20"/>
              </w:rPr>
              <w:t>Future</w:t>
            </w:r>
          </w:p>
        </w:tc>
        <w:tc>
          <w:tcPr>
            <w:tcW w:w="1417" w:type="dxa"/>
            <w:shd w:val="clear" w:color="auto" w:fill="2A6EBB"/>
            <w:vAlign w:val="center"/>
          </w:tcPr>
          <w:p w14:paraId="31164710" w14:textId="77777777" w:rsidR="00BC4618" w:rsidRPr="00D66890" w:rsidRDefault="00BC4618"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D66890">
              <w:rPr>
                <w:color w:val="FFFFFF" w:themeColor="background1"/>
                <w:sz w:val="20"/>
                <w:szCs w:val="20"/>
              </w:rPr>
              <w:t>Total (Gross)</w:t>
            </w:r>
          </w:p>
        </w:tc>
        <w:tc>
          <w:tcPr>
            <w:tcW w:w="1134" w:type="dxa"/>
            <w:shd w:val="clear" w:color="auto" w:fill="2A6EBB"/>
            <w:vAlign w:val="center"/>
          </w:tcPr>
          <w:p w14:paraId="3EB0F96B" w14:textId="77777777" w:rsidR="00BC4618" w:rsidRPr="00D66890" w:rsidRDefault="00BC4618"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D66890">
              <w:rPr>
                <w:color w:val="FFFFFF" w:themeColor="background1"/>
                <w:sz w:val="20"/>
                <w:szCs w:val="20"/>
              </w:rPr>
              <w:t>Biogenic</w:t>
            </w:r>
          </w:p>
        </w:tc>
        <w:tc>
          <w:tcPr>
            <w:tcW w:w="992" w:type="dxa"/>
            <w:shd w:val="clear" w:color="auto" w:fill="2A6EBB"/>
            <w:vAlign w:val="center"/>
          </w:tcPr>
          <w:p w14:paraId="265D5816" w14:textId="77777777" w:rsidR="00BC4618" w:rsidRPr="00D66890" w:rsidRDefault="00BC4618"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D66890">
              <w:rPr>
                <w:color w:val="FFFFFF" w:themeColor="background1"/>
                <w:sz w:val="20"/>
                <w:szCs w:val="20"/>
              </w:rPr>
              <w:t>Benefits</w:t>
            </w:r>
          </w:p>
        </w:tc>
        <w:tc>
          <w:tcPr>
            <w:tcW w:w="1276" w:type="dxa"/>
            <w:shd w:val="clear" w:color="auto" w:fill="2A6EBB"/>
            <w:vAlign w:val="center"/>
          </w:tcPr>
          <w:p w14:paraId="66091224" w14:textId="77777777" w:rsidR="00BC4618" w:rsidRPr="00D66890" w:rsidRDefault="00BC4618"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D66890">
              <w:rPr>
                <w:color w:val="FFFFFF" w:themeColor="background1"/>
                <w:sz w:val="20"/>
                <w:szCs w:val="20"/>
              </w:rPr>
              <w:t>Total (Net)</w:t>
            </w:r>
          </w:p>
        </w:tc>
        <w:tc>
          <w:tcPr>
            <w:tcW w:w="1276" w:type="dxa"/>
            <w:gridSpan w:val="2"/>
            <w:vMerge/>
            <w:shd w:val="clear" w:color="auto" w:fill="2A6EBB"/>
          </w:tcPr>
          <w:p w14:paraId="0509DA3B" w14:textId="77777777" w:rsidR="00BC4618" w:rsidRPr="00D66890" w:rsidRDefault="00BC4618" w:rsidP="001839EA">
            <w:pPr>
              <w:pStyle w:val="BodyText"/>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p>
        </w:tc>
      </w:tr>
      <w:tr w:rsidR="00BC4618" w:rsidRPr="00814A56" w14:paraId="5204A5CB" w14:textId="77777777" w:rsidTr="001839EA">
        <w:trPr>
          <w:trHeight w:val="623"/>
        </w:trPr>
        <w:tc>
          <w:tcPr>
            <w:cnfStyle w:val="001000000000" w:firstRow="0" w:lastRow="0" w:firstColumn="1" w:lastColumn="0" w:oddVBand="0" w:evenVBand="0" w:oddHBand="0" w:evenHBand="0" w:firstRowFirstColumn="0" w:firstRowLastColumn="0" w:lastRowFirstColumn="0" w:lastRowLastColumn="0"/>
            <w:tcW w:w="2182" w:type="dxa"/>
            <w:shd w:val="clear" w:color="auto" w:fill="2A6EBB"/>
            <w:vAlign w:val="center"/>
          </w:tcPr>
          <w:p w14:paraId="03B75922" w14:textId="77777777" w:rsidR="00BC4618" w:rsidRPr="00F92B8B" w:rsidRDefault="00BC4618" w:rsidP="001839EA">
            <w:pPr>
              <w:pStyle w:val="BodyText"/>
              <w:rPr>
                <w:color w:val="FFFFFF" w:themeColor="background1"/>
              </w:rPr>
            </w:pPr>
            <w:r w:rsidRPr="0060404B">
              <w:rPr>
                <w:color w:val="FFFFFF" w:themeColor="background1"/>
                <w:sz w:val="20"/>
                <w:szCs w:val="20"/>
              </w:rPr>
              <w:t>Building Element Options</w:t>
            </w:r>
          </w:p>
        </w:tc>
        <w:tc>
          <w:tcPr>
            <w:tcW w:w="783" w:type="dxa"/>
            <w:shd w:val="clear" w:color="auto" w:fill="2A6EBB"/>
            <w:vAlign w:val="center"/>
          </w:tcPr>
          <w:p w14:paraId="2BE31F08" w14:textId="77777777" w:rsidR="00BC4618" w:rsidRPr="00D66890" w:rsidRDefault="00BC4618"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A</w:t>
            </w:r>
          </w:p>
        </w:tc>
        <w:tc>
          <w:tcPr>
            <w:tcW w:w="716" w:type="dxa"/>
            <w:shd w:val="clear" w:color="auto" w:fill="2A6EBB"/>
            <w:vAlign w:val="center"/>
          </w:tcPr>
          <w:p w14:paraId="432A39CB" w14:textId="77777777" w:rsidR="00BC4618" w:rsidRPr="00D66890" w:rsidRDefault="00BC4618"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B</w:t>
            </w:r>
          </w:p>
        </w:tc>
        <w:tc>
          <w:tcPr>
            <w:tcW w:w="709" w:type="dxa"/>
            <w:shd w:val="clear" w:color="auto" w:fill="2A6EBB"/>
            <w:vAlign w:val="center"/>
          </w:tcPr>
          <w:p w14:paraId="45F7E9F3" w14:textId="77777777" w:rsidR="00BC4618" w:rsidRPr="00D66890" w:rsidRDefault="00BC4618"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C</w:t>
            </w:r>
          </w:p>
        </w:tc>
        <w:tc>
          <w:tcPr>
            <w:tcW w:w="1417" w:type="dxa"/>
            <w:shd w:val="clear" w:color="auto" w:fill="2A6EBB"/>
            <w:vAlign w:val="center"/>
          </w:tcPr>
          <w:p w14:paraId="52D6FAE0" w14:textId="77777777" w:rsidR="00BC4618" w:rsidRPr="00D66890" w:rsidRDefault="00BC4618"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Embodied Carbon</w:t>
            </w:r>
          </w:p>
        </w:tc>
        <w:tc>
          <w:tcPr>
            <w:tcW w:w="1134" w:type="dxa"/>
            <w:shd w:val="clear" w:color="auto" w:fill="2A6EBB"/>
            <w:vAlign w:val="center"/>
          </w:tcPr>
          <w:p w14:paraId="1C6336EC" w14:textId="77777777" w:rsidR="00BC4618" w:rsidRPr="00D66890" w:rsidRDefault="00BC4618"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Biogenic</w:t>
            </w:r>
          </w:p>
          <w:p w14:paraId="253EC385" w14:textId="77777777" w:rsidR="00BC4618" w:rsidRPr="00D66890" w:rsidRDefault="00BC4618"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Carbon</w:t>
            </w:r>
          </w:p>
        </w:tc>
        <w:tc>
          <w:tcPr>
            <w:tcW w:w="992" w:type="dxa"/>
            <w:shd w:val="clear" w:color="auto" w:fill="2A6EBB"/>
            <w:vAlign w:val="center"/>
          </w:tcPr>
          <w:p w14:paraId="73DF793D" w14:textId="77777777" w:rsidR="00BC4618" w:rsidRPr="00D66890" w:rsidRDefault="00BC4618"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D</w:t>
            </w:r>
          </w:p>
        </w:tc>
        <w:tc>
          <w:tcPr>
            <w:tcW w:w="1276" w:type="dxa"/>
            <w:shd w:val="clear" w:color="auto" w:fill="2A6EBB"/>
            <w:vAlign w:val="center"/>
          </w:tcPr>
          <w:p w14:paraId="5F3B14A4" w14:textId="77777777" w:rsidR="00BC4618" w:rsidRPr="00D66890" w:rsidRDefault="00BC4618"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Embodied Carbon</w:t>
            </w:r>
          </w:p>
        </w:tc>
        <w:tc>
          <w:tcPr>
            <w:tcW w:w="851" w:type="dxa"/>
            <w:shd w:val="clear" w:color="auto" w:fill="2A6EBB"/>
            <w:vAlign w:val="center"/>
          </w:tcPr>
          <w:p w14:paraId="7893BE9A" w14:textId="77777777" w:rsidR="00BC4618" w:rsidRPr="00D66890" w:rsidRDefault="00BC4618"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Cost $</w:t>
            </w:r>
          </w:p>
        </w:tc>
        <w:tc>
          <w:tcPr>
            <w:tcW w:w="425" w:type="dxa"/>
            <w:shd w:val="clear" w:color="auto" w:fill="2A6EBB"/>
            <w:textDirection w:val="btLr"/>
            <w:vAlign w:val="center"/>
          </w:tcPr>
          <w:p w14:paraId="570410C8" w14:textId="77777777" w:rsidR="00BC4618" w:rsidRPr="00D66890" w:rsidRDefault="00BC4618"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Pref.</w:t>
            </w:r>
          </w:p>
        </w:tc>
      </w:tr>
      <w:tr w:rsidR="00BC4618" w:rsidRPr="00814A56" w14:paraId="69708F65" w14:textId="77777777" w:rsidTr="00183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2" w:type="dxa"/>
            <w:vAlign w:val="center"/>
          </w:tcPr>
          <w:p w14:paraId="7DD5C007" w14:textId="77777777" w:rsidR="00BC4618" w:rsidRPr="008557B1" w:rsidRDefault="00BC4618" w:rsidP="001839EA">
            <w:pPr>
              <w:pStyle w:val="BodyText"/>
              <w:rPr>
                <w:b w:val="0"/>
                <w:i/>
                <w:color w:val="2A6EBB"/>
              </w:rPr>
            </w:pPr>
            <w:r w:rsidRPr="008557B1">
              <w:rPr>
                <w:b w:val="0"/>
                <w:i/>
                <w:color w:val="2A6EBB"/>
                <w:sz w:val="20"/>
                <w:szCs w:val="20"/>
              </w:rPr>
              <w:t>1: Finalised Selection</w:t>
            </w:r>
          </w:p>
        </w:tc>
        <w:tc>
          <w:tcPr>
            <w:tcW w:w="783" w:type="dxa"/>
            <w:vAlign w:val="center"/>
          </w:tcPr>
          <w:p w14:paraId="0C34C9D4" w14:textId="77777777" w:rsidR="00BC4618" w:rsidRPr="008557B1" w:rsidRDefault="00BC4618"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8557B1">
              <w:rPr>
                <w:color w:val="2A6EBB"/>
              </w:rPr>
              <w:t>000</w:t>
            </w:r>
          </w:p>
        </w:tc>
        <w:tc>
          <w:tcPr>
            <w:tcW w:w="716" w:type="dxa"/>
            <w:vAlign w:val="center"/>
          </w:tcPr>
          <w:p w14:paraId="602F721A" w14:textId="77777777" w:rsidR="00BC4618" w:rsidRPr="008557B1" w:rsidRDefault="00BC4618"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8557B1">
              <w:rPr>
                <w:color w:val="2A6EBB"/>
              </w:rPr>
              <w:t>000</w:t>
            </w:r>
          </w:p>
        </w:tc>
        <w:tc>
          <w:tcPr>
            <w:tcW w:w="709" w:type="dxa"/>
            <w:vAlign w:val="center"/>
          </w:tcPr>
          <w:p w14:paraId="1739301B" w14:textId="77777777" w:rsidR="00BC4618" w:rsidRPr="008557B1" w:rsidRDefault="00BC4618"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8557B1">
              <w:rPr>
                <w:color w:val="2A6EBB"/>
              </w:rPr>
              <w:t>000</w:t>
            </w:r>
          </w:p>
        </w:tc>
        <w:tc>
          <w:tcPr>
            <w:tcW w:w="1417" w:type="dxa"/>
            <w:vAlign w:val="center"/>
          </w:tcPr>
          <w:p w14:paraId="07F73B6D" w14:textId="77777777" w:rsidR="00BC4618" w:rsidRPr="008557B1" w:rsidRDefault="00BC4618"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8557B1">
              <w:rPr>
                <w:color w:val="2A6EBB"/>
              </w:rPr>
              <w:t>000</w:t>
            </w:r>
          </w:p>
        </w:tc>
        <w:tc>
          <w:tcPr>
            <w:tcW w:w="1134" w:type="dxa"/>
            <w:vAlign w:val="center"/>
          </w:tcPr>
          <w:p w14:paraId="32AF803E" w14:textId="77777777" w:rsidR="00BC4618" w:rsidRPr="008557B1" w:rsidRDefault="00BC4618"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8557B1">
              <w:rPr>
                <w:color w:val="2A6EBB"/>
              </w:rPr>
              <w:t>000</w:t>
            </w:r>
          </w:p>
        </w:tc>
        <w:tc>
          <w:tcPr>
            <w:tcW w:w="992" w:type="dxa"/>
            <w:vAlign w:val="center"/>
          </w:tcPr>
          <w:p w14:paraId="11D7947B" w14:textId="77777777" w:rsidR="00BC4618" w:rsidRPr="008557B1" w:rsidRDefault="00BC4618"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8557B1">
              <w:rPr>
                <w:color w:val="2A6EBB"/>
              </w:rPr>
              <w:t>000</w:t>
            </w:r>
          </w:p>
        </w:tc>
        <w:tc>
          <w:tcPr>
            <w:tcW w:w="1276" w:type="dxa"/>
            <w:vAlign w:val="center"/>
          </w:tcPr>
          <w:p w14:paraId="1667F0E0" w14:textId="77777777" w:rsidR="00BC4618" w:rsidRPr="008557B1" w:rsidRDefault="00BC4618"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8557B1">
              <w:rPr>
                <w:color w:val="2A6EBB"/>
              </w:rPr>
              <w:t>000</w:t>
            </w:r>
          </w:p>
        </w:tc>
        <w:tc>
          <w:tcPr>
            <w:tcW w:w="851" w:type="dxa"/>
            <w:vAlign w:val="center"/>
          </w:tcPr>
          <w:p w14:paraId="2C909213" w14:textId="77777777" w:rsidR="00BC4618" w:rsidRPr="008557B1" w:rsidRDefault="00BC4618"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8557B1">
              <w:rPr>
                <w:color w:val="2A6EBB"/>
              </w:rPr>
              <w:t>$000k</w:t>
            </w:r>
          </w:p>
        </w:tc>
        <w:sdt>
          <w:sdtPr>
            <w:id w:val="1603690470"/>
            <w14:checkbox>
              <w14:checked w14:val="0"/>
              <w14:checkedState w14:val="2612" w14:font="MS Gothic"/>
              <w14:uncheckedState w14:val="2610" w14:font="MS Gothic"/>
            </w14:checkbox>
          </w:sdtPr>
          <w:sdtEndPr/>
          <w:sdtContent>
            <w:tc>
              <w:tcPr>
                <w:tcW w:w="425" w:type="dxa"/>
              </w:tcPr>
              <w:p w14:paraId="4140AE6E" w14:textId="22ABA736" w:rsidR="00BC4618" w:rsidRPr="00814A56" w:rsidRDefault="009F0171" w:rsidP="001839EA">
                <w:pPr>
                  <w:pStyle w:val="BodyText"/>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bl>
    <w:p w14:paraId="1E3A02F0" w14:textId="77777777" w:rsidR="00BC4618" w:rsidRDefault="00BC4618" w:rsidP="00BC4618">
      <w:pPr>
        <w:pStyle w:val="BodyText"/>
      </w:pPr>
    </w:p>
    <w:p w14:paraId="6DE84C5D" w14:textId="77777777" w:rsidR="008B5BE8" w:rsidRDefault="008B5BE8" w:rsidP="00BC4618">
      <w:pPr>
        <w:pStyle w:val="BodyText"/>
      </w:pPr>
    </w:p>
    <w:p w14:paraId="328F8495" w14:textId="0B727955" w:rsidR="00BC4618" w:rsidRDefault="00BC4618" w:rsidP="00320F80">
      <w:pPr>
        <w:pStyle w:val="Heading3"/>
      </w:pPr>
      <w:r w:rsidRPr="00F92B8B">
        <w:t xml:space="preserve">Carbon Results for </w:t>
      </w:r>
      <w:r w:rsidRPr="00813ACC">
        <w:rPr>
          <w:u w:val="single"/>
        </w:rPr>
        <w:t xml:space="preserve">Roof </w:t>
      </w:r>
      <w:r w:rsidR="00AF5104" w:rsidRPr="00813ACC">
        <w:rPr>
          <w:u w:val="single"/>
        </w:rPr>
        <w:t>System</w:t>
      </w:r>
      <w:r>
        <w:t xml:space="preserve"> </w:t>
      </w:r>
      <w:r w:rsidRPr="00F92B8B">
        <w:t>options: (GWP kgCO</w:t>
      </w:r>
      <w:r w:rsidRPr="005514CE">
        <w:rPr>
          <w:vertAlign w:val="subscript"/>
        </w:rPr>
        <w:t>2</w:t>
      </w:r>
      <w:r w:rsidRPr="00F92B8B">
        <w:t>e)</w:t>
      </w:r>
    </w:p>
    <w:tbl>
      <w:tblPr>
        <w:tblStyle w:val="GridTable4-Accent1"/>
        <w:tblW w:w="10485" w:type="dxa"/>
        <w:tblLayout w:type="fixed"/>
        <w:tblLook w:val="04A0" w:firstRow="1" w:lastRow="0" w:firstColumn="1" w:lastColumn="0" w:noHBand="0" w:noVBand="1"/>
      </w:tblPr>
      <w:tblGrid>
        <w:gridCol w:w="2182"/>
        <w:gridCol w:w="8303"/>
      </w:tblGrid>
      <w:tr w:rsidR="00BC4618" w:rsidRPr="00814A56" w14:paraId="46BA794D" w14:textId="77777777" w:rsidTr="001839E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485" w:type="dxa"/>
            <w:gridSpan w:val="2"/>
          </w:tcPr>
          <w:p w14:paraId="53BE4DC6" w14:textId="77777777" w:rsidR="00BC4618" w:rsidRPr="00814A56" w:rsidRDefault="00BC4618" w:rsidP="001839EA">
            <w:pPr>
              <w:pStyle w:val="BodyText"/>
            </w:pPr>
            <w:r w:rsidRPr="00814A56">
              <w:t>Building Element Options</w:t>
            </w:r>
          </w:p>
        </w:tc>
      </w:tr>
      <w:tr w:rsidR="00BC4618" w:rsidRPr="00814A56" w14:paraId="3277BEA6" w14:textId="77777777" w:rsidTr="001839E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82" w:type="dxa"/>
            <w:vAlign w:val="center"/>
          </w:tcPr>
          <w:p w14:paraId="7ACC46AD" w14:textId="77777777" w:rsidR="00BC4618" w:rsidRPr="008557B1" w:rsidRDefault="00BC4618" w:rsidP="001839EA">
            <w:pPr>
              <w:pStyle w:val="BodyText"/>
              <w:rPr>
                <w:b w:val="0"/>
                <w:i/>
                <w:color w:val="2A6EBB"/>
                <w:sz w:val="20"/>
                <w:szCs w:val="20"/>
              </w:rPr>
            </w:pPr>
            <w:r w:rsidRPr="008557B1">
              <w:rPr>
                <w:b w:val="0"/>
                <w:i/>
                <w:color w:val="2A6EBB"/>
                <w:sz w:val="20"/>
                <w:szCs w:val="20"/>
              </w:rPr>
              <w:t>1: Finalised Selection</w:t>
            </w:r>
          </w:p>
        </w:tc>
        <w:tc>
          <w:tcPr>
            <w:tcW w:w="8303" w:type="dxa"/>
            <w:vAlign w:val="center"/>
          </w:tcPr>
          <w:p w14:paraId="09C05489" w14:textId="77777777" w:rsidR="00BC4618" w:rsidRPr="008557B1" w:rsidRDefault="00BC4618" w:rsidP="001839EA">
            <w:pPr>
              <w:pStyle w:val="BodyText"/>
              <w:cnfStyle w:val="000000100000" w:firstRow="0" w:lastRow="0" w:firstColumn="0" w:lastColumn="0" w:oddVBand="0" w:evenVBand="0" w:oddHBand="1" w:evenHBand="0" w:firstRowFirstColumn="0" w:firstRowLastColumn="0" w:lastRowFirstColumn="0" w:lastRowLastColumn="0"/>
              <w:rPr>
                <w:i/>
                <w:color w:val="2A6EBB"/>
                <w:sz w:val="20"/>
                <w:szCs w:val="20"/>
              </w:rPr>
            </w:pPr>
            <w:r w:rsidRPr="008557B1">
              <w:rPr>
                <w:i/>
                <w:color w:val="2A6EBB"/>
                <w:sz w:val="20"/>
                <w:szCs w:val="20"/>
              </w:rPr>
              <w:t>Description summary</w:t>
            </w:r>
          </w:p>
        </w:tc>
      </w:tr>
    </w:tbl>
    <w:p w14:paraId="36D9A698" w14:textId="77777777" w:rsidR="00BC4618" w:rsidRPr="00814A56" w:rsidRDefault="00BC4618" w:rsidP="00BC4618">
      <w:pPr>
        <w:pStyle w:val="BodyText"/>
      </w:pPr>
    </w:p>
    <w:tbl>
      <w:tblPr>
        <w:tblStyle w:val="GridTable4-Accent1"/>
        <w:tblW w:w="10485" w:type="dxa"/>
        <w:tblLayout w:type="fixed"/>
        <w:tblLook w:val="04A0" w:firstRow="1" w:lastRow="0" w:firstColumn="1" w:lastColumn="0" w:noHBand="0" w:noVBand="1"/>
      </w:tblPr>
      <w:tblGrid>
        <w:gridCol w:w="2182"/>
        <w:gridCol w:w="783"/>
        <w:gridCol w:w="716"/>
        <w:gridCol w:w="709"/>
        <w:gridCol w:w="1417"/>
        <w:gridCol w:w="1134"/>
        <w:gridCol w:w="992"/>
        <w:gridCol w:w="1276"/>
        <w:gridCol w:w="851"/>
        <w:gridCol w:w="425"/>
      </w:tblGrid>
      <w:tr w:rsidR="00BC4618" w:rsidRPr="00814A56" w14:paraId="0FB704AB" w14:textId="77777777" w:rsidTr="001839EA">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82" w:type="dxa"/>
            <w:vMerge w:val="restart"/>
          </w:tcPr>
          <w:p w14:paraId="56D8E936" w14:textId="77777777" w:rsidR="00BC4618" w:rsidRPr="00F92B8B" w:rsidRDefault="00BC4618" w:rsidP="001839EA">
            <w:pPr>
              <w:pStyle w:val="BodyText"/>
            </w:pPr>
          </w:p>
        </w:tc>
        <w:tc>
          <w:tcPr>
            <w:tcW w:w="3625" w:type="dxa"/>
            <w:gridSpan w:val="4"/>
            <w:vAlign w:val="center"/>
          </w:tcPr>
          <w:p w14:paraId="5A77AE35" w14:textId="77777777" w:rsidR="00BC4618" w:rsidRPr="00F92B8B" w:rsidRDefault="00BC4618" w:rsidP="001839EA">
            <w:pPr>
              <w:pStyle w:val="BodyText"/>
              <w:jc w:val="center"/>
              <w:cnfStyle w:val="100000000000" w:firstRow="1" w:lastRow="0" w:firstColumn="0" w:lastColumn="0" w:oddVBand="0" w:evenVBand="0" w:oddHBand="0" w:evenHBand="0" w:firstRowFirstColumn="0" w:firstRowLastColumn="0" w:lastRowFirstColumn="0" w:lastRowLastColumn="0"/>
            </w:pPr>
            <w:r w:rsidRPr="00F92B8B">
              <w:t>Gross Emissions kgCO</w:t>
            </w:r>
            <w:r w:rsidRPr="002E2984">
              <w:rPr>
                <w:vertAlign w:val="subscript"/>
              </w:rPr>
              <w:t>2</w:t>
            </w:r>
            <w:r w:rsidRPr="00F92B8B">
              <w:t>e</w:t>
            </w:r>
          </w:p>
          <w:p w14:paraId="3C630F2E" w14:textId="77777777" w:rsidR="00BC4618" w:rsidRPr="00D66890" w:rsidRDefault="00BC4618" w:rsidP="001839EA">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rsidRPr="0060404B">
              <w:rPr>
                <w:b w:val="0"/>
                <w:bCs w:val="0"/>
                <w:sz w:val="20"/>
                <w:szCs w:val="20"/>
              </w:rPr>
              <w:t>(excl. module D and biogenic)</w:t>
            </w:r>
          </w:p>
        </w:tc>
        <w:tc>
          <w:tcPr>
            <w:tcW w:w="3402" w:type="dxa"/>
            <w:gridSpan w:val="3"/>
            <w:vAlign w:val="center"/>
          </w:tcPr>
          <w:p w14:paraId="3F4A2F14" w14:textId="77777777" w:rsidR="00BC4618" w:rsidRPr="00F92B8B" w:rsidRDefault="00BC4618" w:rsidP="001839EA">
            <w:pPr>
              <w:pStyle w:val="BodyText"/>
              <w:jc w:val="center"/>
              <w:cnfStyle w:val="100000000000" w:firstRow="1" w:lastRow="0" w:firstColumn="0" w:lastColumn="0" w:oddVBand="0" w:evenVBand="0" w:oddHBand="0" w:evenHBand="0" w:firstRowFirstColumn="0" w:firstRowLastColumn="0" w:lastRowFirstColumn="0" w:lastRowLastColumn="0"/>
            </w:pPr>
            <w:r w:rsidRPr="00F92B8B">
              <w:t>Potential Removals kgCO</w:t>
            </w:r>
            <w:r w:rsidRPr="002E2984">
              <w:rPr>
                <w:vertAlign w:val="subscript"/>
              </w:rPr>
              <w:t>2</w:t>
            </w:r>
            <w:r w:rsidRPr="00F92B8B">
              <w:t>e</w:t>
            </w:r>
          </w:p>
          <w:p w14:paraId="1BFCE42A" w14:textId="77777777" w:rsidR="00BC4618" w:rsidRPr="00D66890" w:rsidRDefault="00BC4618" w:rsidP="001839EA">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rsidRPr="0060404B">
              <w:rPr>
                <w:b w:val="0"/>
                <w:bCs w:val="0"/>
                <w:sz w:val="20"/>
                <w:szCs w:val="20"/>
              </w:rPr>
              <w:t>(module D and biogenic)</w:t>
            </w:r>
          </w:p>
        </w:tc>
        <w:tc>
          <w:tcPr>
            <w:tcW w:w="1276" w:type="dxa"/>
            <w:gridSpan w:val="2"/>
            <w:vMerge w:val="restart"/>
          </w:tcPr>
          <w:p w14:paraId="4FC9E730" w14:textId="77777777" w:rsidR="00BC4618" w:rsidRPr="00F92B8B" w:rsidRDefault="00BC4618" w:rsidP="001839EA">
            <w:pPr>
              <w:pStyle w:val="BodyText"/>
              <w:cnfStyle w:val="100000000000" w:firstRow="1" w:lastRow="0" w:firstColumn="0" w:lastColumn="0" w:oddVBand="0" w:evenVBand="0" w:oddHBand="0" w:evenHBand="0" w:firstRowFirstColumn="0" w:firstRowLastColumn="0" w:lastRowFirstColumn="0" w:lastRowLastColumn="0"/>
            </w:pPr>
          </w:p>
        </w:tc>
      </w:tr>
      <w:tr w:rsidR="00BC4618" w:rsidRPr="00814A56" w14:paraId="5276ACB5" w14:textId="77777777" w:rsidTr="001839EA">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182" w:type="dxa"/>
            <w:vMerge/>
            <w:shd w:val="clear" w:color="auto" w:fill="2A6EBB"/>
          </w:tcPr>
          <w:p w14:paraId="7B3ABAA2" w14:textId="77777777" w:rsidR="00BC4618" w:rsidRPr="00F92B8B" w:rsidRDefault="00BC4618" w:rsidP="001839EA">
            <w:pPr>
              <w:pStyle w:val="BodyText"/>
              <w:rPr>
                <w:color w:val="FFFFFF" w:themeColor="background1"/>
              </w:rPr>
            </w:pPr>
          </w:p>
        </w:tc>
        <w:tc>
          <w:tcPr>
            <w:tcW w:w="783" w:type="dxa"/>
            <w:shd w:val="clear" w:color="auto" w:fill="2A6EBB"/>
            <w:vAlign w:val="center"/>
          </w:tcPr>
          <w:p w14:paraId="1716C0A1" w14:textId="77777777" w:rsidR="00BC4618" w:rsidRPr="00D66890" w:rsidRDefault="00BC4618"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D66890">
              <w:rPr>
                <w:color w:val="FFFFFF" w:themeColor="background1"/>
                <w:sz w:val="20"/>
                <w:szCs w:val="20"/>
              </w:rPr>
              <w:t>Today</w:t>
            </w:r>
          </w:p>
        </w:tc>
        <w:tc>
          <w:tcPr>
            <w:tcW w:w="1425" w:type="dxa"/>
            <w:gridSpan w:val="2"/>
            <w:shd w:val="clear" w:color="auto" w:fill="2A6EBB"/>
            <w:vAlign w:val="center"/>
          </w:tcPr>
          <w:p w14:paraId="5EE8A9FE" w14:textId="77777777" w:rsidR="00BC4618" w:rsidRPr="00D66890" w:rsidRDefault="00BC4618"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D66890">
              <w:rPr>
                <w:color w:val="FFFFFF" w:themeColor="background1"/>
                <w:sz w:val="20"/>
                <w:szCs w:val="20"/>
              </w:rPr>
              <w:t>Future</w:t>
            </w:r>
          </w:p>
        </w:tc>
        <w:tc>
          <w:tcPr>
            <w:tcW w:w="1417" w:type="dxa"/>
            <w:shd w:val="clear" w:color="auto" w:fill="2A6EBB"/>
            <w:vAlign w:val="center"/>
          </w:tcPr>
          <w:p w14:paraId="1ECE5662" w14:textId="77777777" w:rsidR="00BC4618" w:rsidRPr="00D66890" w:rsidRDefault="00BC4618"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D66890">
              <w:rPr>
                <w:color w:val="FFFFFF" w:themeColor="background1"/>
                <w:sz w:val="20"/>
                <w:szCs w:val="20"/>
              </w:rPr>
              <w:t>Total (Gross)</w:t>
            </w:r>
          </w:p>
        </w:tc>
        <w:tc>
          <w:tcPr>
            <w:tcW w:w="1134" w:type="dxa"/>
            <w:shd w:val="clear" w:color="auto" w:fill="2A6EBB"/>
            <w:vAlign w:val="center"/>
          </w:tcPr>
          <w:p w14:paraId="6CD4B0A9" w14:textId="77777777" w:rsidR="00BC4618" w:rsidRPr="00D66890" w:rsidRDefault="00BC4618"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D66890">
              <w:rPr>
                <w:color w:val="FFFFFF" w:themeColor="background1"/>
                <w:sz w:val="20"/>
                <w:szCs w:val="20"/>
              </w:rPr>
              <w:t>Biogenic</w:t>
            </w:r>
          </w:p>
        </w:tc>
        <w:tc>
          <w:tcPr>
            <w:tcW w:w="992" w:type="dxa"/>
            <w:shd w:val="clear" w:color="auto" w:fill="2A6EBB"/>
            <w:vAlign w:val="center"/>
          </w:tcPr>
          <w:p w14:paraId="368A330A" w14:textId="77777777" w:rsidR="00BC4618" w:rsidRPr="00D66890" w:rsidRDefault="00BC4618"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D66890">
              <w:rPr>
                <w:color w:val="FFFFFF" w:themeColor="background1"/>
                <w:sz w:val="20"/>
                <w:szCs w:val="20"/>
              </w:rPr>
              <w:t>Benefits</w:t>
            </w:r>
          </w:p>
        </w:tc>
        <w:tc>
          <w:tcPr>
            <w:tcW w:w="1276" w:type="dxa"/>
            <w:shd w:val="clear" w:color="auto" w:fill="2A6EBB"/>
            <w:vAlign w:val="center"/>
          </w:tcPr>
          <w:p w14:paraId="6ED4D2FB" w14:textId="77777777" w:rsidR="00BC4618" w:rsidRPr="00D66890" w:rsidRDefault="00BC4618"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D66890">
              <w:rPr>
                <w:color w:val="FFFFFF" w:themeColor="background1"/>
                <w:sz w:val="20"/>
                <w:szCs w:val="20"/>
              </w:rPr>
              <w:t>Total (Net)</w:t>
            </w:r>
          </w:p>
        </w:tc>
        <w:tc>
          <w:tcPr>
            <w:tcW w:w="1276" w:type="dxa"/>
            <w:gridSpan w:val="2"/>
            <w:vMerge/>
            <w:shd w:val="clear" w:color="auto" w:fill="2A6EBB"/>
          </w:tcPr>
          <w:p w14:paraId="75AEEAE8" w14:textId="77777777" w:rsidR="00BC4618" w:rsidRPr="00D66890" w:rsidRDefault="00BC4618" w:rsidP="001839EA">
            <w:pPr>
              <w:pStyle w:val="BodyText"/>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p>
        </w:tc>
      </w:tr>
      <w:tr w:rsidR="00BC4618" w:rsidRPr="00814A56" w14:paraId="6E1D27D0" w14:textId="77777777" w:rsidTr="001839EA">
        <w:trPr>
          <w:trHeight w:val="623"/>
        </w:trPr>
        <w:tc>
          <w:tcPr>
            <w:cnfStyle w:val="001000000000" w:firstRow="0" w:lastRow="0" w:firstColumn="1" w:lastColumn="0" w:oddVBand="0" w:evenVBand="0" w:oddHBand="0" w:evenHBand="0" w:firstRowFirstColumn="0" w:firstRowLastColumn="0" w:lastRowFirstColumn="0" w:lastRowLastColumn="0"/>
            <w:tcW w:w="2182" w:type="dxa"/>
            <w:shd w:val="clear" w:color="auto" w:fill="2A6EBB"/>
            <w:vAlign w:val="center"/>
          </w:tcPr>
          <w:p w14:paraId="2DCC8148" w14:textId="77777777" w:rsidR="00BC4618" w:rsidRPr="00F92B8B" w:rsidRDefault="00BC4618" w:rsidP="001839EA">
            <w:pPr>
              <w:pStyle w:val="BodyText"/>
              <w:rPr>
                <w:color w:val="FFFFFF" w:themeColor="background1"/>
              </w:rPr>
            </w:pPr>
            <w:r w:rsidRPr="0060404B">
              <w:rPr>
                <w:color w:val="FFFFFF" w:themeColor="background1"/>
                <w:sz w:val="20"/>
                <w:szCs w:val="20"/>
              </w:rPr>
              <w:t>Building Element Options</w:t>
            </w:r>
          </w:p>
        </w:tc>
        <w:tc>
          <w:tcPr>
            <w:tcW w:w="783" w:type="dxa"/>
            <w:shd w:val="clear" w:color="auto" w:fill="2A6EBB"/>
            <w:vAlign w:val="center"/>
          </w:tcPr>
          <w:p w14:paraId="198885B8" w14:textId="77777777" w:rsidR="00BC4618" w:rsidRPr="00D66890" w:rsidRDefault="00BC4618"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A</w:t>
            </w:r>
          </w:p>
        </w:tc>
        <w:tc>
          <w:tcPr>
            <w:tcW w:w="716" w:type="dxa"/>
            <w:shd w:val="clear" w:color="auto" w:fill="2A6EBB"/>
            <w:vAlign w:val="center"/>
          </w:tcPr>
          <w:p w14:paraId="257EA02A" w14:textId="77777777" w:rsidR="00BC4618" w:rsidRPr="00D66890" w:rsidRDefault="00BC4618"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B</w:t>
            </w:r>
          </w:p>
        </w:tc>
        <w:tc>
          <w:tcPr>
            <w:tcW w:w="709" w:type="dxa"/>
            <w:shd w:val="clear" w:color="auto" w:fill="2A6EBB"/>
            <w:vAlign w:val="center"/>
          </w:tcPr>
          <w:p w14:paraId="05D32734" w14:textId="77777777" w:rsidR="00BC4618" w:rsidRPr="00D66890" w:rsidRDefault="00BC4618"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C</w:t>
            </w:r>
          </w:p>
        </w:tc>
        <w:tc>
          <w:tcPr>
            <w:tcW w:w="1417" w:type="dxa"/>
            <w:shd w:val="clear" w:color="auto" w:fill="2A6EBB"/>
            <w:vAlign w:val="center"/>
          </w:tcPr>
          <w:p w14:paraId="1093B55C" w14:textId="77777777" w:rsidR="00BC4618" w:rsidRPr="00D66890" w:rsidRDefault="00BC4618"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Embodied Carbon</w:t>
            </w:r>
          </w:p>
        </w:tc>
        <w:tc>
          <w:tcPr>
            <w:tcW w:w="1134" w:type="dxa"/>
            <w:shd w:val="clear" w:color="auto" w:fill="2A6EBB"/>
            <w:vAlign w:val="center"/>
          </w:tcPr>
          <w:p w14:paraId="0DA13822" w14:textId="77777777" w:rsidR="00BC4618" w:rsidRPr="00D66890" w:rsidRDefault="00BC4618"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Biogenic</w:t>
            </w:r>
          </w:p>
          <w:p w14:paraId="7CF31C2E" w14:textId="77777777" w:rsidR="00BC4618" w:rsidRPr="00D66890" w:rsidRDefault="00BC4618"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Carbon</w:t>
            </w:r>
          </w:p>
        </w:tc>
        <w:tc>
          <w:tcPr>
            <w:tcW w:w="992" w:type="dxa"/>
            <w:shd w:val="clear" w:color="auto" w:fill="2A6EBB"/>
            <w:vAlign w:val="center"/>
          </w:tcPr>
          <w:p w14:paraId="158D1AE2" w14:textId="77777777" w:rsidR="00BC4618" w:rsidRPr="00D66890" w:rsidRDefault="00BC4618"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D</w:t>
            </w:r>
          </w:p>
        </w:tc>
        <w:tc>
          <w:tcPr>
            <w:tcW w:w="1276" w:type="dxa"/>
            <w:shd w:val="clear" w:color="auto" w:fill="2A6EBB"/>
            <w:vAlign w:val="center"/>
          </w:tcPr>
          <w:p w14:paraId="614D017A" w14:textId="77777777" w:rsidR="00BC4618" w:rsidRPr="00D66890" w:rsidRDefault="00BC4618"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Embodied Carbon</w:t>
            </w:r>
          </w:p>
        </w:tc>
        <w:tc>
          <w:tcPr>
            <w:tcW w:w="851" w:type="dxa"/>
            <w:shd w:val="clear" w:color="auto" w:fill="2A6EBB"/>
            <w:vAlign w:val="center"/>
          </w:tcPr>
          <w:p w14:paraId="623E9A0F" w14:textId="77777777" w:rsidR="00BC4618" w:rsidRPr="00D66890" w:rsidRDefault="00BC4618"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Cost $</w:t>
            </w:r>
          </w:p>
        </w:tc>
        <w:tc>
          <w:tcPr>
            <w:tcW w:w="425" w:type="dxa"/>
            <w:shd w:val="clear" w:color="auto" w:fill="2A6EBB"/>
            <w:textDirection w:val="btLr"/>
            <w:vAlign w:val="center"/>
          </w:tcPr>
          <w:p w14:paraId="16A90B24" w14:textId="77777777" w:rsidR="00BC4618" w:rsidRPr="00D66890" w:rsidRDefault="00BC4618"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D66890">
              <w:rPr>
                <w:b/>
                <w:bCs/>
                <w:color w:val="FFFFFF" w:themeColor="background1"/>
                <w:sz w:val="20"/>
                <w:szCs w:val="20"/>
              </w:rPr>
              <w:t>Pref.</w:t>
            </w:r>
          </w:p>
        </w:tc>
      </w:tr>
      <w:tr w:rsidR="00BC4618" w:rsidRPr="00814A56" w14:paraId="2FF1038B" w14:textId="77777777" w:rsidTr="00183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2" w:type="dxa"/>
            <w:vAlign w:val="center"/>
          </w:tcPr>
          <w:p w14:paraId="7D2435B6" w14:textId="77777777" w:rsidR="00BC4618" w:rsidRPr="008557B1" w:rsidRDefault="00BC4618" w:rsidP="001839EA">
            <w:pPr>
              <w:pStyle w:val="BodyText"/>
              <w:rPr>
                <w:b w:val="0"/>
                <w:i/>
                <w:color w:val="2A6EBB"/>
              </w:rPr>
            </w:pPr>
            <w:r w:rsidRPr="008557B1">
              <w:rPr>
                <w:b w:val="0"/>
                <w:i/>
                <w:color w:val="2A6EBB"/>
                <w:sz w:val="20"/>
                <w:szCs w:val="20"/>
              </w:rPr>
              <w:t>1: Finalised Selection</w:t>
            </w:r>
          </w:p>
        </w:tc>
        <w:tc>
          <w:tcPr>
            <w:tcW w:w="783" w:type="dxa"/>
            <w:vAlign w:val="center"/>
          </w:tcPr>
          <w:p w14:paraId="712D8777" w14:textId="77777777" w:rsidR="00BC4618" w:rsidRPr="008557B1" w:rsidRDefault="00BC4618"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8557B1">
              <w:rPr>
                <w:color w:val="2A6EBB"/>
              </w:rPr>
              <w:t>000</w:t>
            </w:r>
          </w:p>
        </w:tc>
        <w:tc>
          <w:tcPr>
            <w:tcW w:w="716" w:type="dxa"/>
            <w:vAlign w:val="center"/>
          </w:tcPr>
          <w:p w14:paraId="7AB2E646" w14:textId="77777777" w:rsidR="00BC4618" w:rsidRPr="008557B1" w:rsidRDefault="00BC4618"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8557B1">
              <w:rPr>
                <w:color w:val="2A6EBB"/>
              </w:rPr>
              <w:t>000</w:t>
            </w:r>
          </w:p>
        </w:tc>
        <w:tc>
          <w:tcPr>
            <w:tcW w:w="709" w:type="dxa"/>
            <w:vAlign w:val="center"/>
          </w:tcPr>
          <w:p w14:paraId="3C3909FC" w14:textId="77777777" w:rsidR="00BC4618" w:rsidRPr="008557B1" w:rsidRDefault="00BC4618"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8557B1">
              <w:rPr>
                <w:color w:val="2A6EBB"/>
              </w:rPr>
              <w:t>000</w:t>
            </w:r>
          </w:p>
        </w:tc>
        <w:tc>
          <w:tcPr>
            <w:tcW w:w="1417" w:type="dxa"/>
            <w:vAlign w:val="center"/>
          </w:tcPr>
          <w:p w14:paraId="7340DA71" w14:textId="77777777" w:rsidR="00BC4618" w:rsidRPr="008557B1" w:rsidRDefault="00BC4618"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8557B1">
              <w:rPr>
                <w:color w:val="2A6EBB"/>
              </w:rPr>
              <w:t>000</w:t>
            </w:r>
          </w:p>
        </w:tc>
        <w:tc>
          <w:tcPr>
            <w:tcW w:w="1134" w:type="dxa"/>
            <w:vAlign w:val="center"/>
          </w:tcPr>
          <w:p w14:paraId="1A090F59" w14:textId="77777777" w:rsidR="00BC4618" w:rsidRPr="008557B1" w:rsidRDefault="00BC4618"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8557B1">
              <w:rPr>
                <w:color w:val="2A6EBB"/>
              </w:rPr>
              <w:t>000</w:t>
            </w:r>
          </w:p>
        </w:tc>
        <w:tc>
          <w:tcPr>
            <w:tcW w:w="992" w:type="dxa"/>
            <w:vAlign w:val="center"/>
          </w:tcPr>
          <w:p w14:paraId="689E8B31" w14:textId="77777777" w:rsidR="00BC4618" w:rsidRPr="008557B1" w:rsidRDefault="00BC4618"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8557B1">
              <w:rPr>
                <w:color w:val="2A6EBB"/>
              </w:rPr>
              <w:t>000</w:t>
            </w:r>
          </w:p>
        </w:tc>
        <w:tc>
          <w:tcPr>
            <w:tcW w:w="1276" w:type="dxa"/>
            <w:vAlign w:val="center"/>
          </w:tcPr>
          <w:p w14:paraId="254ECA0B" w14:textId="77777777" w:rsidR="00BC4618" w:rsidRPr="008557B1" w:rsidRDefault="00BC4618"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8557B1">
              <w:rPr>
                <w:color w:val="2A6EBB"/>
              </w:rPr>
              <w:t>000</w:t>
            </w:r>
          </w:p>
        </w:tc>
        <w:tc>
          <w:tcPr>
            <w:tcW w:w="851" w:type="dxa"/>
            <w:vAlign w:val="center"/>
          </w:tcPr>
          <w:p w14:paraId="5AA9C968" w14:textId="77777777" w:rsidR="00BC4618" w:rsidRPr="008557B1" w:rsidRDefault="00BC4618" w:rsidP="001839E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8557B1">
              <w:rPr>
                <w:color w:val="2A6EBB"/>
              </w:rPr>
              <w:t>$000k</w:t>
            </w:r>
          </w:p>
        </w:tc>
        <w:sdt>
          <w:sdtPr>
            <w:id w:val="1887065816"/>
            <w14:checkbox>
              <w14:checked w14:val="0"/>
              <w14:checkedState w14:val="2612" w14:font="MS Gothic"/>
              <w14:uncheckedState w14:val="2610" w14:font="MS Gothic"/>
            </w14:checkbox>
          </w:sdtPr>
          <w:sdtEndPr/>
          <w:sdtContent>
            <w:tc>
              <w:tcPr>
                <w:tcW w:w="425" w:type="dxa"/>
              </w:tcPr>
              <w:p w14:paraId="3EA08A93" w14:textId="74CCAB8B" w:rsidR="00BC4618" w:rsidRPr="00814A56" w:rsidRDefault="009F0171" w:rsidP="001839EA">
                <w:pPr>
                  <w:pStyle w:val="BodyText"/>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bl>
    <w:p w14:paraId="62B1C1B1" w14:textId="77777777" w:rsidR="00FD5562" w:rsidRDefault="00FD5562" w:rsidP="00F92B8B">
      <w:pPr>
        <w:pStyle w:val="BodyText"/>
      </w:pPr>
    </w:p>
    <w:p w14:paraId="0D146D0F" w14:textId="77777777" w:rsidR="00FD5562" w:rsidRPr="008B1320" w:rsidRDefault="00FD5562">
      <w:pPr>
        <w:rPr>
          <w:rFonts w:ascii="Arial" w:hAnsi="Arial"/>
          <w:lang w:val="en-NZ"/>
        </w:rPr>
      </w:pPr>
      <w:r>
        <w:br w:type="page"/>
      </w:r>
    </w:p>
    <w:p w14:paraId="0605692C" w14:textId="2C1A6148" w:rsidR="00E86AA4" w:rsidRPr="00BF4296" w:rsidRDefault="00E86AA4" w:rsidP="00320F80">
      <w:pPr>
        <w:pStyle w:val="Title"/>
      </w:pPr>
      <w:bookmarkStart w:id="97" w:name="_Toc104551583"/>
      <w:bookmarkStart w:id="98" w:name="_Toc112849310"/>
      <w:r w:rsidRPr="00BF4296">
        <w:t xml:space="preserve">Embodied Carbon </w:t>
      </w:r>
      <w:bookmarkEnd w:id="97"/>
      <w:r w:rsidR="00320F80">
        <w:t>Analysis Results</w:t>
      </w:r>
      <w:bookmarkEnd w:id="98"/>
    </w:p>
    <w:p w14:paraId="78E3368D" w14:textId="77777777" w:rsidR="003B3DEE" w:rsidRDefault="003B3DEE" w:rsidP="003B3DEE">
      <w:pPr>
        <w:pStyle w:val="BodyText"/>
      </w:pPr>
      <w:r>
        <w:t>In the tables below, provide:</w:t>
      </w:r>
    </w:p>
    <w:p w14:paraId="3FB0B72F" w14:textId="0F9546C7" w:rsidR="003B3DEE" w:rsidRDefault="003B3DEE" w:rsidP="003B3DEE">
      <w:pPr>
        <w:pStyle w:val="BodyText"/>
        <w:numPr>
          <w:ilvl w:val="0"/>
          <w:numId w:val="2"/>
        </w:numPr>
      </w:pPr>
      <w:r w:rsidRPr="00294A6A">
        <w:t xml:space="preserve">the </w:t>
      </w:r>
      <w:r w:rsidR="00264075" w:rsidRPr="00734608">
        <w:rPr>
          <w:i/>
        </w:rPr>
        <w:t>non-structural internal elements</w:t>
      </w:r>
      <w:r w:rsidRPr="00294A6A">
        <w:t xml:space="preserve"> that have been </w:t>
      </w:r>
      <w:r w:rsidR="00320F80">
        <w:t>explored</w:t>
      </w:r>
      <w:r>
        <w:t xml:space="preserve"> </w:t>
      </w:r>
    </w:p>
    <w:p w14:paraId="79705891" w14:textId="77777777" w:rsidR="003B3DEE" w:rsidRDefault="003B3DEE" w:rsidP="003B3DEE">
      <w:pPr>
        <w:pStyle w:val="BodyText"/>
        <w:numPr>
          <w:ilvl w:val="0"/>
          <w:numId w:val="2"/>
        </w:numPr>
      </w:pPr>
      <w:r w:rsidRPr="00294A6A">
        <w:t>the carbon associated with the</w:t>
      </w:r>
      <w:r>
        <w:t>se</w:t>
      </w:r>
      <w:r w:rsidRPr="00294A6A">
        <w:t xml:space="preserve"> option</w:t>
      </w:r>
      <w:r>
        <w:t>s</w:t>
      </w:r>
    </w:p>
    <w:p w14:paraId="6602B25A" w14:textId="097FFC84" w:rsidR="003B3DEE" w:rsidRDefault="003B3DEE" w:rsidP="003B3DEE">
      <w:pPr>
        <w:pStyle w:val="BodyText"/>
        <w:numPr>
          <w:ilvl w:val="0"/>
          <w:numId w:val="2"/>
        </w:numPr>
      </w:pPr>
      <w:r>
        <w:t>an</w:t>
      </w:r>
      <w:r w:rsidRPr="00294A6A">
        <w:t xml:space="preserve"> </w:t>
      </w:r>
      <w:r>
        <w:t xml:space="preserve">elemental </w:t>
      </w:r>
      <w:r w:rsidRPr="00294A6A">
        <w:t xml:space="preserve">cost as estimated by the </w:t>
      </w:r>
      <w:r>
        <w:t xml:space="preserve">project </w:t>
      </w:r>
      <w:r w:rsidRPr="00294A6A">
        <w:t xml:space="preserve">Quantity Surveyor </w:t>
      </w:r>
      <w:r>
        <w:t>(</w:t>
      </w:r>
      <w:r w:rsidRPr="00294A6A">
        <w:t>if available</w:t>
      </w:r>
      <w:r>
        <w:t>)</w:t>
      </w:r>
    </w:p>
    <w:p w14:paraId="10811452" w14:textId="50EC886F" w:rsidR="003B3DEE" w:rsidRDefault="003B3DEE" w:rsidP="003B3DEE">
      <w:pPr>
        <w:pStyle w:val="BodyText"/>
        <w:numPr>
          <w:ilvl w:val="0"/>
          <w:numId w:val="2"/>
        </w:numPr>
      </w:pPr>
      <w:r>
        <w:t xml:space="preserve">a </w:t>
      </w:r>
      <w:r w:rsidR="00320F80">
        <w:t>tick</w:t>
      </w:r>
      <w:r>
        <w:t xml:space="preserve"> for the preferred (pref.) option for each building element option.</w:t>
      </w:r>
    </w:p>
    <w:p w14:paraId="1218F89A" w14:textId="77777777" w:rsidR="0099427B" w:rsidRDefault="0099427B">
      <w:pPr>
        <w:pStyle w:val="BodyText"/>
      </w:pPr>
    </w:p>
    <w:p w14:paraId="50851414" w14:textId="0D6D7D26" w:rsidR="0099427B" w:rsidRPr="00BF4296" w:rsidRDefault="0099427B" w:rsidP="0099427B">
      <w:pPr>
        <w:pStyle w:val="BodyText"/>
      </w:pPr>
      <w:r w:rsidRPr="00BF4296">
        <w:t xml:space="preserve">EPD data, if available, may be used as a comparison between </w:t>
      </w:r>
      <w:r>
        <w:t>element</w:t>
      </w:r>
      <w:r w:rsidRPr="00BF4296">
        <w:t xml:space="preserve"> options instead of modelling carbon.</w:t>
      </w:r>
    </w:p>
    <w:p w14:paraId="66E2FB69" w14:textId="77777777" w:rsidR="006B325A" w:rsidRDefault="006B325A" w:rsidP="00AA4293">
      <w:pPr>
        <w:pStyle w:val="BodyText"/>
      </w:pPr>
    </w:p>
    <w:p w14:paraId="0EF0A155" w14:textId="52E9896E" w:rsidR="00AA4293" w:rsidRPr="00294A6A" w:rsidRDefault="00320F80" w:rsidP="00AA4293">
      <w:pPr>
        <w:pStyle w:val="BodyText"/>
      </w:pPr>
      <w:r>
        <w:t>Analysis</w:t>
      </w:r>
      <w:r w:rsidR="00AA4293" w:rsidRPr="00294A6A">
        <w:t xml:space="preserve"> is not required for building element </w:t>
      </w:r>
      <w:r w:rsidR="00AA4293">
        <w:t xml:space="preserve">options or </w:t>
      </w:r>
      <w:r w:rsidR="00AA4293" w:rsidRPr="00294A6A">
        <w:t xml:space="preserve">categories </w:t>
      </w:r>
      <w:r w:rsidR="00AA4293">
        <w:t xml:space="preserve">that are not relevant to a project. </w:t>
      </w:r>
    </w:p>
    <w:p w14:paraId="74C195D3" w14:textId="77777777" w:rsidR="00E86AA4" w:rsidRPr="00BF4296" w:rsidRDefault="00E86AA4" w:rsidP="00CB36F0">
      <w:pPr>
        <w:pStyle w:val="BodyText"/>
      </w:pPr>
    </w:p>
    <w:p w14:paraId="419DB48A" w14:textId="04B59199" w:rsidR="00E86AA4" w:rsidRPr="0022074B" w:rsidRDefault="00E86AA4" w:rsidP="00320F80">
      <w:pPr>
        <w:pStyle w:val="Heading3"/>
      </w:pPr>
      <w:r w:rsidRPr="0022074B">
        <w:t>Carbon</w:t>
      </w:r>
      <w:r w:rsidR="00EC54FF">
        <w:t xml:space="preserve"> Analysis</w:t>
      </w:r>
      <w:r w:rsidRPr="0022074B">
        <w:t xml:space="preserve"> for </w:t>
      </w:r>
      <w:r w:rsidRPr="00CF1E78">
        <w:rPr>
          <w:u w:val="single"/>
        </w:rPr>
        <w:t>Internal Floor Finish</w:t>
      </w:r>
      <w:r w:rsidRPr="0022074B">
        <w:t xml:space="preserve"> options: (GWP kgCO</w:t>
      </w:r>
      <w:r w:rsidRPr="00D70B79">
        <w:rPr>
          <w:vertAlign w:val="subscript"/>
        </w:rPr>
        <w:t>2</w:t>
      </w:r>
      <w:r w:rsidRPr="0022074B">
        <w:t>e)</w:t>
      </w:r>
    </w:p>
    <w:tbl>
      <w:tblPr>
        <w:tblStyle w:val="GridTable4-Accent1"/>
        <w:tblW w:w="10485" w:type="dxa"/>
        <w:tblLayout w:type="fixed"/>
        <w:tblLook w:val="04A0" w:firstRow="1" w:lastRow="0" w:firstColumn="1" w:lastColumn="0" w:noHBand="0" w:noVBand="1"/>
      </w:tblPr>
      <w:tblGrid>
        <w:gridCol w:w="2182"/>
        <w:gridCol w:w="8303"/>
      </w:tblGrid>
      <w:tr w:rsidR="00CB36F0" w:rsidRPr="001109FD" w14:paraId="6CA77E98" w14:textId="77777777" w:rsidTr="001839E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485" w:type="dxa"/>
            <w:gridSpan w:val="2"/>
          </w:tcPr>
          <w:p w14:paraId="646E0AF6" w14:textId="77777777" w:rsidR="00CB36F0" w:rsidRPr="001109FD" w:rsidRDefault="00CB36F0" w:rsidP="001839EA">
            <w:pPr>
              <w:pStyle w:val="BodyText"/>
            </w:pPr>
            <w:r w:rsidRPr="001109FD">
              <w:t>Building Element Options</w:t>
            </w:r>
          </w:p>
        </w:tc>
      </w:tr>
      <w:tr w:rsidR="00CB36F0" w:rsidRPr="001109FD" w14:paraId="239596C3" w14:textId="77777777" w:rsidTr="001839E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82" w:type="dxa"/>
          </w:tcPr>
          <w:p w14:paraId="70B07764" w14:textId="77777777" w:rsidR="00CB36F0" w:rsidRPr="001109FD" w:rsidRDefault="00CB36F0" w:rsidP="001839EA">
            <w:pPr>
              <w:pStyle w:val="BodyText"/>
            </w:pPr>
            <w:r w:rsidRPr="001109FD">
              <w:t xml:space="preserve">1: </w:t>
            </w:r>
            <w:r w:rsidRPr="008557B1">
              <w:rPr>
                <w:i/>
                <w:color w:val="2A6EBB"/>
              </w:rPr>
              <w:t>Option Name</w:t>
            </w:r>
          </w:p>
        </w:tc>
        <w:tc>
          <w:tcPr>
            <w:tcW w:w="8303" w:type="dxa"/>
          </w:tcPr>
          <w:p w14:paraId="3CE12001" w14:textId="77777777" w:rsidR="00CB36F0" w:rsidRPr="008557B1" w:rsidRDefault="00CB36F0" w:rsidP="001839EA">
            <w:pPr>
              <w:pStyle w:val="BodyText"/>
              <w:cnfStyle w:val="000000100000" w:firstRow="0" w:lastRow="0" w:firstColumn="0" w:lastColumn="0" w:oddVBand="0" w:evenVBand="0" w:oddHBand="1" w:evenHBand="0" w:firstRowFirstColumn="0" w:firstRowLastColumn="0" w:lastRowFirstColumn="0" w:lastRowLastColumn="0"/>
              <w:rPr>
                <w:i/>
                <w:color w:val="2A6EBB"/>
              </w:rPr>
            </w:pPr>
            <w:r w:rsidRPr="008557B1">
              <w:rPr>
                <w:i/>
                <w:color w:val="2A6EBB"/>
              </w:rPr>
              <w:t>Description summary</w:t>
            </w:r>
          </w:p>
        </w:tc>
      </w:tr>
      <w:tr w:rsidR="00CB36F0" w:rsidRPr="001109FD" w14:paraId="488E8311" w14:textId="77777777" w:rsidTr="001839EA">
        <w:trPr>
          <w:trHeight w:val="397"/>
        </w:trPr>
        <w:tc>
          <w:tcPr>
            <w:cnfStyle w:val="001000000000" w:firstRow="0" w:lastRow="0" w:firstColumn="1" w:lastColumn="0" w:oddVBand="0" w:evenVBand="0" w:oddHBand="0" w:evenHBand="0" w:firstRowFirstColumn="0" w:firstRowLastColumn="0" w:lastRowFirstColumn="0" w:lastRowLastColumn="0"/>
            <w:tcW w:w="2182" w:type="dxa"/>
          </w:tcPr>
          <w:p w14:paraId="3CC58CDC" w14:textId="77777777" w:rsidR="00CB36F0" w:rsidRPr="001109FD" w:rsidRDefault="00CB36F0" w:rsidP="001839EA">
            <w:pPr>
              <w:pStyle w:val="BodyText"/>
            </w:pPr>
            <w:r w:rsidRPr="001109FD">
              <w:t xml:space="preserve">2: </w:t>
            </w:r>
            <w:r w:rsidRPr="008557B1">
              <w:rPr>
                <w:i/>
                <w:color w:val="2A6EBB"/>
              </w:rPr>
              <w:t>Option Name</w:t>
            </w:r>
          </w:p>
        </w:tc>
        <w:tc>
          <w:tcPr>
            <w:tcW w:w="8303" w:type="dxa"/>
          </w:tcPr>
          <w:p w14:paraId="01B99B7C" w14:textId="77777777" w:rsidR="00CB36F0" w:rsidRPr="008557B1" w:rsidRDefault="00CB36F0" w:rsidP="001839EA">
            <w:pPr>
              <w:pStyle w:val="BodyText"/>
              <w:cnfStyle w:val="000000000000" w:firstRow="0" w:lastRow="0" w:firstColumn="0" w:lastColumn="0" w:oddVBand="0" w:evenVBand="0" w:oddHBand="0" w:evenHBand="0" w:firstRowFirstColumn="0" w:firstRowLastColumn="0" w:lastRowFirstColumn="0" w:lastRowLastColumn="0"/>
              <w:rPr>
                <w:i/>
                <w:color w:val="2A6EBB"/>
              </w:rPr>
            </w:pPr>
            <w:r w:rsidRPr="008557B1">
              <w:rPr>
                <w:i/>
                <w:color w:val="2A6EBB"/>
              </w:rPr>
              <w:t>Description summary</w:t>
            </w:r>
          </w:p>
        </w:tc>
      </w:tr>
    </w:tbl>
    <w:p w14:paraId="4E4FC9AB" w14:textId="77777777" w:rsidR="00CB36F0" w:rsidRPr="001109FD" w:rsidRDefault="00CB36F0" w:rsidP="00CB36F0"/>
    <w:tbl>
      <w:tblPr>
        <w:tblStyle w:val="GridTable4-Accent1"/>
        <w:tblW w:w="10485" w:type="dxa"/>
        <w:tblLayout w:type="fixed"/>
        <w:tblLook w:val="04A0" w:firstRow="1" w:lastRow="0" w:firstColumn="1" w:lastColumn="0" w:noHBand="0" w:noVBand="1"/>
      </w:tblPr>
      <w:tblGrid>
        <w:gridCol w:w="2182"/>
        <w:gridCol w:w="783"/>
        <w:gridCol w:w="716"/>
        <w:gridCol w:w="709"/>
        <w:gridCol w:w="1417"/>
        <w:gridCol w:w="1134"/>
        <w:gridCol w:w="992"/>
        <w:gridCol w:w="1276"/>
        <w:gridCol w:w="851"/>
        <w:gridCol w:w="425"/>
      </w:tblGrid>
      <w:tr w:rsidR="00CB36F0" w:rsidRPr="008927B6" w14:paraId="47654078" w14:textId="77777777" w:rsidTr="001839EA">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82" w:type="dxa"/>
            <w:vMerge w:val="restart"/>
          </w:tcPr>
          <w:p w14:paraId="65F8974F" w14:textId="77777777" w:rsidR="00CB36F0" w:rsidRPr="008927B6" w:rsidRDefault="00CB36F0" w:rsidP="001839EA">
            <w:pPr>
              <w:pStyle w:val="BodyText"/>
            </w:pPr>
          </w:p>
        </w:tc>
        <w:tc>
          <w:tcPr>
            <w:tcW w:w="3625" w:type="dxa"/>
            <w:gridSpan w:val="4"/>
          </w:tcPr>
          <w:p w14:paraId="0CD1AB03" w14:textId="77777777" w:rsidR="00CB36F0" w:rsidRPr="008927B6" w:rsidRDefault="00CB36F0" w:rsidP="001839EA">
            <w:pPr>
              <w:pStyle w:val="BodyText"/>
              <w:jc w:val="center"/>
              <w:cnfStyle w:val="100000000000" w:firstRow="1" w:lastRow="0" w:firstColumn="0" w:lastColumn="0" w:oddVBand="0" w:evenVBand="0" w:oddHBand="0" w:evenHBand="0" w:firstRowFirstColumn="0" w:firstRowLastColumn="0" w:lastRowFirstColumn="0" w:lastRowLastColumn="0"/>
            </w:pPr>
            <w:r w:rsidRPr="008927B6">
              <w:t>Gross Emissions kgCO</w:t>
            </w:r>
            <w:r w:rsidRPr="00D70B79">
              <w:rPr>
                <w:vertAlign w:val="subscript"/>
              </w:rPr>
              <w:t>2</w:t>
            </w:r>
            <w:r w:rsidRPr="008927B6">
              <w:t>e</w:t>
            </w:r>
          </w:p>
          <w:p w14:paraId="629A487C" w14:textId="77777777" w:rsidR="00CB36F0" w:rsidRPr="00F47452" w:rsidRDefault="00CB36F0" w:rsidP="001839EA">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rsidRPr="00F47452">
              <w:rPr>
                <w:b w:val="0"/>
                <w:bCs w:val="0"/>
                <w:sz w:val="18"/>
                <w:szCs w:val="18"/>
              </w:rPr>
              <w:t>(excl. module D and biogenic)</w:t>
            </w:r>
          </w:p>
        </w:tc>
        <w:tc>
          <w:tcPr>
            <w:tcW w:w="3402" w:type="dxa"/>
            <w:gridSpan w:val="3"/>
          </w:tcPr>
          <w:p w14:paraId="53DBB84E" w14:textId="77777777" w:rsidR="00CB36F0" w:rsidRPr="008927B6" w:rsidRDefault="00CB36F0" w:rsidP="001839EA">
            <w:pPr>
              <w:pStyle w:val="BodyText"/>
              <w:jc w:val="center"/>
              <w:cnfStyle w:val="100000000000" w:firstRow="1" w:lastRow="0" w:firstColumn="0" w:lastColumn="0" w:oddVBand="0" w:evenVBand="0" w:oddHBand="0" w:evenHBand="0" w:firstRowFirstColumn="0" w:firstRowLastColumn="0" w:lastRowFirstColumn="0" w:lastRowLastColumn="0"/>
            </w:pPr>
            <w:r w:rsidRPr="008927B6">
              <w:t>Potential Removals kgCO</w:t>
            </w:r>
            <w:r w:rsidRPr="00D70B79">
              <w:rPr>
                <w:vertAlign w:val="subscript"/>
              </w:rPr>
              <w:t>2</w:t>
            </w:r>
            <w:r w:rsidRPr="008927B6">
              <w:t>e</w:t>
            </w:r>
          </w:p>
          <w:p w14:paraId="2F3A5A75" w14:textId="77777777" w:rsidR="00CB36F0" w:rsidRPr="00F47452" w:rsidRDefault="00CB36F0" w:rsidP="001839EA">
            <w:pPr>
              <w:pStyle w:val="BodyText"/>
              <w:jc w:val="center"/>
              <w:cnfStyle w:val="100000000000" w:firstRow="1" w:lastRow="0" w:firstColumn="0" w:lastColumn="0" w:oddVBand="0" w:evenVBand="0" w:oddHBand="0" w:evenHBand="0" w:firstRowFirstColumn="0" w:firstRowLastColumn="0" w:lastRowFirstColumn="0" w:lastRowLastColumn="0"/>
              <w:rPr>
                <w:sz w:val="18"/>
                <w:szCs w:val="18"/>
              </w:rPr>
            </w:pPr>
            <w:r w:rsidRPr="00F47452">
              <w:rPr>
                <w:sz w:val="18"/>
                <w:szCs w:val="18"/>
              </w:rPr>
              <w:t>(module D and biogenic)</w:t>
            </w:r>
          </w:p>
        </w:tc>
        <w:tc>
          <w:tcPr>
            <w:tcW w:w="1276" w:type="dxa"/>
            <w:gridSpan w:val="2"/>
            <w:vMerge w:val="restart"/>
          </w:tcPr>
          <w:p w14:paraId="6CAD1756" w14:textId="77777777" w:rsidR="00CB36F0" w:rsidRPr="008927B6" w:rsidRDefault="00CB36F0" w:rsidP="001839EA">
            <w:pPr>
              <w:pStyle w:val="BodyText"/>
              <w:cnfStyle w:val="100000000000" w:firstRow="1" w:lastRow="0" w:firstColumn="0" w:lastColumn="0" w:oddVBand="0" w:evenVBand="0" w:oddHBand="0" w:evenHBand="0" w:firstRowFirstColumn="0" w:firstRowLastColumn="0" w:lastRowFirstColumn="0" w:lastRowLastColumn="0"/>
            </w:pPr>
          </w:p>
        </w:tc>
      </w:tr>
      <w:tr w:rsidR="00CB36F0" w:rsidRPr="008927B6" w14:paraId="06EFDEC7" w14:textId="77777777" w:rsidTr="001839EA">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182" w:type="dxa"/>
            <w:vMerge/>
            <w:shd w:val="clear" w:color="auto" w:fill="2A6EBB"/>
          </w:tcPr>
          <w:p w14:paraId="126709BF" w14:textId="77777777" w:rsidR="00CB36F0" w:rsidRPr="008927B6" w:rsidRDefault="00CB36F0" w:rsidP="001839EA">
            <w:pPr>
              <w:pStyle w:val="BodyText"/>
              <w:rPr>
                <w:color w:val="FFFFFF" w:themeColor="background1"/>
              </w:rPr>
            </w:pPr>
          </w:p>
        </w:tc>
        <w:tc>
          <w:tcPr>
            <w:tcW w:w="783" w:type="dxa"/>
            <w:shd w:val="clear" w:color="auto" w:fill="2A6EBB"/>
            <w:vAlign w:val="center"/>
          </w:tcPr>
          <w:p w14:paraId="15EDA92C" w14:textId="77777777" w:rsidR="00CB36F0" w:rsidRPr="00E12F22" w:rsidRDefault="00CB36F0"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12F22">
              <w:rPr>
                <w:color w:val="FFFFFF" w:themeColor="background1"/>
                <w:sz w:val="20"/>
                <w:szCs w:val="20"/>
              </w:rPr>
              <w:t>Today</w:t>
            </w:r>
          </w:p>
        </w:tc>
        <w:tc>
          <w:tcPr>
            <w:tcW w:w="1425" w:type="dxa"/>
            <w:gridSpan w:val="2"/>
            <w:shd w:val="clear" w:color="auto" w:fill="2A6EBB"/>
            <w:vAlign w:val="center"/>
          </w:tcPr>
          <w:p w14:paraId="597FCD15" w14:textId="77777777" w:rsidR="00CB36F0" w:rsidRPr="00E12F22" w:rsidRDefault="00CB36F0"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12F22">
              <w:rPr>
                <w:color w:val="FFFFFF" w:themeColor="background1"/>
                <w:sz w:val="20"/>
                <w:szCs w:val="20"/>
              </w:rPr>
              <w:t>Future</w:t>
            </w:r>
          </w:p>
        </w:tc>
        <w:tc>
          <w:tcPr>
            <w:tcW w:w="1417" w:type="dxa"/>
            <w:shd w:val="clear" w:color="auto" w:fill="2A6EBB"/>
            <w:vAlign w:val="center"/>
          </w:tcPr>
          <w:p w14:paraId="16EB7F24" w14:textId="77777777" w:rsidR="00CB36F0" w:rsidRPr="00E12F22" w:rsidRDefault="00CB36F0"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56361">
              <w:rPr>
                <w:b/>
                <w:bCs/>
                <w:color w:val="FFFFFF" w:themeColor="background1"/>
                <w:sz w:val="20"/>
                <w:szCs w:val="20"/>
              </w:rPr>
              <w:t>Total</w:t>
            </w:r>
            <w:r w:rsidRPr="00E12F22">
              <w:rPr>
                <w:color w:val="FFFFFF" w:themeColor="background1"/>
                <w:sz w:val="20"/>
                <w:szCs w:val="20"/>
              </w:rPr>
              <w:t xml:space="preserve"> (Gross)</w:t>
            </w:r>
          </w:p>
        </w:tc>
        <w:tc>
          <w:tcPr>
            <w:tcW w:w="1134" w:type="dxa"/>
            <w:shd w:val="clear" w:color="auto" w:fill="2A6EBB"/>
            <w:vAlign w:val="center"/>
          </w:tcPr>
          <w:p w14:paraId="637939C1" w14:textId="77777777" w:rsidR="00CB36F0" w:rsidRPr="00E12F22" w:rsidRDefault="00CB36F0"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12F22">
              <w:rPr>
                <w:color w:val="FFFFFF" w:themeColor="background1"/>
                <w:sz w:val="20"/>
                <w:szCs w:val="20"/>
              </w:rPr>
              <w:t>Biogenic</w:t>
            </w:r>
          </w:p>
        </w:tc>
        <w:tc>
          <w:tcPr>
            <w:tcW w:w="992" w:type="dxa"/>
            <w:shd w:val="clear" w:color="auto" w:fill="2A6EBB"/>
            <w:vAlign w:val="center"/>
          </w:tcPr>
          <w:p w14:paraId="3CA98B5D" w14:textId="77777777" w:rsidR="00CB36F0" w:rsidRPr="00E12F22" w:rsidRDefault="00CB36F0"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12F22">
              <w:rPr>
                <w:color w:val="FFFFFF" w:themeColor="background1"/>
                <w:sz w:val="20"/>
                <w:szCs w:val="20"/>
              </w:rPr>
              <w:t>Benefits</w:t>
            </w:r>
          </w:p>
        </w:tc>
        <w:tc>
          <w:tcPr>
            <w:tcW w:w="1276" w:type="dxa"/>
            <w:shd w:val="clear" w:color="auto" w:fill="2A6EBB"/>
            <w:vAlign w:val="center"/>
          </w:tcPr>
          <w:p w14:paraId="4F5437FD" w14:textId="77777777" w:rsidR="00CB36F0" w:rsidRPr="00E12F22" w:rsidRDefault="00CB36F0"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56361">
              <w:rPr>
                <w:b/>
                <w:bCs/>
                <w:color w:val="FFFFFF" w:themeColor="background1"/>
                <w:sz w:val="20"/>
                <w:szCs w:val="20"/>
              </w:rPr>
              <w:t>Total</w:t>
            </w:r>
            <w:r w:rsidRPr="00E12F22">
              <w:rPr>
                <w:color w:val="FFFFFF" w:themeColor="background1"/>
                <w:sz w:val="20"/>
                <w:szCs w:val="20"/>
              </w:rPr>
              <w:t xml:space="preserve"> (Net)</w:t>
            </w:r>
          </w:p>
        </w:tc>
        <w:tc>
          <w:tcPr>
            <w:tcW w:w="1276" w:type="dxa"/>
            <w:gridSpan w:val="2"/>
            <w:vMerge/>
            <w:shd w:val="clear" w:color="auto" w:fill="2A6EBB"/>
          </w:tcPr>
          <w:p w14:paraId="6CF4D081" w14:textId="77777777" w:rsidR="00CB36F0" w:rsidRPr="008927B6" w:rsidRDefault="00CB36F0" w:rsidP="001839EA">
            <w:pPr>
              <w:pStyle w:val="BodyText"/>
              <w:cnfStyle w:val="000000100000" w:firstRow="0" w:lastRow="0" w:firstColumn="0" w:lastColumn="0" w:oddVBand="0" w:evenVBand="0" w:oddHBand="1" w:evenHBand="0" w:firstRowFirstColumn="0" w:firstRowLastColumn="0" w:lastRowFirstColumn="0" w:lastRowLastColumn="0"/>
              <w:rPr>
                <w:color w:val="FFFFFF" w:themeColor="background1"/>
              </w:rPr>
            </w:pPr>
          </w:p>
        </w:tc>
      </w:tr>
      <w:tr w:rsidR="00CB36F0" w:rsidRPr="008927B6" w14:paraId="4C2D1F7A" w14:textId="77777777" w:rsidTr="001839EA">
        <w:trPr>
          <w:trHeight w:val="623"/>
        </w:trPr>
        <w:tc>
          <w:tcPr>
            <w:cnfStyle w:val="001000000000" w:firstRow="0" w:lastRow="0" w:firstColumn="1" w:lastColumn="0" w:oddVBand="0" w:evenVBand="0" w:oddHBand="0" w:evenHBand="0" w:firstRowFirstColumn="0" w:firstRowLastColumn="0" w:lastRowFirstColumn="0" w:lastRowLastColumn="0"/>
            <w:tcW w:w="2182" w:type="dxa"/>
            <w:shd w:val="clear" w:color="auto" w:fill="2A6EBB"/>
            <w:vAlign w:val="center"/>
          </w:tcPr>
          <w:p w14:paraId="3B4219C9" w14:textId="77777777" w:rsidR="00CB36F0" w:rsidRPr="008927B6" w:rsidRDefault="00CB36F0" w:rsidP="001839EA">
            <w:pPr>
              <w:pStyle w:val="BodyText"/>
              <w:rPr>
                <w:color w:val="FFFFFF" w:themeColor="background1"/>
              </w:rPr>
            </w:pPr>
            <w:r w:rsidRPr="008927B6">
              <w:rPr>
                <w:color w:val="FFFFFF" w:themeColor="background1"/>
              </w:rPr>
              <w:t>Building Element Options</w:t>
            </w:r>
          </w:p>
        </w:tc>
        <w:tc>
          <w:tcPr>
            <w:tcW w:w="783" w:type="dxa"/>
            <w:shd w:val="clear" w:color="auto" w:fill="2A6EBB"/>
            <w:vAlign w:val="center"/>
          </w:tcPr>
          <w:p w14:paraId="71E41546" w14:textId="77777777" w:rsidR="00CB36F0" w:rsidRPr="00E12F22" w:rsidRDefault="00CB36F0"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12F22">
              <w:rPr>
                <w:b/>
                <w:bCs/>
                <w:color w:val="FFFFFF" w:themeColor="background1"/>
              </w:rPr>
              <w:t>A</w:t>
            </w:r>
          </w:p>
        </w:tc>
        <w:tc>
          <w:tcPr>
            <w:tcW w:w="716" w:type="dxa"/>
            <w:shd w:val="clear" w:color="auto" w:fill="2A6EBB"/>
            <w:vAlign w:val="center"/>
          </w:tcPr>
          <w:p w14:paraId="561115CA" w14:textId="77777777" w:rsidR="00CB36F0" w:rsidRPr="00E12F22" w:rsidRDefault="00CB36F0"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12F22">
              <w:rPr>
                <w:b/>
                <w:bCs/>
                <w:color w:val="FFFFFF" w:themeColor="background1"/>
              </w:rPr>
              <w:t>B</w:t>
            </w:r>
          </w:p>
        </w:tc>
        <w:tc>
          <w:tcPr>
            <w:tcW w:w="709" w:type="dxa"/>
            <w:shd w:val="clear" w:color="auto" w:fill="2A6EBB"/>
            <w:vAlign w:val="center"/>
          </w:tcPr>
          <w:p w14:paraId="687DCDDB" w14:textId="77777777" w:rsidR="00CB36F0" w:rsidRPr="00E12F22" w:rsidRDefault="00CB36F0"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12F22">
              <w:rPr>
                <w:b/>
                <w:bCs/>
                <w:color w:val="FFFFFF" w:themeColor="background1"/>
              </w:rPr>
              <w:t>C</w:t>
            </w:r>
          </w:p>
        </w:tc>
        <w:tc>
          <w:tcPr>
            <w:tcW w:w="1417" w:type="dxa"/>
            <w:shd w:val="clear" w:color="auto" w:fill="2A6EBB"/>
            <w:vAlign w:val="center"/>
          </w:tcPr>
          <w:p w14:paraId="3D4F44D8" w14:textId="77777777" w:rsidR="00CB36F0" w:rsidRPr="00E12F22" w:rsidRDefault="00CB36F0"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Embodied Carbon</w:t>
            </w:r>
          </w:p>
        </w:tc>
        <w:tc>
          <w:tcPr>
            <w:tcW w:w="1134" w:type="dxa"/>
            <w:shd w:val="clear" w:color="auto" w:fill="2A6EBB"/>
            <w:vAlign w:val="center"/>
          </w:tcPr>
          <w:p w14:paraId="2510D6BB" w14:textId="77777777" w:rsidR="00CB36F0" w:rsidRPr="00E12F22" w:rsidRDefault="00CB36F0"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Biogenic</w:t>
            </w:r>
          </w:p>
          <w:p w14:paraId="120A899F" w14:textId="77777777" w:rsidR="00CB36F0" w:rsidRPr="00E12F22" w:rsidRDefault="00CB36F0"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Carbon</w:t>
            </w:r>
          </w:p>
        </w:tc>
        <w:tc>
          <w:tcPr>
            <w:tcW w:w="992" w:type="dxa"/>
            <w:shd w:val="clear" w:color="auto" w:fill="2A6EBB"/>
            <w:vAlign w:val="center"/>
          </w:tcPr>
          <w:p w14:paraId="394E4964" w14:textId="77777777" w:rsidR="00CB36F0" w:rsidRPr="00E12F22" w:rsidRDefault="00CB36F0"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D</w:t>
            </w:r>
          </w:p>
        </w:tc>
        <w:tc>
          <w:tcPr>
            <w:tcW w:w="1276" w:type="dxa"/>
            <w:shd w:val="clear" w:color="auto" w:fill="2A6EBB"/>
            <w:vAlign w:val="center"/>
          </w:tcPr>
          <w:p w14:paraId="0B6256C0" w14:textId="77777777" w:rsidR="00CB36F0" w:rsidRPr="00E12F22" w:rsidRDefault="00CB36F0"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Embodied Carbon</w:t>
            </w:r>
          </w:p>
        </w:tc>
        <w:tc>
          <w:tcPr>
            <w:tcW w:w="851" w:type="dxa"/>
            <w:shd w:val="clear" w:color="auto" w:fill="2A6EBB"/>
            <w:vAlign w:val="center"/>
          </w:tcPr>
          <w:p w14:paraId="56A6B9EC" w14:textId="77777777" w:rsidR="00CB36F0" w:rsidRPr="00E12F22" w:rsidRDefault="00CB36F0"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Cost $</w:t>
            </w:r>
          </w:p>
        </w:tc>
        <w:tc>
          <w:tcPr>
            <w:tcW w:w="425" w:type="dxa"/>
            <w:shd w:val="clear" w:color="auto" w:fill="2A6EBB"/>
            <w:textDirection w:val="btLr"/>
            <w:vAlign w:val="center"/>
          </w:tcPr>
          <w:p w14:paraId="55377916" w14:textId="77777777" w:rsidR="00CB36F0" w:rsidRPr="00E12F22" w:rsidRDefault="00CB36F0"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Pref.</w:t>
            </w:r>
          </w:p>
        </w:tc>
      </w:tr>
      <w:tr w:rsidR="00CB36F0" w:rsidRPr="00294A6A" w14:paraId="1B99CAEA" w14:textId="77777777" w:rsidTr="00183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2" w:type="dxa"/>
          </w:tcPr>
          <w:p w14:paraId="7A1D6708" w14:textId="77777777" w:rsidR="00CB36F0" w:rsidRPr="00294A6A" w:rsidRDefault="00CB36F0" w:rsidP="001839EA">
            <w:pPr>
              <w:pStyle w:val="BodyText"/>
            </w:pPr>
          </w:p>
        </w:tc>
        <w:tc>
          <w:tcPr>
            <w:tcW w:w="783" w:type="dxa"/>
          </w:tcPr>
          <w:p w14:paraId="55068455" w14:textId="77777777" w:rsidR="00CB36F0" w:rsidRPr="00294A6A" w:rsidRDefault="00CB36F0" w:rsidP="001839EA">
            <w:pPr>
              <w:pStyle w:val="BodyText"/>
              <w:cnfStyle w:val="000000100000" w:firstRow="0" w:lastRow="0" w:firstColumn="0" w:lastColumn="0" w:oddVBand="0" w:evenVBand="0" w:oddHBand="1" w:evenHBand="0" w:firstRowFirstColumn="0" w:firstRowLastColumn="0" w:lastRowFirstColumn="0" w:lastRowLastColumn="0"/>
            </w:pPr>
          </w:p>
        </w:tc>
        <w:tc>
          <w:tcPr>
            <w:tcW w:w="716" w:type="dxa"/>
          </w:tcPr>
          <w:p w14:paraId="760F9667" w14:textId="77777777" w:rsidR="00CB36F0" w:rsidRPr="00294A6A" w:rsidRDefault="00CB36F0" w:rsidP="001839EA">
            <w:pPr>
              <w:pStyle w:val="BodyText"/>
              <w:cnfStyle w:val="000000100000" w:firstRow="0" w:lastRow="0" w:firstColumn="0" w:lastColumn="0" w:oddVBand="0" w:evenVBand="0" w:oddHBand="1" w:evenHBand="0" w:firstRowFirstColumn="0" w:firstRowLastColumn="0" w:lastRowFirstColumn="0" w:lastRowLastColumn="0"/>
            </w:pPr>
          </w:p>
        </w:tc>
        <w:tc>
          <w:tcPr>
            <w:tcW w:w="709" w:type="dxa"/>
          </w:tcPr>
          <w:p w14:paraId="4F09F257" w14:textId="77777777" w:rsidR="00CB36F0" w:rsidRPr="00294A6A" w:rsidRDefault="00CB36F0" w:rsidP="001839EA">
            <w:pPr>
              <w:pStyle w:val="BodyText"/>
              <w:cnfStyle w:val="000000100000" w:firstRow="0" w:lastRow="0" w:firstColumn="0" w:lastColumn="0" w:oddVBand="0" w:evenVBand="0" w:oddHBand="1" w:evenHBand="0" w:firstRowFirstColumn="0" w:firstRowLastColumn="0" w:lastRowFirstColumn="0" w:lastRowLastColumn="0"/>
            </w:pPr>
          </w:p>
        </w:tc>
        <w:tc>
          <w:tcPr>
            <w:tcW w:w="1417" w:type="dxa"/>
          </w:tcPr>
          <w:p w14:paraId="4BA2D66F" w14:textId="77777777" w:rsidR="00CB36F0" w:rsidRPr="00294A6A" w:rsidRDefault="00CB36F0" w:rsidP="001839EA">
            <w:pPr>
              <w:pStyle w:val="BodyText"/>
              <w:cnfStyle w:val="000000100000" w:firstRow="0" w:lastRow="0" w:firstColumn="0" w:lastColumn="0" w:oddVBand="0" w:evenVBand="0" w:oddHBand="1" w:evenHBand="0" w:firstRowFirstColumn="0" w:firstRowLastColumn="0" w:lastRowFirstColumn="0" w:lastRowLastColumn="0"/>
            </w:pPr>
          </w:p>
        </w:tc>
        <w:tc>
          <w:tcPr>
            <w:tcW w:w="1134" w:type="dxa"/>
          </w:tcPr>
          <w:p w14:paraId="41095091" w14:textId="77777777" w:rsidR="00CB36F0" w:rsidRPr="00294A6A" w:rsidRDefault="00CB36F0" w:rsidP="001839EA">
            <w:pPr>
              <w:pStyle w:val="BodyText"/>
              <w:cnfStyle w:val="000000100000" w:firstRow="0" w:lastRow="0" w:firstColumn="0" w:lastColumn="0" w:oddVBand="0" w:evenVBand="0" w:oddHBand="1" w:evenHBand="0" w:firstRowFirstColumn="0" w:firstRowLastColumn="0" w:lastRowFirstColumn="0" w:lastRowLastColumn="0"/>
            </w:pPr>
          </w:p>
        </w:tc>
        <w:tc>
          <w:tcPr>
            <w:tcW w:w="992" w:type="dxa"/>
          </w:tcPr>
          <w:p w14:paraId="1D64A843" w14:textId="77777777" w:rsidR="00CB36F0" w:rsidRPr="00294A6A" w:rsidRDefault="00CB36F0" w:rsidP="001839EA">
            <w:pPr>
              <w:pStyle w:val="BodyText"/>
              <w:cnfStyle w:val="000000100000" w:firstRow="0" w:lastRow="0" w:firstColumn="0" w:lastColumn="0" w:oddVBand="0" w:evenVBand="0" w:oddHBand="1" w:evenHBand="0" w:firstRowFirstColumn="0" w:firstRowLastColumn="0" w:lastRowFirstColumn="0" w:lastRowLastColumn="0"/>
            </w:pPr>
          </w:p>
        </w:tc>
        <w:tc>
          <w:tcPr>
            <w:tcW w:w="1276" w:type="dxa"/>
          </w:tcPr>
          <w:p w14:paraId="3997E729" w14:textId="77777777" w:rsidR="00CB36F0" w:rsidRPr="00294A6A" w:rsidRDefault="00CB36F0" w:rsidP="001839EA">
            <w:pPr>
              <w:pStyle w:val="BodyText"/>
              <w:cnfStyle w:val="000000100000" w:firstRow="0" w:lastRow="0" w:firstColumn="0" w:lastColumn="0" w:oddVBand="0" w:evenVBand="0" w:oddHBand="1" w:evenHBand="0" w:firstRowFirstColumn="0" w:firstRowLastColumn="0" w:lastRowFirstColumn="0" w:lastRowLastColumn="0"/>
            </w:pPr>
          </w:p>
        </w:tc>
        <w:tc>
          <w:tcPr>
            <w:tcW w:w="851" w:type="dxa"/>
          </w:tcPr>
          <w:p w14:paraId="138BDB0D" w14:textId="77777777" w:rsidR="00CB36F0" w:rsidRPr="00294A6A" w:rsidRDefault="00CB36F0" w:rsidP="001839EA">
            <w:pPr>
              <w:pStyle w:val="BodyText"/>
              <w:cnfStyle w:val="000000100000" w:firstRow="0" w:lastRow="0" w:firstColumn="0" w:lastColumn="0" w:oddVBand="0" w:evenVBand="0" w:oddHBand="1" w:evenHBand="0" w:firstRowFirstColumn="0" w:firstRowLastColumn="0" w:lastRowFirstColumn="0" w:lastRowLastColumn="0"/>
            </w:pPr>
          </w:p>
        </w:tc>
        <w:tc>
          <w:tcPr>
            <w:tcW w:w="425" w:type="dxa"/>
          </w:tcPr>
          <w:p w14:paraId="775F3C50" w14:textId="77777777" w:rsidR="00CB36F0" w:rsidRPr="00294A6A" w:rsidRDefault="00CB36F0" w:rsidP="001839EA">
            <w:pPr>
              <w:pStyle w:val="BodyText"/>
              <w:cnfStyle w:val="000000100000" w:firstRow="0" w:lastRow="0" w:firstColumn="0" w:lastColumn="0" w:oddVBand="0" w:evenVBand="0" w:oddHBand="1" w:evenHBand="0" w:firstRowFirstColumn="0" w:firstRowLastColumn="0" w:lastRowFirstColumn="0" w:lastRowLastColumn="0"/>
            </w:pPr>
          </w:p>
        </w:tc>
      </w:tr>
      <w:tr w:rsidR="00CB36F0" w:rsidRPr="00294A6A" w14:paraId="16119BFE" w14:textId="77777777" w:rsidTr="001839EA">
        <w:tc>
          <w:tcPr>
            <w:cnfStyle w:val="001000000000" w:firstRow="0" w:lastRow="0" w:firstColumn="1" w:lastColumn="0" w:oddVBand="0" w:evenVBand="0" w:oddHBand="0" w:evenHBand="0" w:firstRowFirstColumn="0" w:firstRowLastColumn="0" w:lastRowFirstColumn="0" w:lastRowLastColumn="0"/>
            <w:tcW w:w="2182" w:type="dxa"/>
          </w:tcPr>
          <w:p w14:paraId="760A449A" w14:textId="77777777" w:rsidR="00CB36F0" w:rsidRPr="00E12F22" w:rsidRDefault="00CB36F0" w:rsidP="001839EA">
            <w:pPr>
              <w:pStyle w:val="BodyText"/>
              <w:rPr>
                <w:color w:val="C00000"/>
              </w:rPr>
            </w:pPr>
            <w:r w:rsidRPr="00E56361">
              <w:t>1:</w:t>
            </w:r>
            <w:r w:rsidRPr="00E12F22">
              <w:rPr>
                <w:color w:val="C00000"/>
              </w:rPr>
              <w:t xml:space="preserve"> </w:t>
            </w:r>
            <w:r w:rsidRPr="008557B1">
              <w:rPr>
                <w:i/>
                <w:color w:val="2A6EBB"/>
              </w:rPr>
              <w:t>Name</w:t>
            </w:r>
          </w:p>
        </w:tc>
        <w:tc>
          <w:tcPr>
            <w:tcW w:w="783" w:type="dxa"/>
          </w:tcPr>
          <w:p w14:paraId="02F6C0BC" w14:textId="77777777" w:rsidR="00CB36F0" w:rsidRPr="008557B1" w:rsidRDefault="00CB36F0" w:rsidP="008557B1">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8557B1">
              <w:rPr>
                <w:color w:val="2A6EBB"/>
              </w:rPr>
              <w:t>000</w:t>
            </w:r>
          </w:p>
        </w:tc>
        <w:tc>
          <w:tcPr>
            <w:tcW w:w="716" w:type="dxa"/>
          </w:tcPr>
          <w:p w14:paraId="4F4C9847" w14:textId="77777777" w:rsidR="00CB36F0" w:rsidRPr="008557B1" w:rsidRDefault="00CB36F0" w:rsidP="008557B1">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8557B1">
              <w:rPr>
                <w:color w:val="2A6EBB"/>
              </w:rPr>
              <w:t>000</w:t>
            </w:r>
          </w:p>
        </w:tc>
        <w:tc>
          <w:tcPr>
            <w:tcW w:w="709" w:type="dxa"/>
          </w:tcPr>
          <w:p w14:paraId="487ACD89" w14:textId="77777777" w:rsidR="00CB36F0" w:rsidRPr="008557B1" w:rsidRDefault="00CB36F0" w:rsidP="008557B1">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8557B1">
              <w:rPr>
                <w:color w:val="2A6EBB"/>
              </w:rPr>
              <w:t>000</w:t>
            </w:r>
          </w:p>
        </w:tc>
        <w:tc>
          <w:tcPr>
            <w:tcW w:w="1417" w:type="dxa"/>
          </w:tcPr>
          <w:p w14:paraId="2A2BE746" w14:textId="77777777" w:rsidR="00CB36F0" w:rsidRPr="008557B1" w:rsidRDefault="00CB36F0" w:rsidP="008557B1">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8557B1">
              <w:rPr>
                <w:color w:val="2A6EBB"/>
              </w:rPr>
              <w:t>000</w:t>
            </w:r>
          </w:p>
        </w:tc>
        <w:tc>
          <w:tcPr>
            <w:tcW w:w="1134" w:type="dxa"/>
          </w:tcPr>
          <w:p w14:paraId="71542E7C" w14:textId="77777777" w:rsidR="00CB36F0" w:rsidRPr="008557B1" w:rsidRDefault="00CB36F0" w:rsidP="008557B1">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8557B1">
              <w:rPr>
                <w:color w:val="2A6EBB"/>
              </w:rPr>
              <w:t>000</w:t>
            </w:r>
          </w:p>
        </w:tc>
        <w:tc>
          <w:tcPr>
            <w:tcW w:w="992" w:type="dxa"/>
          </w:tcPr>
          <w:p w14:paraId="458844E1" w14:textId="77777777" w:rsidR="00CB36F0" w:rsidRPr="008557B1" w:rsidRDefault="00CB36F0" w:rsidP="008557B1">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8557B1">
              <w:rPr>
                <w:color w:val="2A6EBB"/>
              </w:rPr>
              <w:t>000</w:t>
            </w:r>
          </w:p>
        </w:tc>
        <w:tc>
          <w:tcPr>
            <w:tcW w:w="1276" w:type="dxa"/>
          </w:tcPr>
          <w:p w14:paraId="17C75311" w14:textId="77777777" w:rsidR="00CB36F0" w:rsidRPr="008557B1" w:rsidRDefault="00CB36F0" w:rsidP="008557B1">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8557B1">
              <w:rPr>
                <w:color w:val="2A6EBB"/>
              </w:rPr>
              <w:t>000</w:t>
            </w:r>
          </w:p>
        </w:tc>
        <w:tc>
          <w:tcPr>
            <w:tcW w:w="851" w:type="dxa"/>
          </w:tcPr>
          <w:p w14:paraId="54CA7928" w14:textId="77777777" w:rsidR="00CB36F0" w:rsidRPr="008557B1" w:rsidRDefault="00CB36F0" w:rsidP="008557B1">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8557B1">
              <w:rPr>
                <w:color w:val="2A6EBB"/>
              </w:rPr>
              <w:t>$000k</w:t>
            </w:r>
          </w:p>
        </w:tc>
        <w:sdt>
          <w:sdtPr>
            <w:id w:val="-1975597486"/>
            <w14:checkbox>
              <w14:checked w14:val="0"/>
              <w14:checkedState w14:val="2612" w14:font="MS Gothic"/>
              <w14:uncheckedState w14:val="2610" w14:font="MS Gothic"/>
            </w14:checkbox>
          </w:sdtPr>
          <w:sdtEndPr/>
          <w:sdtContent>
            <w:tc>
              <w:tcPr>
                <w:tcW w:w="425" w:type="dxa"/>
              </w:tcPr>
              <w:p w14:paraId="7696E665" w14:textId="45D49EE0" w:rsidR="00CB36F0" w:rsidRPr="00294A6A" w:rsidRDefault="009F0171" w:rsidP="001839EA">
                <w:pPr>
                  <w:pStyle w:val="BodyTex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CB36F0" w:rsidRPr="00294A6A" w14:paraId="2635AAB1" w14:textId="77777777" w:rsidTr="00183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2" w:type="dxa"/>
          </w:tcPr>
          <w:p w14:paraId="3C9A16F2" w14:textId="77777777" w:rsidR="00CB36F0" w:rsidRPr="00E12F22" w:rsidRDefault="00CB36F0" w:rsidP="001839EA">
            <w:pPr>
              <w:pStyle w:val="BodyText"/>
              <w:rPr>
                <w:color w:val="C00000"/>
              </w:rPr>
            </w:pPr>
            <w:r w:rsidRPr="00E56361">
              <w:t>2:</w:t>
            </w:r>
            <w:r w:rsidRPr="00E12F22">
              <w:rPr>
                <w:color w:val="C00000"/>
              </w:rPr>
              <w:t xml:space="preserve"> </w:t>
            </w:r>
            <w:r w:rsidRPr="008557B1">
              <w:rPr>
                <w:i/>
                <w:color w:val="2A6EBB"/>
              </w:rPr>
              <w:t>Name</w:t>
            </w:r>
          </w:p>
        </w:tc>
        <w:tc>
          <w:tcPr>
            <w:tcW w:w="783" w:type="dxa"/>
          </w:tcPr>
          <w:p w14:paraId="7E6F1A2D" w14:textId="77777777" w:rsidR="00CB36F0" w:rsidRPr="008557B1" w:rsidRDefault="00CB36F0" w:rsidP="008557B1">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8557B1">
              <w:rPr>
                <w:color w:val="2A6EBB"/>
              </w:rPr>
              <w:t>000</w:t>
            </w:r>
          </w:p>
        </w:tc>
        <w:tc>
          <w:tcPr>
            <w:tcW w:w="716" w:type="dxa"/>
          </w:tcPr>
          <w:p w14:paraId="074C2F81" w14:textId="77777777" w:rsidR="00CB36F0" w:rsidRPr="008557B1" w:rsidRDefault="00CB36F0" w:rsidP="008557B1">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8557B1">
              <w:rPr>
                <w:color w:val="2A6EBB"/>
              </w:rPr>
              <w:t>000</w:t>
            </w:r>
          </w:p>
        </w:tc>
        <w:tc>
          <w:tcPr>
            <w:tcW w:w="709" w:type="dxa"/>
          </w:tcPr>
          <w:p w14:paraId="10C724C8" w14:textId="77777777" w:rsidR="00CB36F0" w:rsidRPr="008557B1" w:rsidRDefault="00CB36F0" w:rsidP="008557B1">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8557B1">
              <w:rPr>
                <w:color w:val="2A6EBB"/>
              </w:rPr>
              <w:t>000</w:t>
            </w:r>
          </w:p>
        </w:tc>
        <w:tc>
          <w:tcPr>
            <w:tcW w:w="1417" w:type="dxa"/>
          </w:tcPr>
          <w:p w14:paraId="42DAD9FB" w14:textId="77777777" w:rsidR="00CB36F0" w:rsidRPr="008557B1" w:rsidRDefault="00CB36F0" w:rsidP="008557B1">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8557B1">
              <w:rPr>
                <w:color w:val="2A6EBB"/>
              </w:rPr>
              <w:t>000</w:t>
            </w:r>
          </w:p>
        </w:tc>
        <w:tc>
          <w:tcPr>
            <w:tcW w:w="1134" w:type="dxa"/>
          </w:tcPr>
          <w:p w14:paraId="60E95D67" w14:textId="77777777" w:rsidR="00CB36F0" w:rsidRPr="008557B1" w:rsidRDefault="00CB36F0" w:rsidP="008557B1">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8557B1">
              <w:rPr>
                <w:color w:val="2A6EBB"/>
              </w:rPr>
              <w:t>000</w:t>
            </w:r>
          </w:p>
        </w:tc>
        <w:tc>
          <w:tcPr>
            <w:tcW w:w="992" w:type="dxa"/>
          </w:tcPr>
          <w:p w14:paraId="73B135D8" w14:textId="77777777" w:rsidR="00CB36F0" w:rsidRPr="008557B1" w:rsidRDefault="00CB36F0" w:rsidP="008557B1">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8557B1">
              <w:rPr>
                <w:color w:val="2A6EBB"/>
              </w:rPr>
              <w:t>000</w:t>
            </w:r>
          </w:p>
        </w:tc>
        <w:tc>
          <w:tcPr>
            <w:tcW w:w="1276" w:type="dxa"/>
          </w:tcPr>
          <w:p w14:paraId="706BA237" w14:textId="77777777" w:rsidR="00CB36F0" w:rsidRPr="008557B1" w:rsidRDefault="00CB36F0" w:rsidP="008557B1">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8557B1">
              <w:rPr>
                <w:color w:val="2A6EBB"/>
              </w:rPr>
              <w:t>000</w:t>
            </w:r>
          </w:p>
        </w:tc>
        <w:tc>
          <w:tcPr>
            <w:tcW w:w="851" w:type="dxa"/>
          </w:tcPr>
          <w:p w14:paraId="6C3B16D5" w14:textId="77777777" w:rsidR="00CB36F0" w:rsidRPr="008557B1" w:rsidRDefault="00CB36F0" w:rsidP="008557B1">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8557B1">
              <w:rPr>
                <w:color w:val="2A6EBB"/>
              </w:rPr>
              <w:t>$000k</w:t>
            </w:r>
          </w:p>
        </w:tc>
        <w:sdt>
          <w:sdtPr>
            <w:id w:val="-779955329"/>
            <w14:checkbox>
              <w14:checked w14:val="0"/>
              <w14:checkedState w14:val="2612" w14:font="MS Gothic"/>
              <w14:uncheckedState w14:val="2610" w14:font="MS Gothic"/>
            </w14:checkbox>
          </w:sdtPr>
          <w:sdtEndPr/>
          <w:sdtContent>
            <w:tc>
              <w:tcPr>
                <w:tcW w:w="425" w:type="dxa"/>
              </w:tcPr>
              <w:p w14:paraId="31E7D726" w14:textId="0AE24297" w:rsidR="00CB36F0" w:rsidRPr="00294A6A" w:rsidRDefault="009F0171" w:rsidP="001839EA">
                <w:pPr>
                  <w:pStyle w:val="BodyText"/>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bl>
    <w:p w14:paraId="141BE15F" w14:textId="77777777" w:rsidR="00CB36F0" w:rsidRDefault="00CB36F0" w:rsidP="00CB36F0">
      <w:pPr>
        <w:pStyle w:val="BodyText"/>
      </w:pPr>
    </w:p>
    <w:p w14:paraId="026AE9D8" w14:textId="77777777" w:rsidR="00FE53D4" w:rsidRDefault="00FE53D4" w:rsidP="00FE53D4">
      <w:pPr>
        <w:pStyle w:val="MoEBodyTextBold"/>
      </w:pPr>
      <w:r>
        <w:t>Supporting comments for preferred option</w:t>
      </w:r>
      <w:r w:rsidRPr="00294A6A">
        <w:t xml:space="preserve"> </w:t>
      </w:r>
    </w:p>
    <w:p w14:paraId="17674708" w14:textId="77777777" w:rsidR="00E86AA4" w:rsidRPr="00716203" w:rsidRDefault="00956A0A" w:rsidP="00CB36F0">
      <w:pPr>
        <w:pStyle w:val="BodyText"/>
        <w:rPr>
          <w:i/>
          <w:color w:val="2A6EBB"/>
        </w:rPr>
      </w:pPr>
      <w:r w:rsidRPr="00716203">
        <w:rPr>
          <w:color w:val="2A6EBB"/>
        </w:rPr>
        <w:t>&lt;</w:t>
      </w:r>
      <w:r w:rsidRPr="00716203">
        <w:rPr>
          <w:i/>
          <w:color w:val="2A6EBB"/>
        </w:rPr>
        <w:t>write here&gt;</w:t>
      </w:r>
    </w:p>
    <w:p w14:paraId="59701DC7" w14:textId="77777777" w:rsidR="00956A0A" w:rsidRPr="00BF4296" w:rsidRDefault="00956A0A" w:rsidP="00CB36F0">
      <w:pPr>
        <w:pStyle w:val="BodyText"/>
      </w:pPr>
    </w:p>
    <w:p w14:paraId="7EE435A1" w14:textId="77777777" w:rsidR="00E86AA4" w:rsidRPr="00BF4296" w:rsidRDefault="00E86AA4" w:rsidP="00CB36F0">
      <w:pPr>
        <w:pStyle w:val="BodyText"/>
      </w:pPr>
    </w:p>
    <w:p w14:paraId="13EA5C39" w14:textId="77777777" w:rsidR="00E86AA4" w:rsidRPr="00BF4296" w:rsidRDefault="00E86AA4" w:rsidP="00CB36F0">
      <w:pPr>
        <w:pStyle w:val="BodyText"/>
      </w:pPr>
    </w:p>
    <w:p w14:paraId="2CFD25AE" w14:textId="77777777" w:rsidR="00E17B00" w:rsidRDefault="00E17B00">
      <w:pPr>
        <w:rPr>
          <w:rFonts w:ascii="Arial" w:hAnsi="Arial"/>
          <w:b/>
          <w:bCs/>
        </w:rPr>
      </w:pPr>
      <w:r>
        <w:rPr>
          <w:b/>
          <w:bCs/>
        </w:rPr>
        <w:br w:type="page"/>
      </w:r>
    </w:p>
    <w:p w14:paraId="72751358" w14:textId="40505F35" w:rsidR="00E17B00" w:rsidRPr="0022074B" w:rsidRDefault="00E17B00" w:rsidP="00320F80">
      <w:pPr>
        <w:pStyle w:val="Heading3"/>
      </w:pPr>
      <w:r w:rsidRPr="0022074B">
        <w:t xml:space="preserve">Carbon </w:t>
      </w:r>
      <w:r w:rsidR="00EC54FF">
        <w:t>Analysis</w:t>
      </w:r>
      <w:r w:rsidRPr="0022074B">
        <w:t xml:space="preserve"> for </w:t>
      </w:r>
      <w:r w:rsidRPr="008B1320">
        <w:rPr>
          <w:u w:val="single"/>
        </w:rPr>
        <w:t>Internal non-loadbearin</w:t>
      </w:r>
      <w:r w:rsidRPr="00E17B00">
        <w:t>g walls</w:t>
      </w:r>
      <w:r w:rsidRPr="0022074B">
        <w:t xml:space="preserve"> options: (GWP kgCO</w:t>
      </w:r>
      <w:r w:rsidRPr="00D70B79">
        <w:rPr>
          <w:vertAlign w:val="subscript"/>
        </w:rPr>
        <w:t>2</w:t>
      </w:r>
      <w:r w:rsidRPr="0022074B">
        <w:t>e)</w:t>
      </w:r>
    </w:p>
    <w:tbl>
      <w:tblPr>
        <w:tblStyle w:val="GridTable4-Accent1"/>
        <w:tblW w:w="10485" w:type="dxa"/>
        <w:tblLayout w:type="fixed"/>
        <w:tblLook w:val="04A0" w:firstRow="1" w:lastRow="0" w:firstColumn="1" w:lastColumn="0" w:noHBand="0" w:noVBand="1"/>
      </w:tblPr>
      <w:tblGrid>
        <w:gridCol w:w="2182"/>
        <w:gridCol w:w="8303"/>
      </w:tblGrid>
      <w:tr w:rsidR="00E17B00" w:rsidRPr="001109FD" w14:paraId="361C0C68" w14:textId="77777777" w:rsidTr="001839E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485" w:type="dxa"/>
            <w:gridSpan w:val="2"/>
          </w:tcPr>
          <w:p w14:paraId="4D28ED15" w14:textId="77777777" w:rsidR="00E17B00" w:rsidRPr="001109FD" w:rsidRDefault="00E17B00" w:rsidP="001839EA">
            <w:pPr>
              <w:pStyle w:val="BodyText"/>
            </w:pPr>
            <w:r w:rsidRPr="001109FD">
              <w:t>Building Element Options</w:t>
            </w:r>
          </w:p>
        </w:tc>
      </w:tr>
      <w:tr w:rsidR="00E17B00" w:rsidRPr="001109FD" w14:paraId="0FC1054D" w14:textId="77777777" w:rsidTr="001839E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82" w:type="dxa"/>
          </w:tcPr>
          <w:p w14:paraId="6D14BA16" w14:textId="77777777" w:rsidR="00E17B00" w:rsidRPr="001109FD" w:rsidRDefault="00E17B00" w:rsidP="001839EA">
            <w:pPr>
              <w:pStyle w:val="BodyText"/>
            </w:pPr>
            <w:r w:rsidRPr="001109FD">
              <w:t xml:space="preserve">1: </w:t>
            </w:r>
            <w:r w:rsidRPr="0068361A">
              <w:rPr>
                <w:i/>
                <w:color w:val="2A6EBB"/>
              </w:rPr>
              <w:t>Option Name</w:t>
            </w:r>
          </w:p>
        </w:tc>
        <w:tc>
          <w:tcPr>
            <w:tcW w:w="8303" w:type="dxa"/>
          </w:tcPr>
          <w:p w14:paraId="4F33C2B2" w14:textId="77777777" w:rsidR="00E17B00" w:rsidRPr="0068361A" w:rsidRDefault="00E17B00" w:rsidP="001839EA">
            <w:pPr>
              <w:pStyle w:val="BodyText"/>
              <w:cnfStyle w:val="000000100000" w:firstRow="0" w:lastRow="0" w:firstColumn="0" w:lastColumn="0" w:oddVBand="0" w:evenVBand="0" w:oddHBand="1" w:evenHBand="0" w:firstRowFirstColumn="0" w:firstRowLastColumn="0" w:lastRowFirstColumn="0" w:lastRowLastColumn="0"/>
              <w:rPr>
                <w:i/>
                <w:color w:val="2A6EBB"/>
              </w:rPr>
            </w:pPr>
            <w:r w:rsidRPr="0068361A">
              <w:rPr>
                <w:i/>
                <w:color w:val="2A6EBB"/>
              </w:rPr>
              <w:t>Description summary</w:t>
            </w:r>
          </w:p>
        </w:tc>
      </w:tr>
      <w:tr w:rsidR="00E17B00" w:rsidRPr="001109FD" w14:paraId="36BE132C" w14:textId="77777777" w:rsidTr="001839EA">
        <w:trPr>
          <w:trHeight w:val="397"/>
        </w:trPr>
        <w:tc>
          <w:tcPr>
            <w:cnfStyle w:val="001000000000" w:firstRow="0" w:lastRow="0" w:firstColumn="1" w:lastColumn="0" w:oddVBand="0" w:evenVBand="0" w:oddHBand="0" w:evenHBand="0" w:firstRowFirstColumn="0" w:firstRowLastColumn="0" w:lastRowFirstColumn="0" w:lastRowLastColumn="0"/>
            <w:tcW w:w="2182" w:type="dxa"/>
          </w:tcPr>
          <w:p w14:paraId="7AF51E41" w14:textId="77777777" w:rsidR="00E17B00" w:rsidRPr="001109FD" w:rsidRDefault="00E17B00" w:rsidP="001839EA">
            <w:pPr>
              <w:pStyle w:val="BodyText"/>
            </w:pPr>
            <w:r w:rsidRPr="001109FD">
              <w:t xml:space="preserve">2: </w:t>
            </w:r>
            <w:r w:rsidRPr="0068361A">
              <w:rPr>
                <w:i/>
                <w:color w:val="2A6EBB"/>
              </w:rPr>
              <w:t>Option Name</w:t>
            </w:r>
          </w:p>
        </w:tc>
        <w:tc>
          <w:tcPr>
            <w:tcW w:w="8303" w:type="dxa"/>
          </w:tcPr>
          <w:p w14:paraId="2896A82A" w14:textId="77777777" w:rsidR="00E17B00" w:rsidRPr="0068361A" w:rsidRDefault="00E17B00" w:rsidP="001839EA">
            <w:pPr>
              <w:pStyle w:val="BodyText"/>
              <w:cnfStyle w:val="000000000000" w:firstRow="0" w:lastRow="0" w:firstColumn="0" w:lastColumn="0" w:oddVBand="0" w:evenVBand="0" w:oddHBand="0" w:evenHBand="0" w:firstRowFirstColumn="0" w:firstRowLastColumn="0" w:lastRowFirstColumn="0" w:lastRowLastColumn="0"/>
              <w:rPr>
                <w:i/>
                <w:color w:val="2A6EBB"/>
              </w:rPr>
            </w:pPr>
            <w:r w:rsidRPr="0068361A">
              <w:rPr>
                <w:i/>
                <w:color w:val="2A6EBB"/>
              </w:rPr>
              <w:t>Description summary</w:t>
            </w:r>
          </w:p>
        </w:tc>
      </w:tr>
    </w:tbl>
    <w:p w14:paraId="21C4E011" w14:textId="77777777" w:rsidR="00E17B00" w:rsidRPr="001109FD" w:rsidRDefault="00E17B00" w:rsidP="00E17B00"/>
    <w:tbl>
      <w:tblPr>
        <w:tblStyle w:val="GridTable4-Accent1"/>
        <w:tblW w:w="10485" w:type="dxa"/>
        <w:tblLayout w:type="fixed"/>
        <w:tblLook w:val="04A0" w:firstRow="1" w:lastRow="0" w:firstColumn="1" w:lastColumn="0" w:noHBand="0" w:noVBand="1"/>
      </w:tblPr>
      <w:tblGrid>
        <w:gridCol w:w="2182"/>
        <w:gridCol w:w="783"/>
        <w:gridCol w:w="716"/>
        <w:gridCol w:w="709"/>
        <w:gridCol w:w="1417"/>
        <w:gridCol w:w="1134"/>
        <w:gridCol w:w="992"/>
        <w:gridCol w:w="1276"/>
        <w:gridCol w:w="851"/>
        <w:gridCol w:w="425"/>
      </w:tblGrid>
      <w:tr w:rsidR="00E17B00" w:rsidRPr="008927B6" w14:paraId="5A5B8A4F" w14:textId="77777777" w:rsidTr="001839EA">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82" w:type="dxa"/>
            <w:vMerge w:val="restart"/>
          </w:tcPr>
          <w:p w14:paraId="18D4A31A" w14:textId="77777777" w:rsidR="00E17B00" w:rsidRPr="008927B6" w:rsidRDefault="00E17B00" w:rsidP="001839EA">
            <w:pPr>
              <w:pStyle w:val="BodyText"/>
            </w:pPr>
          </w:p>
        </w:tc>
        <w:tc>
          <w:tcPr>
            <w:tcW w:w="3625" w:type="dxa"/>
            <w:gridSpan w:val="4"/>
          </w:tcPr>
          <w:p w14:paraId="3081D564" w14:textId="77777777" w:rsidR="00E17B00" w:rsidRPr="008927B6" w:rsidRDefault="00E17B00" w:rsidP="001839EA">
            <w:pPr>
              <w:pStyle w:val="BodyText"/>
              <w:jc w:val="center"/>
              <w:cnfStyle w:val="100000000000" w:firstRow="1" w:lastRow="0" w:firstColumn="0" w:lastColumn="0" w:oddVBand="0" w:evenVBand="0" w:oddHBand="0" w:evenHBand="0" w:firstRowFirstColumn="0" w:firstRowLastColumn="0" w:lastRowFirstColumn="0" w:lastRowLastColumn="0"/>
            </w:pPr>
            <w:r w:rsidRPr="008927B6">
              <w:t>Gross Emissions kgCO</w:t>
            </w:r>
            <w:r w:rsidRPr="00D70B79">
              <w:rPr>
                <w:vertAlign w:val="subscript"/>
              </w:rPr>
              <w:t>2</w:t>
            </w:r>
            <w:r w:rsidRPr="008927B6">
              <w:t>e</w:t>
            </w:r>
          </w:p>
          <w:p w14:paraId="7FE438F6" w14:textId="77777777" w:rsidR="00E17B00" w:rsidRPr="00F47452" w:rsidRDefault="00E17B00" w:rsidP="001839EA">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rsidRPr="00F47452">
              <w:rPr>
                <w:b w:val="0"/>
                <w:bCs w:val="0"/>
                <w:sz w:val="18"/>
                <w:szCs w:val="18"/>
              </w:rPr>
              <w:t>(excl. module D and biogenic)</w:t>
            </w:r>
          </w:p>
        </w:tc>
        <w:tc>
          <w:tcPr>
            <w:tcW w:w="3402" w:type="dxa"/>
            <w:gridSpan w:val="3"/>
          </w:tcPr>
          <w:p w14:paraId="716A3B30" w14:textId="77777777" w:rsidR="00E17B00" w:rsidRPr="008927B6" w:rsidRDefault="00E17B00" w:rsidP="001839EA">
            <w:pPr>
              <w:pStyle w:val="BodyText"/>
              <w:jc w:val="center"/>
              <w:cnfStyle w:val="100000000000" w:firstRow="1" w:lastRow="0" w:firstColumn="0" w:lastColumn="0" w:oddVBand="0" w:evenVBand="0" w:oddHBand="0" w:evenHBand="0" w:firstRowFirstColumn="0" w:firstRowLastColumn="0" w:lastRowFirstColumn="0" w:lastRowLastColumn="0"/>
            </w:pPr>
            <w:r w:rsidRPr="008927B6">
              <w:t>Potential Removals kgCO</w:t>
            </w:r>
            <w:r w:rsidRPr="00D70B79">
              <w:rPr>
                <w:vertAlign w:val="subscript"/>
              </w:rPr>
              <w:t>2</w:t>
            </w:r>
            <w:r w:rsidRPr="008927B6">
              <w:t>e</w:t>
            </w:r>
          </w:p>
          <w:p w14:paraId="136D8A2A" w14:textId="77777777" w:rsidR="00E17B00" w:rsidRPr="00F47452" w:rsidRDefault="00E17B00" w:rsidP="001839EA">
            <w:pPr>
              <w:pStyle w:val="BodyText"/>
              <w:jc w:val="center"/>
              <w:cnfStyle w:val="100000000000" w:firstRow="1" w:lastRow="0" w:firstColumn="0" w:lastColumn="0" w:oddVBand="0" w:evenVBand="0" w:oddHBand="0" w:evenHBand="0" w:firstRowFirstColumn="0" w:firstRowLastColumn="0" w:lastRowFirstColumn="0" w:lastRowLastColumn="0"/>
              <w:rPr>
                <w:sz w:val="18"/>
                <w:szCs w:val="18"/>
              </w:rPr>
            </w:pPr>
            <w:r w:rsidRPr="00F47452">
              <w:rPr>
                <w:sz w:val="18"/>
                <w:szCs w:val="18"/>
              </w:rPr>
              <w:t>(module D and biogenic)</w:t>
            </w:r>
          </w:p>
        </w:tc>
        <w:tc>
          <w:tcPr>
            <w:tcW w:w="1276" w:type="dxa"/>
            <w:gridSpan w:val="2"/>
            <w:vMerge w:val="restart"/>
          </w:tcPr>
          <w:p w14:paraId="6C5A2C1F" w14:textId="77777777" w:rsidR="00E17B00" w:rsidRPr="008927B6" w:rsidRDefault="00E17B00" w:rsidP="001839EA">
            <w:pPr>
              <w:pStyle w:val="BodyText"/>
              <w:cnfStyle w:val="100000000000" w:firstRow="1" w:lastRow="0" w:firstColumn="0" w:lastColumn="0" w:oddVBand="0" w:evenVBand="0" w:oddHBand="0" w:evenHBand="0" w:firstRowFirstColumn="0" w:firstRowLastColumn="0" w:lastRowFirstColumn="0" w:lastRowLastColumn="0"/>
            </w:pPr>
          </w:p>
        </w:tc>
      </w:tr>
      <w:tr w:rsidR="00E17B00" w:rsidRPr="008927B6" w14:paraId="0210A443" w14:textId="77777777" w:rsidTr="001839EA">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182" w:type="dxa"/>
            <w:vMerge/>
            <w:shd w:val="clear" w:color="auto" w:fill="2A6EBB"/>
          </w:tcPr>
          <w:p w14:paraId="04D5EC05" w14:textId="77777777" w:rsidR="00E17B00" w:rsidRPr="008927B6" w:rsidRDefault="00E17B00" w:rsidP="001839EA">
            <w:pPr>
              <w:pStyle w:val="BodyText"/>
              <w:rPr>
                <w:color w:val="FFFFFF" w:themeColor="background1"/>
              </w:rPr>
            </w:pPr>
          </w:p>
        </w:tc>
        <w:tc>
          <w:tcPr>
            <w:tcW w:w="783" w:type="dxa"/>
            <w:shd w:val="clear" w:color="auto" w:fill="2A6EBB"/>
            <w:vAlign w:val="center"/>
          </w:tcPr>
          <w:p w14:paraId="1DCC1DD6" w14:textId="77777777" w:rsidR="00E17B00" w:rsidRPr="00E12F22" w:rsidRDefault="00E17B00"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12F22">
              <w:rPr>
                <w:color w:val="FFFFFF" w:themeColor="background1"/>
                <w:sz w:val="20"/>
                <w:szCs w:val="20"/>
              </w:rPr>
              <w:t>Today</w:t>
            </w:r>
          </w:p>
        </w:tc>
        <w:tc>
          <w:tcPr>
            <w:tcW w:w="1425" w:type="dxa"/>
            <w:gridSpan w:val="2"/>
            <w:shd w:val="clear" w:color="auto" w:fill="2A6EBB"/>
            <w:vAlign w:val="center"/>
          </w:tcPr>
          <w:p w14:paraId="3AA1600D" w14:textId="77777777" w:rsidR="00E17B00" w:rsidRPr="00E12F22" w:rsidRDefault="00E17B00"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12F22">
              <w:rPr>
                <w:color w:val="FFFFFF" w:themeColor="background1"/>
                <w:sz w:val="20"/>
                <w:szCs w:val="20"/>
              </w:rPr>
              <w:t>Future</w:t>
            </w:r>
          </w:p>
        </w:tc>
        <w:tc>
          <w:tcPr>
            <w:tcW w:w="1417" w:type="dxa"/>
            <w:shd w:val="clear" w:color="auto" w:fill="2A6EBB"/>
            <w:vAlign w:val="center"/>
          </w:tcPr>
          <w:p w14:paraId="5BEEAD3C" w14:textId="77777777" w:rsidR="00E17B00" w:rsidRPr="00E12F22" w:rsidRDefault="00E17B00"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56361">
              <w:rPr>
                <w:b/>
                <w:bCs/>
                <w:color w:val="FFFFFF" w:themeColor="background1"/>
                <w:sz w:val="20"/>
                <w:szCs w:val="20"/>
              </w:rPr>
              <w:t>Total</w:t>
            </w:r>
            <w:r w:rsidRPr="00E12F22">
              <w:rPr>
                <w:color w:val="FFFFFF" w:themeColor="background1"/>
                <w:sz w:val="20"/>
                <w:szCs w:val="20"/>
              </w:rPr>
              <w:t xml:space="preserve"> (Gross)</w:t>
            </w:r>
          </w:p>
        </w:tc>
        <w:tc>
          <w:tcPr>
            <w:tcW w:w="1134" w:type="dxa"/>
            <w:shd w:val="clear" w:color="auto" w:fill="2A6EBB"/>
            <w:vAlign w:val="center"/>
          </w:tcPr>
          <w:p w14:paraId="6E78C0D1" w14:textId="77777777" w:rsidR="00E17B00" w:rsidRPr="00E12F22" w:rsidRDefault="00E17B00"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12F22">
              <w:rPr>
                <w:color w:val="FFFFFF" w:themeColor="background1"/>
                <w:sz w:val="20"/>
                <w:szCs w:val="20"/>
              </w:rPr>
              <w:t>Biogenic</w:t>
            </w:r>
          </w:p>
        </w:tc>
        <w:tc>
          <w:tcPr>
            <w:tcW w:w="992" w:type="dxa"/>
            <w:shd w:val="clear" w:color="auto" w:fill="2A6EBB"/>
            <w:vAlign w:val="center"/>
          </w:tcPr>
          <w:p w14:paraId="298A12F4" w14:textId="77777777" w:rsidR="00E17B00" w:rsidRPr="00E12F22" w:rsidRDefault="00E17B00"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12F22">
              <w:rPr>
                <w:color w:val="FFFFFF" w:themeColor="background1"/>
                <w:sz w:val="20"/>
                <w:szCs w:val="20"/>
              </w:rPr>
              <w:t>Benefits</w:t>
            </w:r>
          </w:p>
        </w:tc>
        <w:tc>
          <w:tcPr>
            <w:tcW w:w="1276" w:type="dxa"/>
            <w:shd w:val="clear" w:color="auto" w:fill="2A6EBB"/>
            <w:vAlign w:val="center"/>
          </w:tcPr>
          <w:p w14:paraId="3105EC63" w14:textId="77777777" w:rsidR="00E17B00" w:rsidRPr="00E12F22" w:rsidRDefault="00E17B00"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56361">
              <w:rPr>
                <w:b/>
                <w:bCs/>
                <w:color w:val="FFFFFF" w:themeColor="background1"/>
                <w:sz w:val="20"/>
                <w:szCs w:val="20"/>
              </w:rPr>
              <w:t>Total</w:t>
            </w:r>
            <w:r w:rsidRPr="00E12F22">
              <w:rPr>
                <w:color w:val="FFFFFF" w:themeColor="background1"/>
                <w:sz w:val="20"/>
                <w:szCs w:val="20"/>
              </w:rPr>
              <w:t xml:space="preserve"> (Net)</w:t>
            </w:r>
          </w:p>
        </w:tc>
        <w:tc>
          <w:tcPr>
            <w:tcW w:w="1276" w:type="dxa"/>
            <w:gridSpan w:val="2"/>
            <w:vMerge/>
            <w:shd w:val="clear" w:color="auto" w:fill="2A6EBB"/>
          </w:tcPr>
          <w:p w14:paraId="4B4A7252" w14:textId="77777777" w:rsidR="00E17B00" w:rsidRPr="008927B6" w:rsidRDefault="00E17B00" w:rsidP="001839EA">
            <w:pPr>
              <w:pStyle w:val="BodyText"/>
              <w:cnfStyle w:val="000000100000" w:firstRow="0" w:lastRow="0" w:firstColumn="0" w:lastColumn="0" w:oddVBand="0" w:evenVBand="0" w:oddHBand="1" w:evenHBand="0" w:firstRowFirstColumn="0" w:firstRowLastColumn="0" w:lastRowFirstColumn="0" w:lastRowLastColumn="0"/>
              <w:rPr>
                <w:color w:val="FFFFFF" w:themeColor="background1"/>
              </w:rPr>
            </w:pPr>
          </w:p>
        </w:tc>
      </w:tr>
      <w:tr w:rsidR="00E17B00" w:rsidRPr="008927B6" w14:paraId="34E9D857" w14:textId="77777777" w:rsidTr="001839EA">
        <w:trPr>
          <w:trHeight w:val="623"/>
        </w:trPr>
        <w:tc>
          <w:tcPr>
            <w:cnfStyle w:val="001000000000" w:firstRow="0" w:lastRow="0" w:firstColumn="1" w:lastColumn="0" w:oddVBand="0" w:evenVBand="0" w:oddHBand="0" w:evenHBand="0" w:firstRowFirstColumn="0" w:firstRowLastColumn="0" w:lastRowFirstColumn="0" w:lastRowLastColumn="0"/>
            <w:tcW w:w="2182" w:type="dxa"/>
            <w:shd w:val="clear" w:color="auto" w:fill="2A6EBB"/>
            <w:vAlign w:val="center"/>
          </w:tcPr>
          <w:p w14:paraId="537A441A" w14:textId="77777777" w:rsidR="00E17B00" w:rsidRPr="008927B6" w:rsidRDefault="00E17B00" w:rsidP="001839EA">
            <w:pPr>
              <w:pStyle w:val="BodyText"/>
              <w:rPr>
                <w:color w:val="FFFFFF" w:themeColor="background1"/>
              </w:rPr>
            </w:pPr>
            <w:r w:rsidRPr="008927B6">
              <w:rPr>
                <w:color w:val="FFFFFF" w:themeColor="background1"/>
              </w:rPr>
              <w:t>Building Element Options</w:t>
            </w:r>
          </w:p>
        </w:tc>
        <w:tc>
          <w:tcPr>
            <w:tcW w:w="783" w:type="dxa"/>
            <w:shd w:val="clear" w:color="auto" w:fill="2A6EBB"/>
            <w:vAlign w:val="center"/>
          </w:tcPr>
          <w:p w14:paraId="14938845" w14:textId="77777777" w:rsidR="00E17B00" w:rsidRPr="00E12F22" w:rsidRDefault="00E17B00"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12F22">
              <w:rPr>
                <w:b/>
                <w:bCs/>
                <w:color w:val="FFFFFF" w:themeColor="background1"/>
              </w:rPr>
              <w:t>A</w:t>
            </w:r>
          </w:p>
        </w:tc>
        <w:tc>
          <w:tcPr>
            <w:tcW w:w="716" w:type="dxa"/>
            <w:shd w:val="clear" w:color="auto" w:fill="2A6EBB"/>
            <w:vAlign w:val="center"/>
          </w:tcPr>
          <w:p w14:paraId="7ADF7BFB" w14:textId="77777777" w:rsidR="00E17B00" w:rsidRPr="00E12F22" w:rsidRDefault="00E17B00"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12F22">
              <w:rPr>
                <w:b/>
                <w:bCs/>
                <w:color w:val="FFFFFF" w:themeColor="background1"/>
              </w:rPr>
              <w:t>B</w:t>
            </w:r>
          </w:p>
        </w:tc>
        <w:tc>
          <w:tcPr>
            <w:tcW w:w="709" w:type="dxa"/>
            <w:shd w:val="clear" w:color="auto" w:fill="2A6EBB"/>
            <w:vAlign w:val="center"/>
          </w:tcPr>
          <w:p w14:paraId="6AA43FDF" w14:textId="77777777" w:rsidR="00E17B00" w:rsidRPr="00E12F22" w:rsidRDefault="00E17B00"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12F22">
              <w:rPr>
                <w:b/>
                <w:bCs/>
                <w:color w:val="FFFFFF" w:themeColor="background1"/>
              </w:rPr>
              <w:t>C</w:t>
            </w:r>
          </w:p>
        </w:tc>
        <w:tc>
          <w:tcPr>
            <w:tcW w:w="1417" w:type="dxa"/>
            <w:shd w:val="clear" w:color="auto" w:fill="2A6EBB"/>
            <w:vAlign w:val="center"/>
          </w:tcPr>
          <w:p w14:paraId="3A33393C" w14:textId="77777777" w:rsidR="00E17B00" w:rsidRPr="00E12F22" w:rsidRDefault="00E17B00"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Embodied Carbon</w:t>
            </w:r>
          </w:p>
        </w:tc>
        <w:tc>
          <w:tcPr>
            <w:tcW w:w="1134" w:type="dxa"/>
            <w:shd w:val="clear" w:color="auto" w:fill="2A6EBB"/>
            <w:vAlign w:val="center"/>
          </w:tcPr>
          <w:p w14:paraId="5A2789DD" w14:textId="77777777" w:rsidR="00E17B00" w:rsidRPr="00E12F22" w:rsidRDefault="00E17B00"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Biogenic</w:t>
            </w:r>
          </w:p>
          <w:p w14:paraId="39E0BFAC" w14:textId="77777777" w:rsidR="00E17B00" w:rsidRPr="00E12F22" w:rsidRDefault="00E17B00"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Carbon</w:t>
            </w:r>
          </w:p>
        </w:tc>
        <w:tc>
          <w:tcPr>
            <w:tcW w:w="992" w:type="dxa"/>
            <w:shd w:val="clear" w:color="auto" w:fill="2A6EBB"/>
            <w:vAlign w:val="center"/>
          </w:tcPr>
          <w:p w14:paraId="7E2601E5" w14:textId="77777777" w:rsidR="00E17B00" w:rsidRPr="00E12F22" w:rsidRDefault="00E17B00"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D</w:t>
            </w:r>
          </w:p>
        </w:tc>
        <w:tc>
          <w:tcPr>
            <w:tcW w:w="1276" w:type="dxa"/>
            <w:shd w:val="clear" w:color="auto" w:fill="2A6EBB"/>
            <w:vAlign w:val="center"/>
          </w:tcPr>
          <w:p w14:paraId="1323BB49" w14:textId="77777777" w:rsidR="00E17B00" w:rsidRPr="00E12F22" w:rsidRDefault="00E17B00"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Embodied Carbon</w:t>
            </w:r>
          </w:p>
        </w:tc>
        <w:tc>
          <w:tcPr>
            <w:tcW w:w="851" w:type="dxa"/>
            <w:shd w:val="clear" w:color="auto" w:fill="2A6EBB"/>
            <w:vAlign w:val="center"/>
          </w:tcPr>
          <w:p w14:paraId="5CD49431" w14:textId="77777777" w:rsidR="00E17B00" w:rsidRPr="00E12F22" w:rsidRDefault="00E17B00"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Cost $</w:t>
            </w:r>
          </w:p>
        </w:tc>
        <w:tc>
          <w:tcPr>
            <w:tcW w:w="425" w:type="dxa"/>
            <w:shd w:val="clear" w:color="auto" w:fill="2A6EBB"/>
            <w:textDirection w:val="btLr"/>
            <w:vAlign w:val="center"/>
          </w:tcPr>
          <w:p w14:paraId="6246103D" w14:textId="77777777" w:rsidR="00E17B00" w:rsidRPr="00E12F22" w:rsidRDefault="00E17B00"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Pref.</w:t>
            </w:r>
          </w:p>
        </w:tc>
      </w:tr>
      <w:tr w:rsidR="00E17B00" w:rsidRPr="00294A6A" w14:paraId="2E1FEF23" w14:textId="77777777" w:rsidTr="00183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2" w:type="dxa"/>
          </w:tcPr>
          <w:p w14:paraId="0A1D55D4" w14:textId="77777777" w:rsidR="00E17B00" w:rsidRPr="00294A6A" w:rsidRDefault="00E17B00" w:rsidP="001839EA">
            <w:pPr>
              <w:pStyle w:val="BodyText"/>
            </w:pPr>
          </w:p>
        </w:tc>
        <w:tc>
          <w:tcPr>
            <w:tcW w:w="783" w:type="dxa"/>
          </w:tcPr>
          <w:p w14:paraId="22725FCA" w14:textId="77777777" w:rsidR="00E17B00" w:rsidRPr="00294A6A" w:rsidRDefault="00E17B00" w:rsidP="001839EA">
            <w:pPr>
              <w:pStyle w:val="BodyText"/>
              <w:cnfStyle w:val="000000100000" w:firstRow="0" w:lastRow="0" w:firstColumn="0" w:lastColumn="0" w:oddVBand="0" w:evenVBand="0" w:oddHBand="1" w:evenHBand="0" w:firstRowFirstColumn="0" w:firstRowLastColumn="0" w:lastRowFirstColumn="0" w:lastRowLastColumn="0"/>
            </w:pPr>
          </w:p>
        </w:tc>
        <w:tc>
          <w:tcPr>
            <w:tcW w:w="716" w:type="dxa"/>
          </w:tcPr>
          <w:p w14:paraId="18D17D96" w14:textId="77777777" w:rsidR="00E17B00" w:rsidRPr="00294A6A" w:rsidRDefault="00E17B00" w:rsidP="001839EA">
            <w:pPr>
              <w:pStyle w:val="BodyText"/>
              <w:cnfStyle w:val="000000100000" w:firstRow="0" w:lastRow="0" w:firstColumn="0" w:lastColumn="0" w:oddVBand="0" w:evenVBand="0" w:oddHBand="1" w:evenHBand="0" w:firstRowFirstColumn="0" w:firstRowLastColumn="0" w:lastRowFirstColumn="0" w:lastRowLastColumn="0"/>
            </w:pPr>
          </w:p>
        </w:tc>
        <w:tc>
          <w:tcPr>
            <w:tcW w:w="709" w:type="dxa"/>
          </w:tcPr>
          <w:p w14:paraId="37CB959F" w14:textId="77777777" w:rsidR="00E17B00" w:rsidRPr="00294A6A" w:rsidRDefault="00E17B00" w:rsidP="001839EA">
            <w:pPr>
              <w:pStyle w:val="BodyText"/>
              <w:cnfStyle w:val="000000100000" w:firstRow="0" w:lastRow="0" w:firstColumn="0" w:lastColumn="0" w:oddVBand="0" w:evenVBand="0" w:oddHBand="1" w:evenHBand="0" w:firstRowFirstColumn="0" w:firstRowLastColumn="0" w:lastRowFirstColumn="0" w:lastRowLastColumn="0"/>
            </w:pPr>
          </w:p>
        </w:tc>
        <w:tc>
          <w:tcPr>
            <w:tcW w:w="1417" w:type="dxa"/>
          </w:tcPr>
          <w:p w14:paraId="1837BC19" w14:textId="77777777" w:rsidR="00E17B00" w:rsidRPr="00294A6A" w:rsidRDefault="00E17B00" w:rsidP="001839EA">
            <w:pPr>
              <w:pStyle w:val="BodyText"/>
              <w:cnfStyle w:val="000000100000" w:firstRow="0" w:lastRow="0" w:firstColumn="0" w:lastColumn="0" w:oddVBand="0" w:evenVBand="0" w:oddHBand="1" w:evenHBand="0" w:firstRowFirstColumn="0" w:firstRowLastColumn="0" w:lastRowFirstColumn="0" w:lastRowLastColumn="0"/>
            </w:pPr>
          </w:p>
        </w:tc>
        <w:tc>
          <w:tcPr>
            <w:tcW w:w="1134" w:type="dxa"/>
          </w:tcPr>
          <w:p w14:paraId="2D37BB90" w14:textId="77777777" w:rsidR="00E17B00" w:rsidRPr="00294A6A" w:rsidRDefault="00E17B00" w:rsidP="001839EA">
            <w:pPr>
              <w:pStyle w:val="BodyText"/>
              <w:cnfStyle w:val="000000100000" w:firstRow="0" w:lastRow="0" w:firstColumn="0" w:lastColumn="0" w:oddVBand="0" w:evenVBand="0" w:oddHBand="1" w:evenHBand="0" w:firstRowFirstColumn="0" w:firstRowLastColumn="0" w:lastRowFirstColumn="0" w:lastRowLastColumn="0"/>
            </w:pPr>
          </w:p>
        </w:tc>
        <w:tc>
          <w:tcPr>
            <w:tcW w:w="992" w:type="dxa"/>
          </w:tcPr>
          <w:p w14:paraId="4E234ACB" w14:textId="77777777" w:rsidR="00E17B00" w:rsidRPr="00294A6A" w:rsidRDefault="00E17B00" w:rsidP="001839EA">
            <w:pPr>
              <w:pStyle w:val="BodyText"/>
              <w:cnfStyle w:val="000000100000" w:firstRow="0" w:lastRow="0" w:firstColumn="0" w:lastColumn="0" w:oddVBand="0" w:evenVBand="0" w:oddHBand="1" w:evenHBand="0" w:firstRowFirstColumn="0" w:firstRowLastColumn="0" w:lastRowFirstColumn="0" w:lastRowLastColumn="0"/>
            </w:pPr>
          </w:p>
        </w:tc>
        <w:tc>
          <w:tcPr>
            <w:tcW w:w="1276" w:type="dxa"/>
          </w:tcPr>
          <w:p w14:paraId="3AF93286" w14:textId="77777777" w:rsidR="00E17B00" w:rsidRPr="00294A6A" w:rsidRDefault="00E17B00" w:rsidP="001839EA">
            <w:pPr>
              <w:pStyle w:val="BodyText"/>
              <w:cnfStyle w:val="000000100000" w:firstRow="0" w:lastRow="0" w:firstColumn="0" w:lastColumn="0" w:oddVBand="0" w:evenVBand="0" w:oddHBand="1" w:evenHBand="0" w:firstRowFirstColumn="0" w:firstRowLastColumn="0" w:lastRowFirstColumn="0" w:lastRowLastColumn="0"/>
            </w:pPr>
          </w:p>
        </w:tc>
        <w:tc>
          <w:tcPr>
            <w:tcW w:w="851" w:type="dxa"/>
          </w:tcPr>
          <w:p w14:paraId="05142449" w14:textId="77777777" w:rsidR="00E17B00" w:rsidRPr="00294A6A" w:rsidRDefault="00E17B00" w:rsidP="001839EA">
            <w:pPr>
              <w:pStyle w:val="BodyText"/>
              <w:cnfStyle w:val="000000100000" w:firstRow="0" w:lastRow="0" w:firstColumn="0" w:lastColumn="0" w:oddVBand="0" w:evenVBand="0" w:oddHBand="1" w:evenHBand="0" w:firstRowFirstColumn="0" w:firstRowLastColumn="0" w:lastRowFirstColumn="0" w:lastRowLastColumn="0"/>
            </w:pPr>
          </w:p>
        </w:tc>
        <w:tc>
          <w:tcPr>
            <w:tcW w:w="425" w:type="dxa"/>
          </w:tcPr>
          <w:p w14:paraId="70C0C3AE" w14:textId="77777777" w:rsidR="00E17B00" w:rsidRPr="00294A6A" w:rsidRDefault="00E17B00" w:rsidP="001839EA">
            <w:pPr>
              <w:pStyle w:val="BodyText"/>
              <w:cnfStyle w:val="000000100000" w:firstRow="0" w:lastRow="0" w:firstColumn="0" w:lastColumn="0" w:oddVBand="0" w:evenVBand="0" w:oddHBand="1" w:evenHBand="0" w:firstRowFirstColumn="0" w:firstRowLastColumn="0" w:lastRowFirstColumn="0" w:lastRowLastColumn="0"/>
            </w:pPr>
          </w:p>
        </w:tc>
      </w:tr>
      <w:tr w:rsidR="00E17B00" w:rsidRPr="00294A6A" w14:paraId="6C7867AB" w14:textId="77777777" w:rsidTr="001839EA">
        <w:tc>
          <w:tcPr>
            <w:cnfStyle w:val="001000000000" w:firstRow="0" w:lastRow="0" w:firstColumn="1" w:lastColumn="0" w:oddVBand="0" w:evenVBand="0" w:oddHBand="0" w:evenHBand="0" w:firstRowFirstColumn="0" w:firstRowLastColumn="0" w:lastRowFirstColumn="0" w:lastRowLastColumn="0"/>
            <w:tcW w:w="2182" w:type="dxa"/>
          </w:tcPr>
          <w:p w14:paraId="1A25CE2F" w14:textId="4929D9E9" w:rsidR="00E17B00" w:rsidRPr="00E12F22" w:rsidRDefault="00E17B00" w:rsidP="001839EA">
            <w:pPr>
              <w:pStyle w:val="BodyText"/>
              <w:rPr>
                <w:color w:val="C00000"/>
              </w:rPr>
            </w:pPr>
            <w:r w:rsidRPr="00E56361">
              <w:t>1:</w:t>
            </w:r>
            <w:r w:rsidRPr="00E12F22">
              <w:rPr>
                <w:color w:val="C00000"/>
              </w:rPr>
              <w:t xml:space="preserve"> </w:t>
            </w:r>
            <w:r w:rsidRPr="008557B1">
              <w:rPr>
                <w:i/>
                <w:color w:val="2A6EBB"/>
              </w:rPr>
              <w:t>Name</w:t>
            </w:r>
          </w:p>
        </w:tc>
        <w:tc>
          <w:tcPr>
            <w:tcW w:w="783" w:type="dxa"/>
          </w:tcPr>
          <w:p w14:paraId="3763AAF4" w14:textId="77777777" w:rsidR="00E17B00" w:rsidRPr="0068361A" w:rsidRDefault="00E17B00"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716" w:type="dxa"/>
          </w:tcPr>
          <w:p w14:paraId="05A2303B" w14:textId="77777777" w:rsidR="00E17B00" w:rsidRPr="0068361A" w:rsidRDefault="00E17B00"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709" w:type="dxa"/>
          </w:tcPr>
          <w:p w14:paraId="3A20F5E4" w14:textId="77777777" w:rsidR="00E17B00" w:rsidRPr="0068361A" w:rsidRDefault="00E17B00"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1417" w:type="dxa"/>
          </w:tcPr>
          <w:p w14:paraId="1D85F6FC" w14:textId="77777777" w:rsidR="00E17B00" w:rsidRPr="0068361A" w:rsidRDefault="00E17B00"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1134" w:type="dxa"/>
          </w:tcPr>
          <w:p w14:paraId="3760DC24" w14:textId="77777777" w:rsidR="00E17B00" w:rsidRPr="0068361A" w:rsidRDefault="00E17B00"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992" w:type="dxa"/>
          </w:tcPr>
          <w:p w14:paraId="19EA2C91" w14:textId="77777777" w:rsidR="00E17B00" w:rsidRPr="0068361A" w:rsidRDefault="00E17B00"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1276" w:type="dxa"/>
          </w:tcPr>
          <w:p w14:paraId="47BC8833" w14:textId="77777777" w:rsidR="00E17B00" w:rsidRPr="0068361A" w:rsidRDefault="00E17B00"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851" w:type="dxa"/>
          </w:tcPr>
          <w:p w14:paraId="26C1D7FB" w14:textId="77777777" w:rsidR="00E17B00" w:rsidRPr="0068361A" w:rsidRDefault="00E17B00"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$000k</w:t>
            </w:r>
          </w:p>
        </w:tc>
        <w:sdt>
          <w:sdtPr>
            <w:id w:val="-275261891"/>
            <w14:checkbox>
              <w14:checked w14:val="0"/>
              <w14:checkedState w14:val="2612" w14:font="MS Gothic"/>
              <w14:uncheckedState w14:val="2610" w14:font="MS Gothic"/>
            </w14:checkbox>
          </w:sdtPr>
          <w:sdtEndPr/>
          <w:sdtContent>
            <w:tc>
              <w:tcPr>
                <w:tcW w:w="425" w:type="dxa"/>
              </w:tcPr>
              <w:p w14:paraId="75878EA6" w14:textId="77777777" w:rsidR="00E17B00" w:rsidRPr="00294A6A" w:rsidRDefault="00E17B00" w:rsidP="001839EA">
                <w:pPr>
                  <w:pStyle w:val="BodyTex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E17B00" w:rsidRPr="00294A6A" w14:paraId="405C3ACD" w14:textId="77777777" w:rsidTr="00183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2" w:type="dxa"/>
          </w:tcPr>
          <w:p w14:paraId="622E0494" w14:textId="4FEFC3BC" w:rsidR="00E17B00" w:rsidRPr="00E12F22" w:rsidRDefault="00E17B00" w:rsidP="001839EA">
            <w:pPr>
              <w:pStyle w:val="BodyText"/>
              <w:rPr>
                <w:color w:val="C00000"/>
              </w:rPr>
            </w:pPr>
            <w:r w:rsidRPr="00E56361">
              <w:t>2:</w:t>
            </w:r>
            <w:r w:rsidRPr="00E12F22">
              <w:rPr>
                <w:color w:val="C00000"/>
              </w:rPr>
              <w:t xml:space="preserve"> </w:t>
            </w:r>
            <w:r w:rsidRPr="008557B1">
              <w:rPr>
                <w:i/>
                <w:color w:val="2A6EBB"/>
              </w:rPr>
              <w:t>Name</w:t>
            </w:r>
          </w:p>
        </w:tc>
        <w:tc>
          <w:tcPr>
            <w:tcW w:w="783" w:type="dxa"/>
          </w:tcPr>
          <w:p w14:paraId="1A728C8B" w14:textId="77777777" w:rsidR="00E17B00" w:rsidRPr="0068361A" w:rsidRDefault="00E17B00"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w:t>
            </w:r>
          </w:p>
        </w:tc>
        <w:tc>
          <w:tcPr>
            <w:tcW w:w="716" w:type="dxa"/>
          </w:tcPr>
          <w:p w14:paraId="37865DC1" w14:textId="77777777" w:rsidR="00E17B00" w:rsidRPr="0068361A" w:rsidRDefault="00E17B00"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w:t>
            </w:r>
          </w:p>
        </w:tc>
        <w:tc>
          <w:tcPr>
            <w:tcW w:w="709" w:type="dxa"/>
          </w:tcPr>
          <w:p w14:paraId="38C783DD" w14:textId="77777777" w:rsidR="00E17B00" w:rsidRPr="0068361A" w:rsidRDefault="00E17B00"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w:t>
            </w:r>
          </w:p>
        </w:tc>
        <w:tc>
          <w:tcPr>
            <w:tcW w:w="1417" w:type="dxa"/>
          </w:tcPr>
          <w:p w14:paraId="591A8B74" w14:textId="77777777" w:rsidR="00E17B00" w:rsidRPr="0068361A" w:rsidRDefault="00E17B00"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w:t>
            </w:r>
          </w:p>
        </w:tc>
        <w:tc>
          <w:tcPr>
            <w:tcW w:w="1134" w:type="dxa"/>
          </w:tcPr>
          <w:p w14:paraId="6A64B6A2" w14:textId="77777777" w:rsidR="00E17B00" w:rsidRPr="0068361A" w:rsidRDefault="00E17B00"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w:t>
            </w:r>
          </w:p>
        </w:tc>
        <w:tc>
          <w:tcPr>
            <w:tcW w:w="992" w:type="dxa"/>
          </w:tcPr>
          <w:p w14:paraId="34BF485B" w14:textId="77777777" w:rsidR="00E17B00" w:rsidRPr="0068361A" w:rsidRDefault="00E17B00"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w:t>
            </w:r>
          </w:p>
        </w:tc>
        <w:tc>
          <w:tcPr>
            <w:tcW w:w="1276" w:type="dxa"/>
          </w:tcPr>
          <w:p w14:paraId="2947AD4B" w14:textId="77777777" w:rsidR="00E17B00" w:rsidRPr="0068361A" w:rsidRDefault="00E17B00"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w:t>
            </w:r>
          </w:p>
        </w:tc>
        <w:tc>
          <w:tcPr>
            <w:tcW w:w="851" w:type="dxa"/>
          </w:tcPr>
          <w:p w14:paraId="3DCFCEBE" w14:textId="77777777" w:rsidR="00E17B00" w:rsidRPr="0068361A" w:rsidRDefault="00E17B00"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$000k</w:t>
            </w:r>
          </w:p>
        </w:tc>
        <w:sdt>
          <w:sdtPr>
            <w:id w:val="976265853"/>
            <w14:checkbox>
              <w14:checked w14:val="0"/>
              <w14:checkedState w14:val="2612" w14:font="MS Gothic"/>
              <w14:uncheckedState w14:val="2610" w14:font="MS Gothic"/>
            </w14:checkbox>
          </w:sdtPr>
          <w:sdtEndPr/>
          <w:sdtContent>
            <w:tc>
              <w:tcPr>
                <w:tcW w:w="425" w:type="dxa"/>
              </w:tcPr>
              <w:p w14:paraId="683B2736" w14:textId="77777777" w:rsidR="00E17B00" w:rsidRPr="00294A6A" w:rsidRDefault="00E17B00" w:rsidP="001839EA">
                <w:pPr>
                  <w:pStyle w:val="BodyText"/>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bl>
    <w:p w14:paraId="06BCD6C2" w14:textId="77777777" w:rsidR="00E17B00" w:rsidRDefault="00E17B00" w:rsidP="00E17B00">
      <w:pPr>
        <w:pStyle w:val="BodyText"/>
      </w:pPr>
    </w:p>
    <w:p w14:paraId="468B9D0D" w14:textId="77777777" w:rsidR="00FE53D4" w:rsidRDefault="00FE53D4" w:rsidP="00FE53D4">
      <w:pPr>
        <w:pStyle w:val="MoEBodyTextBold"/>
      </w:pPr>
      <w:r>
        <w:t>Supporting comments for preferred option</w:t>
      </w:r>
      <w:r w:rsidRPr="00294A6A">
        <w:t xml:space="preserve"> </w:t>
      </w:r>
    </w:p>
    <w:p w14:paraId="1944CF88" w14:textId="77777777" w:rsidR="00E17B00" w:rsidRPr="00716203" w:rsidRDefault="00956A0A" w:rsidP="00E17B00">
      <w:pPr>
        <w:pStyle w:val="BodyText"/>
        <w:rPr>
          <w:i/>
          <w:color w:val="2A6EBB"/>
        </w:rPr>
      </w:pPr>
      <w:r w:rsidRPr="00716203">
        <w:rPr>
          <w:color w:val="2A6EBB"/>
        </w:rPr>
        <w:t>&lt;</w:t>
      </w:r>
      <w:r w:rsidRPr="00716203">
        <w:rPr>
          <w:i/>
          <w:color w:val="2A6EBB"/>
        </w:rPr>
        <w:t>write here&gt;</w:t>
      </w:r>
    </w:p>
    <w:p w14:paraId="1D69F4A5" w14:textId="77777777" w:rsidR="00956A0A" w:rsidRPr="00BF4296" w:rsidRDefault="00956A0A" w:rsidP="00E17B00">
      <w:pPr>
        <w:pStyle w:val="BodyText"/>
      </w:pPr>
    </w:p>
    <w:p w14:paraId="01C9C3B8" w14:textId="209B543C" w:rsidR="001B002A" w:rsidRDefault="001B002A">
      <w:pPr>
        <w:rPr>
          <w:rFonts w:ascii="Arial" w:hAnsi="Arial"/>
        </w:rPr>
      </w:pPr>
    </w:p>
    <w:p w14:paraId="11213412" w14:textId="77777777" w:rsidR="005609CE" w:rsidRDefault="005609CE">
      <w:pPr>
        <w:rPr>
          <w:rFonts w:ascii="Arial" w:hAnsi="Arial"/>
        </w:rPr>
      </w:pPr>
    </w:p>
    <w:p w14:paraId="275D0497" w14:textId="44AD7845" w:rsidR="001B002A" w:rsidRPr="0022074B" w:rsidRDefault="001B002A" w:rsidP="00320F80">
      <w:pPr>
        <w:pStyle w:val="Heading3"/>
      </w:pPr>
      <w:r w:rsidRPr="0022074B">
        <w:t xml:space="preserve">Carbon </w:t>
      </w:r>
      <w:r w:rsidR="00EC54FF">
        <w:t>Analysis</w:t>
      </w:r>
      <w:r w:rsidRPr="0022074B">
        <w:t xml:space="preserve"> for </w:t>
      </w:r>
      <w:r w:rsidRPr="00F937B5">
        <w:rPr>
          <w:u w:val="single"/>
        </w:rPr>
        <w:t>Internal Wall</w:t>
      </w:r>
      <w:r w:rsidRPr="0022074B">
        <w:t xml:space="preserve"> Finish options: (GWP kgCO</w:t>
      </w:r>
      <w:r w:rsidRPr="00D70B79">
        <w:rPr>
          <w:vertAlign w:val="subscript"/>
        </w:rPr>
        <w:t>2</w:t>
      </w:r>
      <w:r w:rsidRPr="0022074B">
        <w:t>e)</w:t>
      </w:r>
    </w:p>
    <w:tbl>
      <w:tblPr>
        <w:tblStyle w:val="GridTable4-Accent1"/>
        <w:tblW w:w="10485" w:type="dxa"/>
        <w:tblLayout w:type="fixed"/>
        <w:tblLook w:val="04A0" w:firstRow="1" w:lastRow="0" w:firstColumn="1" w:lastColumn="0" w:noHBand="0" w:noVBand="1"/>
      </w:tblPr>
      <w:tblGrid>
        <w:gridCol w:w="2182"/>
        <w:gridCol w:w="8303"/>
      </w:tblGrid>
      <w:tr w:rsidR="001B002A" w:rsidRPr="001109FD" w14:paraId="4EF1D2C5" w14:textId="77777777" w:rsidTr="001839E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485" w:type="dxa"/>
            <w:gridSpan w:val="2"/>
          </w:tcPr>
          <w:p w14:paraId="4665EAE9" w14:textId="77777777" w:rsidR="001B002A" w:rsidRPr="001109FD" w:rsidRDefault="001B002A" w:rsidP="001839EA">
            <w:pPr>
              <w:pStyle w:val="BodyText"/>
            </w:pPr>
            <w:r w:rsidRPr="001109FD">
              <w:t>Building Element Options</w:t>
            </w:r>
          </w:p>
        </w:tc>
      </w:tr>
      <w:tr w:rsidR="001B002A" w:rsidRPr="001109FD" w14:paraId="490E5D47" w14:textId="77777777" w:rsidTr="001839E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82" w:type="dxa"/>
          </w:tcPr>
          <w:p w14:paraId="2E2FBF83" w14:textId="186E6BF1" w:rsidR="001B002A" w:rsidRPr="001109FD" w:rsidRDefault="001B002A" w:rsidP="001839EA">
            <w:pPr>
              <w:pStyle w:val="BodyText"/>
            </w:pPr>
            <w:r w:rsidRPr="001109FD">
              <w:t xml:space="preserve">1: </w:t>
            </w:r>
            <w:r w:rsidRPr="008557B1">
              <w:rPr>
                <w:i/>
                <w:color w:val="2A6EBB"/>
              </w:rPr>
              <w:t>Option Name</w:t>
            </w:r>
          </w:p>
        </w:tc>
        <w:tc>
          <w:tcPr>
            <w:tcW w:w="8303" w:type="dxa"/>
          </w:tcPr>
          <w:p w14:paraId="78D2C64C" w14:textId="76B3FAF4" w:rsidR="001B002A" w:rsidRPr="00AC4EC4" w:rsidRDefault="001B002A" w:rsidP="001839EA">
            <w:pPr>
              <w:pStyle w:val="BodyText"/>
              <w:cnfStyle w:val="000000100000" w:firstRow="0" w:lastRow="0" w:firstColumn="0" w:lastColumn="0" w:oddVBand="0" w:evenVBand="0" w:oddHBand="1" w:evenHBand="0" w:firstRowFirstColumn="0" w:firstRowLastColumn="0" w:lastRowFirstColumn="0" w:lastRowLastColumn="0"/>
              <w:rPr>
                <w:color w:val="C00000"/>
              </w:rPr>
            </w:pPr>
            <w:r w:rsidRPr="0068361A">
              <w:rPr>
                <w:i/>
                <w:color w:val="2A6EBB"/>
              </w:rPr>
              <w:t>Description summary</w:t>
            </w:r>
          </w:p>
        </w:tc>
      </w:tr>
      <w:tr w:rsidR="001B002A" w:rsidRPr="001109FD" w14:paraId="1A6B43B0" w14:textId="77777777" w:rsidTr="001839EA">
        <w:trPr>
          <w:trHeight w:val="397"/>
        </w:trPr>
        <w:tc>
          <w:tcPr>
            <w:cnfStyle w:val="001000000000" w:firstRow="0" w:lastRow="0" w:firstColumn="1" w:lastColumn="0" w:oddVBand="0" w:evenVBand="0" w:oddHBand="0" w:evenHBand="0" w:firstRowFirstColumn="0" w:firstRowLastColumn="0" w:lastRowFirstColumn="0" w:lastRowLastColumn="0"/>
            <w:tcW w:w="2182" w:type="dxa"/>
          </w:tcPr>
          <w:p w14:paraId="471D3673" w14:textId="42C04262" w:rsidR="001B002A" w:rsidRPr="001109FD" w:rsidRDefault="001B002A" w:rsidP="001839EA">
            <w:pPr>
              <w:pStyle w:val="BodyText"/>
            </w:pPr>
            <w:r w:rsidRPr="001109FD">
              <w:t xml:space="preserve">2: </w:t>
            </w:r>
            <w:r w:rsidRPr="008557B1">
              <w:rPr>
                <w:i/>
                <w:color w:val="2A6EBB"/>
              </w:rPr>
              <w:t>Option Name</w:t>
            </w:r>
          </w:p>
        </w:tc>
        <w:tc>
          <w:tcPr>
            <w:tcW w:w="8303" w:type="dxa"/>
          </w:tcPr>
          <w:p w14:paraId="46BEA275" w14:textId="70B4C71C" w:rsidR="001B002A" w:rsidRPr="00AC4EC4" w:rsidRDefault="001B002A" w:rsidP="001839EA">
            <w:pPr>
              <w:pStyle w:val="BodyText"/>
              <w:cnfStyle w:val="000000000000" w:firstRow="0" w:lastRow="0" w:firstColumn="0" w:lastColumn="0" w:oddVBand="0" w:evenVBand="0" w:oddHBand="0" w:evenHBand="0" w:firstRowFirstColumn="0" w:firstRowLastColumn="0" w:lastRowFirstColumn="0" w:lastRowLastColumn="0"/>
              <w:rPr>
                <w:color w:val="C00000"/>
              </w:rPr>
            </w:pPr>
            <w:r w:rsidRPr="0068361A">
              <w:rPr>
                <w:i/>
                <w:color w:val="2A6EBB"/>
              </w:rPr>
              <w:t>Description summary</w:t>
            </w:r>
          </w:p>
        </w:tc>
      </w:tr>
    </w:tbl>
    <w:p w14:paraId="1C5B7B17" w14:textId="77777777" w:rsidR="001B002A" w:rsidRPr="001109FD" w:rsidRDefault="001B002A" w:rsidP="001B002A"/>
    <w:tbl>
      <w:tblPr>
        <w:tblStyle w:val="GridTable4-Accent1"/>
        <w:tblW w:w="10485" w:type="dxa"/>
        <w:tblLayout w:type="fixed"/>
        <w:tblLook w:val="04A0" w:firstRow="1" w:lastRow="0" w:firstColumn="1" w:lastColumn="0" w:noHBand="0" w:noVBand="1"/>
      </w:tblPr>
      <w:tblGrid>
        <w:gridCol w:w="2182"/>
        <w:gridCol w:w="783"/>
        <w:gridCol w:w="716"/>
        <w:gridCol w:w="709"/>
        <w:gridCol w:w="1417"/>
        <w:gridCol w:w="1134"/>
        <w:gridCol w:w="992"/>
        <w:gridCol w:w="1276"/>
        <w:gridCol w:w="851"/>
        <w:gridCol w:w="425"/>
      </w:tblGrid>
      <w:tr w:rsidR="001B002A" w:rsidRPr="008927B6" w14:paraId="73521835" w14:textId="77777777" w:rsidTr="001839EA">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82" w:type="dxa"/>
            <w:vMerge w:val="restart"/>
          </w:tcPr>
          <w:p w14:paraId="7C8DF01A" w14:textId="77777777" w:rsidR="001B002A" w:rsidRPr="008927B6" w:rsidRDefault="001B002A" w:rsidP="001839EA">
            <w:pPr>
              <w:pStyle w:val="BodyText"/>
            </w:pPr>
          </w:p>
        </w:tc>
        <w:tc>
          <w:tcPr>
            <w:tcW w:w="3625" w:type="dxa"/>
            <w:gridSpan w:val="4"/>
          </w:tcPr>
          <w:p w14:paraId="6C4111F9" w14:textId="77777777" w:rsidR="001B002A" w:rsidRPr="008927B6" w:rsidRDefault="001B002A" w:rsidP="001839EA">
            <w:pPr>
              <w:pStyle w:val="BodyText"/>
              <w:jc w:val="center"/>
              <w:cnfStyle w:val="100000000000" w:firstRow="1" w:lastRow="0" w:firstColumn="0" w:lastColumn="0" w:oddVBand="0" w:evenVBand="0" w:oddHBand="0" w:evenHBand="0" w:firstRowFirstColumn="0" w:firstRowLastColumn="0" w:lastRowFirstColumn="0" w:lastRowLastColumn="0"/>
            </w:pPr>
            <w:r w:rsidRPr="008927B6">
              <w:t>Gross Emissions kgCO</w:t>
            </w:r>
            <w:r w:rsidRPr="00D70B79">
              <w:rPr>
                <w:vertAlign w:val="subscript"/>
              </w:rPr>
              <w:t>2</w:t>
            </w:r>
            <w:r w:rsidRPr="008927B6">
              <w:t>e</w:t>
            </w:r>
          </w:p>
          <w:p w14:paraId="175B7977" w14:textId="77777777" w:rsidR="001B002A" w:rsidRPr="00F47452" w:rsidRDefault="001B002A" w:rsidP="001839EA">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rsidRPr="00F47452">
              <w:rPr>
                <w:b w:val="0"/>
                <w:bCs w:val="0"/>
                <w:sz w:val="18"/>
                <w:szCs w:val="18"/>
              </w:rPr>
              <w:t>(excl. module D and biogenic)</w:t>
            </w:r>
          </w:p>
        </w:tc>
        <w:tc>
          <w:tcPr>
            <w:tcW w:w="3402" w:type="dxa"/>
            <w:gridSpan w:val="3"/>
          </w:tcPr>
          <w:p w14:paraId="2B4F9563" w14:textId="77777777" w:rsidR="001B002A" w:rsidRPr="008927B6" w:rsidRDefault="001B002A" w:rsidP="001839EA">
            <w:pPr>
              <w:pStyle w:val="BodyText"/>
              <w:jc w:val="center"/>
              <w:cnfStyle w:val="100000000000" w:firstRow="1" w:lastRow="0" w:firstColumn="0" w:lastColumn="0" w:oddVBand="0" w:evenVBand="0" w:oddHBand="0" w:evenHBand="0" w:firstRowFirstColumn="0" w:firstRowLastColumn="0" w:lastRowFirstColumn="0" w:lastRowLastColumn="0"/>
            </w:pPr>
            <w:r w:rsidRPr="008927B6">
              <w:t>Potential Removals kgCO</w:t>
            </w:r>
            <w:r w:rsidRPr="00D70B79">
              <w:rPr>
                <w:vertAlign w:val="subscript"/>
              </w:rPr>
              <w:t>2</w:t>
            </w:r>
            <w:r w:rsidRPr="008927B6">
              <w:t>e</w:t>
            </w:r>
          </w:p>
          <w:p w14:paraId="2722B190" w14:textId="77777777" w:rsidR="001B002A" w:rsidRPr="00F47452" w:rsidRDefault="001B002A" w:rsidP="001839EA">
            <w:pPr>
              <w:pStyle w:val="BodyText"/>
              <w:jc w:val="center"/>
              <w:cnfStyle w:val="100000000000" w:firstRow="1" w:lastRow="0" w:firstColumn="0" w:lastColumn="0" w:oddVBand="0" w:evenVBand="0" w:oddHBand="0" w:evenHBand="0" w:firstRowFirstColumn="0" w:firstRowLastColumn="0" w:lastRowFirstColumn="0" w:lastRowLastColumn="0"/>
              <w:rPr>
                <w:sz w:val="18"/>
                <w:szCs w:val="18"/>
              </w:rPr>
            </w:pPr>
            <w:r w:rsidRPr="00F47452">
              <w:rPr>
                <w:sz w:val="18"/>
                <w:szCs w:val="18"/>
              </w:rPr>
              <w:t>(module D and biogenic)</w:t>
            </w:r>
          </w:p>
        </w:tc>
        <w:tc>
          <w:tcPr>
            <w:tcW w:w="1276" w:type="dxa"/>
            <w:gridSpan w:val="2"/>
            <w:vMerge w:val="restart"/>
          </w:tcPr>
          <w:p w14:paraId="7902966F" w14:textId="77777777" w:rsidR="001B002A" w:rsidRPr="008927B6" w:rsidRDefault="001B002A" w:rsidP="001839EA">
            <w:pPr>
              <w:pStyle w:val="BodyText"/>
              <w:cnfStyle w:val="100000000000" w:firstRow="1" w:lastRow="0" w:firstColumn="0" w:lastColumn="0" w:oddVBand="0" w:evenVBand="0" w:oddHBand="0" w:evenHBand="0" w:firstRowFirstColumn="0" w:firstRowLastColumn="0" w:lastRowFirstColumn="0" w:lastRowLastColumn="0"/>
            </w:pPr>
          </w:p>
        </w:tc>
      </w:tr>
      <w:tr w:rsidR="001B002A" w:rsidRPr="008927B6" w14:paraId="5FF83A1D" w14:textId="77777777" w:rsidTr="001839EA">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182" w:type="dxa"/>
            <w:vMerge/>
            <w:shd w:val="clear" w:color="auto" w:fill="2A6EBB"/>
          </w:tcPr>
          <w:p w14:paraId="2F779B12" w14:textId="77777777" w:rsidR="001B002A" w:rsidRPr="008927B6" w:rsidRDefault="001B002A" w:rsidP="001839EA">
            <w:pPr>
              <w:pStyle w:val="BodyText"/>
              <w:rPr>
                <w:color w:val="FFFFFF" w:themeColor="background1"/>
              </w:rPr>
            </w:pPr>
          </w:p>
        </w:tc>
        <w:tc>
          <w:tcPr>
            <w:tcW w:w="783" w:type="dxa"/>
            <w:shd w:val="clear" w:color="auto" w:fill="2A6EBB"/>
            <w:vAlign w:val="center"/>
          </w:tcPr>
          <w:p w14:paraId="1A84D815" w14:textId="77777777" w:rsidR="001B002A" w:rsidRPr="00E12F22" w:rsidRDefault="001B002A"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12F22">
              <w:rPr>
                <w:color w:val="FFFFFF" w:themeColor="background1"/>
                <w:sz w:val="20"/>
                <w:szCs w:val="20"/>
              </w:rPr>
              <w:t>Today</w:t>
            </w:r>
          </w:p>
        </w:tc>
        <w:tc>
          <w:tcPr>
            <w:tcW w:w="1425" w:type="dxa"/>
            <w:gridSpan w:val="2"/>
            <w:shd w:val="clear" w:color="auto" w:fill="2A6EBB"/>
            <w:vAlign w:val="center"/>
          </w:tcPr>
          <w:p w14:paraId="75626F99" w14:textId="77777777" w:rsidR="001B002A" w:rsidRPr="00E12F22" w:rsidRDefault="001B002A"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12F22">
              <w:rPr>
                <w:color w:val="FFFFFF" w:themeColor="background1"/>
                <w:sz w:val="20"/>
                <w:szCs w:val="20"/>
              </w:rPr>
              <w:t>Future</w:t>
            </w:r>
          </w:p>
        </w:tc>
        <w:tc>
          <w:tcPr>
            <w:tcW w:w="1417" w:type="dxa"/>
            <w:shd w:val="clear" w:color="auto" w:fill="2A6EBB"/>
            <w:vAlign w:val="center"/>
          </w:tcPr>
          <w:p w14:paraId="5C6035D8" w14:textId="77777777" w:rsidR="001B002A" w:rsidRPr="00E12F22" w:rsidRDefault="001B002A"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56361">
              <w:rPr>
                <w:b/>
                <w:bCs/>
                <w:color w:val="FFFFFF" w:themeColor="background1"/>
                <w:sz w:val="20"/>
                <w:szCs w:val="20"/>
              </w:rPr>
              <w:t>Total</w:t>
            </w:r>
            <w:r w:rsidRPr="00E12F22">
              <w:rPr>
                <w:color w:val="FFFFFF" w:themeColor="background1"/>
                <w:sz w:val="20"/>
                <w:szCs w:val="20"/>
              </w:rPr>
              <w:t xml:space="preserve"> (Gross)</w:t>
            </w:r>
          </w:p>
        </w:tc>
        <w:tc>
          <w:tcPr>
            <w:tcW w:w="1134" w:type="dxa"/>
            <w:shd w:val="clear" w:color="auto" w:fill="2A6EBB"/>
            <w:vAlign w:val="center"/>
          </w:tcPr>
          <w:p w14:paraId="71FE83A5" w14:textId="77777777" w:rsidR="001B002A" w:rsidRPr="00E12F22" w:rsidRDefault="001B002A"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12F22">
              <w:rPr>
                <w:color w:val="FFFFFF" w:themeColor="background1"/>
                <w:sz w:val="20"/>
                <w:szCs w:val="20"/>
              </w:rPr>
              <w:t>Biogenic</w:t>
            </w:r>
          </w:p>
        </w:tc>
        <w:tc>
          <w:tcPr>
            <w:tcW w:w="992" w:type="dxa"/>
            <w:shd w:val="clear" w:color="auto" w:fill="2A6EBB"/>
            <w:vAlign w:val="center"/>
          </w:tcPr>
          <w:p w14:paraId="4C0D4B86" w14:textId="77777777" w:rsidR="001B002A" w:rsidRPr="00E12F22" w:rsidRDefault="001B002A"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12F22">
              <w:rPr>
                <w:color w:val="FFFFFF" w:themeColor="background1"/>
                <w:sz w:val="20"/>
                <w:szCs w:val="20"/>
              </w:rPr>
              <w:t>Benefits</w:t>
            </w:r>
          </w:p>
        </w:tc>
        <w:tc>
          <w:tcPr>
            <w:tcW w:w="1276" w:type="dxa"/>
            <w:shd w:val="clear" w:color="auto" w:fill="2A6EBB"/>
            <w:vAlign w:val="center"/>
          </w:tcPr>
          <w:p w14:paraId="351733D0" w14:textId="77777777" w:rsidR="001B002A" w:rsidRPr="00E12F22" w:rsidRDefault="001B002A"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56361">
              <w:rPr>
                <w:b/>
                <w:bCs/>
                <w:color w:val="FFFFFF" w:themeColor="background1"/>
                <w:sz w:val="20"/>
                <w:szCs w:val="20"/>
              </w:rPr>
              <w:t>Total</w:t>
            </w:r>
            <w:r w:rsidRPr="00E12F22">
              <w:rPr>
                <w:color w:val="FFFFFF" w:themeColor="background1"/>
                <w:sz w:val="20"/>
                <w:szCs w:val="20"/>
              </w:rPr>
              <w:t xml:space="preserve"> (Net)</w:t>
            </w:r>
          </w:p>
        </w:tc>
        <w:tc>
          <w:tcPr>
            <w:tcW w:w="1276" w:type="dxa"/>
            <w:gridSpan w:val="2"/>
            <w:vMerge/>
            <w:shd w:val="clear" w:color="auto" w:fill="2A6EBB"/>
          </w:tcPr>
          <w:p w14:paraId="562B8E20" w14:textId="77777777" w:rsidR="001B002A" w:rsidRPr="008927B6" w:rsidRDefault="001B002A" w:rsidP="001839EA">
            <w:pPr>
              <w:pStyle w:val="BodyText"/>
              <w:cnfStyle w:val="000000100000" w:firstRow="0" w:lastRow="0" w:firstColumn="0" w:lastColumn="0" w:oddVBand="0" w:evenVBand="0" w:oddHBand="1" w:evenHBand="0" w:firstRowFirstColumn="0" w:firstRowLastColumn="0" w:lastRowFirstColumn="0" w:lastRowLastColumn="0"/>
              <w:rPr>
                <w:color w:val="FFFFFF" w:themeColor="background1"/>
              </w:rPr>
            </w:pPr>
          </w:p>
        </w:tc>
      </w:tr>
      <w:tr w:rsidR="001B002A" w:rsidRPr="008927B6" w14:paraId="797F601B" w14:textId="77777777" w:rsidTr="001839EA">
        <w:trPr>
          <w:trHeight w:val="623"/>
        </w:trPr>
        <w:tc>
          <w:tcPr>
            <w:cnfStyle w:val="001000000000" w:firstRow="0" w:lastRow="0" w:firstColumn="1" w:lastColumn="0" w:oddVBand="0" w:evenVBand="0" w:oddHBand="0" w:evenHBand="0" w:firstRowFirstColumn="0" w:firstRowLastColumn="0" w:lastRowFirstColumn="0" w:lastRowLastColumn="0"/>
            <w:tcW w:w="2182" w:type="dxa"/>
            <w:shd w:val="clear" w:color="auto" w:fill="2A6EBB"/>
            <w:vAlign w:val="center"/>
          </w:tcPr>
          <w:p w14:paraId="50DA583B" w14:textId="77777777" w:rsidR="001B002A" w:rsidRPr="008927B6" w:rsidRDefault="001B002A" w:rsidP="001839EA">
            <w:pPr>
              <w:pStyle w:val="BodyText"/>
              <w:rPr>
                <w:color w:val="FFFFFF" w:themeColor="background1"/>
              </w:rPr>
            </w:pPr>
            <w:r w:rsidRPr="008927B6">
              <w:rPr>
                <w:color w:val="FFFFFF" w:themeColor="background1"/>
              </w:rPr>
              <w:t>Building Element Options</w:t>
            </w:r>
          </w:p>
        </w:tc>
        <w:tc>
          <w:tcPr>
            <w:tcW w:w="783" w:type="dxa"/>
            <w:shd w:val="clear" w:color="auto" w:fill="2A6EBB"/>
            <w:vAlign w:val="center"/>
          </w:tcPr>
          <w:p w14:paraId="6377A646" w14:textId="77777777" w:rsidR="001B002A" w:rsidRPr="00E12F22" w:rsidRDefault="001B002A"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12F22">
              <w:rPr>
                <w:b/>
                <w:bCs/>
                <w:color w:val="FFFFFF" w:themeColor="background1"/>
              </w:rPr>
              <w:t>A</w:t>
            </w:r>
          </w:p>
        </w:tc>
        <w:tc>
          <w:tcPr>
            <w:tcW w:w="716" w:type="dxa"/>
            <w:shd w:val="clear" w:color="auto" w:fill="2A6EBB"/>
            <w:vAlign w:val="center"/>
          </w:tcPr>
          <w:p w14:paraId="0032B947" w14:textId="77777777" w:rsidR="001B002A" w:rsidRPr="00E12F22" w:rsidRDefault="001B002A"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12F22">
              <w:rPr>
                <w:b/>
                <w:bCs/>
                <w:color w:val="FFFFFF" w:themeColor="background1"/>
              </w:rPr>
              <w:t>B</w:t>
            </w:r>
          </w:p>
        </w:tc>
        <w:tc>
          <w:tcPr>
            <w:tcW w:w="709" w:type="dxa"/>
            <w:shd w:val="clear" w:color="auto" w:fill="2A6EBB"/>
            <w:vAlign w:val="center"/>
          </w:tcPr>
          <w:p w14:paraId="34FA9736" w14:textId="77777777" w:rsidR="001B002A" w:rsidRPr="00E12F22" w:rsidRDefault="001B002A"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12F22">
              <w:rPr>
                <w:b/>
                <w:bCs/>
                <w:color w:val="FFFFFF" w:themeColor="background1"/>
              </w:rPr>
              <w:t>C</w:t>
            </w:r>
          </w:p>
        </w:tc>
        <w:tc>
          <w:tcPr>
            <w:tcW w:w="1417" w:type="dxa"/>
            <w:shd w:val="clear" w:color="auto" w:fill="2A6EBB"/>
            <w:vAlign w:val="center"/>
          </w:tcPr>
          <w:p w14:paraId="0C87B1DD" w14:textId="77777777" w:rsidR="001B002A" w:rsidRPr="00E12F22" w:rsidRDefault="001B002A"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Embodied Carbon</w:t>
            </w:r>
          </w:p>
        </w:tc>
        <w:tc>
          <w:tcPr>
            <w:tcW w:w="1134" w:type="dxa"/>
            <w:shd w:val="clear" w:color="auto" w:fill="2A6EBB"/>
            <w:vAlign w:val="center"/>
          </w:tcPr>
          <w:p w14:paraId="4CBF1279" w14:textId="77777777" w:rsidR="001B002A" w:rsidRPr="00E12F22" w:rsidRDefault="001B002A"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Biogenic</w:t>
            </w:r>
          </w:p>
          <w:p w14:paraId="593485B8" w14:textId="77777777" w:rsidR="001B002A" w:rsidRPr="00E12F22" w:rsidRDefault="001B002A"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Carbon</w:t>
            </w:r>
          </w:p>
        </w:tc>
        <w:tc>
          <w:tcPr>
            <w:tcW w:w="992" w:type="dxa"/>
            <w:shd w:val="clear" w:color="auto" w:fill="2A6EBB"/>
            <w:vAlign w:val="center"/>
          </w:tcPr>
          <w:p w14:paraId="4EFAD4E9" w14:textId="77777777" w:rsidR="001B002A" w:rsidRPr="00E12F22" w:rsidRDefault="001B002A"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D</w:t>
            </w:r>
          </w:p>
        </w:tc>
        <w:tc>
          <w:tcPr>
            <w:tcW w:w="1276" w:type="dxa"/>
            <w:shd w:val="clear" w:color="auto" w:fill="2A6EBB"/>
            <w:vAlign w:val="center"/>
          </w:tcPr>
          <w:p w14:paraId="07C6CC29" w14:textId="77777777" w:rsidR="001B002A" w:rsidRPr="00E12F22" w:rsidRDefault="001B002A"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Embodied Carbon</w:t>
            </w:r>
          </w:p>
        </w:tc>
        <w:tc>
          <w:tcPr>
            <w:tcW w:w="851" w:type="dxa"/>
            <w:shd w:val="clear" w:color="auto" w:fill="2A6EBB"/>
            <w:vAlign w:val="center"/>
          </w:tcPr>
          <w:p w14:paraId="7092E861" w14:textId="77777777" w:rsidR="001B002A" w:rsidRPr="00E12F22" w:rsidRDefault="001B002A"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Cost $</w:t>
            </w:r>
          </w:p>
        </w:tc>
        <w:tc>
          <w:tcPr>
            <w:tcW w:w="425" w:type="dxa"/>
            <w:shd w:val="clear" w:color="auto" w:fill="2A6EBB"/>
            <w:textDirection w:val="btLr"/>
            <w:vAlign w:val="center"/>
          </w:tcPr>
          <w:p w14:paraId="4EE9C6E0" w14:textId="77777777" w:rsidR="001B002A" w:rsidRPr="00E12F22" w:rsidRDefault="001B002A"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Pref.</w:t>
            </w:r>
          </w:p>
        </w:tc>
      </w:tr>
      <w:tr w:rsidR="001B002A" w:rsidRPr="00294A6A" w14:paraId="269E7BF2" w14:textId="77777777" w:rsidTr="00183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2" w:type="dxa"/>
          </w:tcPr>
          <w:p w14:paraId="2696D8C2" w14:textId="77777777" w:rsidR="001B002A" w:rsidRPr="00294A6A" w:rsidRDefault="001B002A" w:rsidP="001839EA">
            <w:pPr>
              <w:pStyle w:val="BodyText"/>
            </w:pPr>
          </w:p>
        </w:tc>
        <w:tc>
          <w:tcPr>
            <w:tcW w:w="783" w:type="dxa"/>
          </w:tcPr>
          <w:p w14:paraId="04064227" w14:textId="77777777" w:rsidR="001B002A" w:rsidRPr="00294A6A" w:rsidRDefault="001B002A" w:rsidP="001839EA">
            <w:pPr>
              <w:pStyle w:val="BodyText"/>
              <w:cnfStyle w:val="000000100000" w:firstRow="0" w:lastRow="0" w:firstColumn="0" w:lastColumn="0" w:oddVBand="0" w:evenVBand="0" w:oddHBand="1" w:evenHBand="0" w:firstRowFirstColumn="0" w:firstRowLastColumn="0" w:lastRowFirstColumn="0" w:lastRowLastColumn="0"/>
            </w:pPr>
          </w:p>
        </w:tc>
        <w:tc>
          <w:tcPr>
            <w:tcW w:w="716" w:type="dxa"/>
          </w:tcPr>
          <w:p w14:paraId="7F248411" w14:textId="77777777" w:rsidR="001B002A" w:rsidRPr="00294A6A" w:rsidRDefault="001B002A" w:rsidP="001839EA">
            <w:pPr>
              <w:pStyle w:val="BodyText"/>
              <w:cnfStyle w:val="000000100000" w:firstRow="0" w:lastRow="0" w:firstColumn="0" w:lastColumn="0" w:oddVBand="0" w:evenVBand="0" w:oddHBand="1" w:evenHBand="0" w:firstRowFirstColumn="0" w:firstRowLastColumn="0" w:lastRowFirstColumn="0" w:lastRowLastColumn="0"/>
            </w:pPr>
          </w:p>
        </w:tc>
        <w:tc>
          <w:tcPr>
            <w:tcW w:w="709" w:type="dxa"/>
          </w:tcPr>
          <w:p w14:paraId="36EB7F54" w14:textId="77777777" w:rsidR="001B002A" w:rsidRPr="00294A6A" w:rsidRDefault="001B002A" w:rsidP="001839EA">
            <w:pPr>
              <w:pStyle w:val="BodyText"/>
              <w:cnfStyle w:val="000000100000" w:firstRow="0" w:lastRow="0" w:firstColumn="0" w:lastColumn="0" w:oddVBand="0" w:evenVBand="0" w:oddHBand="1" w:evenHBand="0" w:firstRowFirstColumn="0" w:firstRowLastColumn="0" w:lastRowFirstColumn="0" w:lastRowLastColumn="0"/>
            </w:pPr>
          </w:p>
        </w:tc>
        <w:tc>
          <w:tcPr>
            <w:tcW w:w="1417" w:type="dxa"/>
          </w:tcPr>
          <w:p w14:paraId="03809CCD" w14:textId="77777777" w:rsidR="001B002A" w:rsidRPr="00294A6A" w:rsidRDefault="001B002A" w:rsidP="001839EA">
            <w:pPr>
              <w:pStyle w:val="BodyText"/>
              <w:cnfStyle w:val="000000100000" w:firstRow="0" w:lastRow="0" w:firstColumn="0" w:lastColumn="0" w:oddVBand="0" w:evenVBand="0" w:oddHBand="1" w:evenHBand="0" w:firstRowFirstColumn="0" w:firstRowLastColumn="0" w:lastRowFirstColumn="0" w:lastRowLastColumn="0"/>
            </w:pPr>
          </w:p>
        </w:tc>
        <w:tc>
          <w:tcPr>
            <w:tcW w:w="1134" w:type="dxa"/>
          </w:tcPr>
          <w:p w14:paraId="780C0B6F" w14:textId="77777777" w:rsidR="001B002A" w:rsidRPr="00294A6A" w:rsidRDefault="001B002A" w:rsidP="001839EA">
            <w:pPr>
              <w:pStyle w:val="BodyText"/>
              <w:cnfStyle w:val="000000100000" w:firstRow="0" w:lastRow="0" w:firstColumn="0" w:lastColumn="0" w:oddVBand="0" w:evenVBand="0" w:oddHBand="1" w:evenHBand="0" w:firstRowFirstColumn="0" w:firstRowLastColumn="0" w:lastRowFirstColumn="0" w:lastRowLastColumn="0"/>
            </w:pPr>
          </w:p>
        </w:tc>
        <w:tc>
          <w:tcPr>
            <w:tcW w:w="992" w:type="dxa"/>
          </w:tcPr>
          <w:p w14:paraId="011F8C8D" w14:textId="77777777" w:rsidR="001B002A" w:rsidRPr="00294A6A" w:rsidRDefault="001B002A" w:rsidP="001839EA">
            <w:pPr>
              <w:pStyle w:val="BodyText"/>
              <w:cnfStyle w:val="000000100000" w:firstRow="0" w:lastRow="0" w:firstColumn="0" w:lastColumn="0" w:oddVBand="0" w:evenVBand="0" w:oddHBand="1" w:evenHBand="0" w:firstRowFirstColumn="0" w:firstRowLastColumn="0" w:lastRowFirstColumn="0" w:lastRowLastColumn="0"/>
            </w:pPr>
          </w:p>
        </w:tc>
        <w:tc>
          <w:tcPr>
            <w:tcW w:w="1276" w:type="dxa"/>
          </w:tcPr>
          <w:p w14:paraId="325FAE01" w14:textId="77777777" w:rsidR="001B002A" w:rsidRPr="00294A6A" w:rsidRDefault="001B002A" w:rsidP="001839EA">
            <w:pPr>
              <w:pStyle w:val="BodyText"/>
              <w:cnfStyle w:val="000000100000" w:firstRow="0" w:lastRow="0" w:firstColumn="0" w:lastColumn="0" w:oddVBand="0" w:evenVBand="0" w:oddHBand="1" w:evenHBand="0" w:firstRowFirstColumn="0" w:firstRowLastColumn="0" w:lastRowFirstColumn="0" w:lastRowLastColumn="0"/>
            </w:pPr>
          </w:p>
        </w:tc>
        <w:tc>
          <w:tcPr>
            <w:tcW w:w="851" w:type="dxa"/>
          </w:tcPr>
          <w:p w14:paraId="1BA3195C" w14:textId="77777777" w:rsidR="001B002A" w:rsidRPr="00294A6A" w:rsidRDefault="001B002A" w:rsidP="001839EA">
            <w:pPr>
              <w:pStyle w:val="BodyText"/>
              <w:cnfStyle w:val="000000100000" w:firstRow="0" w:lastRow="0" w:firstColumn="0" w:lastColumn="0" w:oddVBand="0" w:evenVBand="0" w:oddHBand="1" w:evenHBand="0" w:firstRowFirstColumn="0" w:firstRowLastColumn="0" w:lastRowFirstColumn="0" w:lastRowLastColumn="0"/>
            </w:pPr>
          </w:p>
        </w:tc>
        <w:tc>
          <w:tcPr>
            <w:tcW w:w="425" w:type="dxa"/>
          </w:tcPr>
          <w:p w14:paraId="5B1097DA" w14:textId="77777777" w:rsidR="001B002A" w:rsidRPr="00294A6A" w:rsidRDefault="001B002A" w:rsidP="001839EA">
            <w:pPr>
              <w:pStyle w:val="BodyText"/>
              <w:cnfStyle w:val="000000100000" w:firstRow="0" w:lastRow="0" w:firstColumn="0" w:lastColumn="0" w:oddVBand="0" w:evenVBand="0" w:oddHBand="1" w:evenHBand="0" w:firstRowFirstColumn="0" w:firstRowLastColumn="0" w:lastRowFirstColumn="0" w:lastRowLastColumn="0"/>
            </w:pPr>
          </w:p>
        </w:tc>
      </w:tr>
      <w:tr w:rsidR="001B002A" w:rsidRPr="00294A6A" w14:paraId="188D15D5" w14:textId="77777777" w:rsidTr="001839EA">
        <w:tc>
          <w:tcPr>
            <w:cnfStyle w:val="001000000000" w:firstRow="0" w:lastRow="0" w:firstColumn="1" w:lastColumn="0" w:oddVBand="0" w:evenVBand="0" w:oddHBand="0" w:evenHBand="0" w:firstRowFirstColumn="0" w:firstRowLastColumn="0" w:lastRowFirstColumn="0" w:lastRowLastColumn="0"/>
            <w:tcW w:w="2182" w:type="dxa"/>
          </w:tcPr>
          <w:p w14:paraId="2905CABB" w14:textId="1AFDD7A6" w:rsidR="001B002A" w:rsidRPr="00E12F22" w:rsidRDefault="001B002A" w:rsidP="001839EA">
            <w:pPr>
              <w:pStyle w:val="BodyText"/>
              <w:rPr>
                <w:color w:val="C00000"/>
              </w:rPr>
            </w:pPr>
            <w:r w:rsidRPr="00E56361">
              <w:t>1:</w:t>
            </w:r>
            <w:r w:rsidRPr="00E12F22">
              <w:rPr>
                <w:color w:val="C00000"/>
              </w:rPr>
              <w:t xml:space="preserve"> </w:t>
            </w:r>
            <w:r w:rsidRPr="008557B1">
              <w:rPr>
                <w:i/>
                <w:color w:val="2A6EBB"/>
              </w:rPr>
              <w:t>Name</w:t>
            </w:r>
          </w:p>
        </w:tc>
        <w:tc>
          <w:tcPr>
            <w:tcW w:w="783" w:type="dxa"/>
          </w:tcPr>
          <w:p w14:paraId="5E3F3D47" w14:textId="77777777" w:rsidR="001B002A" w:rsidRPr="0068361A" w:rsidRDefault="001B002A"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716" w:type="dxa"/>
          </w:tcPr>
          <w:p w14:paraId="3B1EA25D" w14:textId="77777777" w:rsidR="001B002A" w:rsidRPr="0068361A" w:rsidRDefault="001B002A"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709" w:type="dxa"/>
          </w:tcPr>
          <w:p w14:paraId="21478DE6" w14:textId="77777777" w:rsidR="001B002A" w:rsidRPr="0068361A" w:rsidRDefault="001B002A"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1417" w:type="dxa"/>
          </w:tcPr>
          <w:p w14:paraId="511B684D" w14:textId="77777777" w:rsidR="001B002A" w:rsidRPr="0068361A" w:rsidRDefault="001B002A"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1134" w:type="dxa"/>
          </w:tcPr>
          <w:p w14:paraId="237D3135" w14:textId="77777777" w:rsidR="001B002A" w:rsidRPr="0068361A" w:rsidRDefault="001B002A"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992" w:type="dxa"/>
          </w:tcPr>
          <w:p w14:paraId="14D592ED" w14:textId="77777777" w:rsidR="001B002A" w:rsidRPr="0068361A" w:rsidRDefault="001B002A"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1276" w:type="dxa"/>
          </w:tcPr>
          <w:p w14:paraId="60724B50" w14:textId="77777777" w:rsidR="001B002A" w:rsidRPr="0068361A" w:rsidRDefault="001B002A"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851" w:type="dxa"/>
          </w:tcPr>
          <w:p w14:paraId="1BC02544" w14:textId="77777777" w:rsidR="001B002A" w:rsidRPr="0068361A" w:rsidRDefault="001B002A"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$000k</w:t>
            </w:r>
          </w:p>
        </w:tc>
        <w:sdt>
          <w:sdtPr>
            <w:id w:val="1758172978"/>
            <w14:checkbox>
              <w14:checked w14:val="0"/>
              <w14:checkedState w14:val="2612" w14:font="MS Gothic"/>
              <w14:uncheckedState w14:val="2610" w14:font="MS Gothic"/>
            </w14:checkbox>
          </w:sdtPr>
          <w:sdtEndPr/>
          <w:sdtContent>
            <w:tc>
              <w:tcPr>
                <w:tcW w:w="425" w:type="dxa"/>
              </w:tcPr>
              <w:p w14:paraId="35625614" w14:textId="77777777" w:rsidR="001B002A" w:rsidRPr="00294A6A" w:rsidRDefault="001B002A" w:rsidP="001839EA">
                <w:pPr>
                  <w:pStyle w:val="BodyTex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B002A" w:rsidRPr="00294A6A" w14:paraId="2A3AEF23" w14:textId="77777777" w:rsidTr="00183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2" w:type="dxa"/>
          </w:tcPr>
          <w:p w14:paraId="778B5AAD" w14:textId="0DA080D9" w:rsidR="001B002A" w:rsidRPr="00E12F22" w:rsidRDefault="001B002A" w:rsidP="001839EA">
            <w:pPr>
              <w:pStyle w:val="BodyText"/>
              <w:rPr>
                <w:color w:val="C00000"/>
              </w:rPr>
            </w:pPr>
            <w:r w:rsidRPr="00E56361">
              <w:t>2:</w:t>
            </w:r>
            <w:r w:rsidRPr="00E12F22">
              <w:rPr>
                <w:color w:val="C00000"/>
              </w:rPr>
              <w:t xml:space="preserve"> </w:t>
            </w:r>
            <w:r w:rsidRPr="008557B1">
              <w:rPr>
                <w:i/>
                <w:color w:val="2A6EBB"/>
              </w:rPr>
              <w:t>Name</w:t>
            </w:r>
          </w:p>
        </w:tc>
        <w:tc>
          <w:tcPr>
            <w:tcW w:w="783" w:type="dxa"/>
          </w:tcPr>
          <w:p w14:paraId="382297EF" w14:textId="77777777" w:rsidR="001B002A" w:rsidRPr="0068361A" w:rsidRDefault="001B002A"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w:t>
            </w:r>
          </w:p>
        </w:tc>
        <w:tc>
          <w:tcPr>
            <w:tcW w:w="716" w:type="dxa"/>
          </w:tcPr>
          <w:p w14:paraId="222B73AF" w14:textId="77777777" w:rsidR="001B002A" w:rsidRPr="0068361A" w:rsidRDefault="001B002A"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w:t>
            </w:r>
          </w:p>
        </w:tc>
        <w:tc>
          <w:tcPr>
            <w:tcW w:w="709" w:type="dxa"/>
          </w:tcPr>
          <w:p w14:paraId="7801BB77" w14:textId="77777777" w:rsidR="001B002A" w:rsidRPr="0068361A" w:rsidRDefault="001B002A"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w:t>
            </w:r>
          </w:p>
        </w:tc>
        <w:tc>
          <w:tcPr>
            <w:tcW w:w="1417" w:type="dxa"/>
          </w:tcPr>
          <w:p w14:paraId="7581BB97" w14:textId="77777777" w:rsidR="001B002A" w:rsidRPr="0068361A" w:rsidRDefault="001B002A"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w:t>
            </w:r>
          </w:p>
        </w:tc>
        <w:tc>
          <w:tcPr>
            <w:tcW w:w="1134" w:type="dxa"/>
          </w:tcPr>
          <w:p w14:paraId="0D067756" w14:textId="77777777" w:rsidR="001B002A" w:rsidRPr="0068361A" w:rsidRDefault="001B002A"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w:t>
            </w:r>
          </w:p>
        </w:tc>
        <w:tc>
          <w:tcPr>
            <w:tcW w:w="992" w:type="dxa"/>
          </w:tcPr>
          <w:p w14:paraId="4C1CCBE0" w14:textId="77777777" w:rsidR="001B002A" w:rsidRPr="0068361A" w:rsidRDefault="001B002A"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w:t>
            </w:r>
          </w:p>
        </w:tc>
        <w:tc>
          <w:tcPr>
            <w:tcW w:w="1276" w:type="dxa"/>
          </w:tcPr>
          <w:p w14:paraId="07C61B9B" w14:textId="77777777" w:rsidR="001B002A" w:rsidRPr="0068361A" w:rsidRDefault="001B002A"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w:t>
            </w:r>
          </w:p>
        </w:tc>
        <w:tc>
          <w:tcPr>
            <w:tcW w:w="851" w:type="dxa"/>
          </w:tcPr>
          <w:p w14:paraId="561DCADF" w14:textId="77777777" w:rsidR="001B002A" w:rsidRPr="0068361A" w:rsidRDefault="001B002A"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$000k</w:t>
            </w:r>
          </w:p>
        </w:tc>
        <w:sdt>
          <w:sdtPr>
            <w:id w:val="-1012448634"/>
            <w14:checkbox>
              <w14:checked w14:val="0"/>
              <w14:checkedState w14:val="2612" w14:font="MS Gothic"/>
              <w14:uncheckedState w14:val="2610" w14:font="MS Gothic"/>
            </w14:checkbox>
          </w:sdtPr>
          <w:sdtEndPr/>
          <w:sdtContent>
            <w:tc>
              <w:tcPr>
                <w:tcW w:w="425" w:type="dxa"/>
              </w:tcPr>
              <w:p w14:paraId="4FFCA461" w14:textId="77777777" w:rsidR="001B002A" w:rsidRPr="00294A6A" w:rsidRDefault="001B002A" w:rsidP="001839EA">
                <w:pPr>
                  <w:pStyle w:val="BodyText"/>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bl>
    <w:p w14:paraId="3AF348AC" w14:textId="77777777" w:rsidR="001B002A" w:rsidRDefault="001B002A" w:rsidP="001B002A">
      <w:pPr>
        <w:pStyle w:val="BodyText"/>
      </w:pPr>
    </w:p>
    <w:p w14:paraId="53EFFC0F" w14:textId="77777777" w:rsidR="00FE53D4" w:rsidRDefault="00FE53D4" w:rsidP="00FE53D4">
      <w:pPr>
        <w:pStyle w:val="MoEBodyTextBold"/>
      </w:pPr>
      <w:r>
        <w:t>Supporting comments for preferred option</w:t>
      </w:r>
      <w:r w:rsidRPr="00294A6A">
        <w:t xml:space="preserve"> </w:t>
      </w:r>
    </w:p>
    <w:p w14:paraId="683E4D98" w14:textId="77777777" w:rsidR="001B002A" w:rsidRPr="00716203" w:rsidRDefault="00956A0A" w:rsidP="001B002A">
      <w:pPr>
        <w:pStyle w:val="BodyText"/>
        <w:rPr>
          <w:i/>
          <w:color w:val="2A6EBB"/>
        </w:rPr>
      </w:pPr>
      <w:r w:rsidRPr="00716203">
        <w:rPr>
          <w:color w:val="2A6EBB"/>
        </w:rPr>
        <w:t>&lt;</w:t>
      </w:r>
      <w:r w:rsidRPr="00716203">
        <w:rPr>
          <w:i/>
          <w:color w:val="2A6EBB"/>
        </w:rPr>
        <w:t>write here&gt;</w:t>
      </w:r>
    </w:p>
    <w:p w14:paraId="3B7588EE" w14:textId="77777777" w:rsidR="00956A0A" w:rsidRPr="00BF4296" w:rsidRDefault="00956A0A" w:rsidP="001B002A">
      <w:pPr>
        <w:pStyle w:val="BodyText"/>
      </w:pPr>
    </w:p>
    <w:p w14:paraId="1C9241E8" w14:textId="429346EC" w:rsidR="005609CE" w:rsidRDefault="005609CE">
      <w:pPr>
        <w:rPr>
          <w:rFonts w:ascii="Arial" w:hAnsi="Arial"/>
          <w:b/>
          <w:bCs/>
        </w:rPr>
      </w:pPr>
    </w:p>
    <w:p w14:paraId="143F6CE4" w14:textId="13A4C03A" w:rsidR="00E00EA7" w:rsidRPr="0022074B" w:rsidRDefault="00E00EA7" w:rsidP="00320F80">
      <w:pPr>
        <w:pStyle w:val="Heading3"/>
      </w:pPr>
      <w:r w:rsidRPr="0022074B">
        <w:t xml:space="preserve">Carbon </w:t>
      </w:r>
      <w:r w:rsidR="00EC54FF">
        <w:t>Analysis</w:t>
      </w:r>
      <w:r w:rsidRPr="0022074B">
        <w:t xml:space="preserve"> for </w:t>
      </w:r>
      <w:r w:rsidRPr="008B1320">
        <w:rPr>
          <w:u w:val="single"/>
        </w:rPr>
        <w:t>Internal Door</w:t>
      </w:r>
      <w:r w:rsidRPr="0022074B">
        <w:t xml:space="preserve"> options: (GWP kgCO</w:t>
      </w:r>
      <w:r w:rsidRPr="00D70B79">
        <w:rPr>
          <w:vertAlign w:val="subscript"/>
        </w:rPr>
        <w:t>2</w:t>
      </w:r>
      <w:r w:rsidRPr="0022074B">
        <w:t>e)</w:t>
      </w:r>
    </w:p>
    <w:tbl>
      <w:tblPr>
        <w:tblStyle w:val="GridTable4-Accent1"/>
        <w:tblW w:w="10485" w:type="dxa"/>
        <w:tblLayout w:type="fixed"/>
        <w:tblLook w:val="04A0" w:firstRow="1" w:lastRow="0" w:firstColumn="1" w:lastColumn="0" w:noHBand="0" w:noVBand="1"/>
      </w:tblPr>
      <w:tblGrid>
        <w:gridCol w:w="2182"/>
        <w:gridCol w:w="8303"/>
      </w:tblGrid>
      <w:tr w:rsidR="00E00EA7" w:rsidRPr="001109FD" w14:paraId="4B1AFB04" w14:textId="77777777" w:rsidTr="001839E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485" w:type="dxa"/>
            <w:gridSpan w:val="2"/>
          </w:tcPr>
          <w:p w14:paraId="3B47C345" w14:textId="77777777" w:rsidR="00E00EA7" w:rsidRPr="001109FD" w:rsidRDefault="00E00EA7" w:rsidP="001839EA">
            <w:pPr>
              <w:pStyle w:val="BodyText"/>
            </w:pPr>
            <w:r w:rsidRPr="001109FD">
              <w:t>Building Element Options</w:t>
            </w:r>
          </w:p>
        </w:tc>
      </w:tr>
      <w:tr w:rsidR="00E00EA7" w:rsidRPr="001109FD" w14:paraId="18D3C042" w14:textId="77777777" w:rsidTr="001839E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82" w:type="dxa"/>
          </w:tcPr>
          <w:p w14:paraId="651CB732" w14:textId="09657D83" w:rsidR="00E00EA7" w:rsidRPr="001109FD" w:rsidRDefault="00E00EA7" w:rsidP="001839EA">
            <w:pPr>
              <w:pStyle w:val="BodyText"/>
            </w:pPr>
            <w:r w:rsidRPr="001109FD">
              <w:t xml:space="preserve">1: </w:t>
            </w:r>
            <w:r w:rsidRPr="008557B1">
              <w:rPr>
                <w:i/>
                <w:color w:val="2A6EBB"/>
              </w:rPr>
              <w:t>Option Name</w:t>
            </w:r>
          </w:p>
        </w:tc>
        <w:tc>
          <w:tcPr>
            <w:tcW w:w="8303" w:type="dxa"/>
          </w:tcPr>
          <w:p w14:paraId="19ACE4D7" w14:textId="4C6546C7" w:rsidR="00E00EA7" w:rsidRPr="00AC4EC4" w:rsidRDefault="00E00EA7" w:rsidP="001839EA">
            <w:pPr>
              <w:pStyle w:val="BodyText"/>
              <w:cnfStyle w:val="000000100000" w:firstRow="0" w:lastRow="0" w:firstColumn="0" w:lastColumn="0" w:oddVBand="0" w:evenVBand="0" w:oddHBand="1" w:evenHBand="0" w:firstRowFirstColumn="0" w:firstRowLastColumn="0" w:lastRowFirstColumn="0" w:lastRowLastColumn="0"/>
              <w:rPr>
                <w:color w:val="C00000"/>
              </w:rPr>
            </w:pPr>
            <w:r w:rsidRPr="0068361A">
              <w:rPr>
                <w:i/>
                <w:color w:val="2A6EBB"/>
              </w:rPr>
              <w:t>Description summary</w:t>
            </w:r>
          </w:p>
        </w:tc>
      </w:tr>
      <w:tr w:rsidR="00E00EA7" w:rsidRPr="001109FD" w14:paraId="417A3356" w14:textId="77777777" w:rsidTr="001839EA">
        <w:trPr>
          <w:trHeight w:val="397"/>
        </w:trPr>
        <w:tc>
          <w:tcPr>
            <w:cnfStyle w:val="001000000000" w:firstRow="0" w:lastRow="0" w:firstColumn="1" w:lastColumn="0" w:oddVBand="0" w:evenVBand="0" w:oddHBand="0" w:evenHBand="0" w:firstRowFirstColumn="0" w:firstRowLastColumn="0" w:lastRowFirstColumn="0" w:lastRowLastColumn="0"/>
            <w:tcW w:w="2182" w:type="dxa"/>
          </w:tcPr>
          <w:p w14:paraId="0E8367A4" w14:textId="557DEBAA" w:rsidR="00E00EA7" w:rsidRPr="001109FD" w:rsidRDefault="00E00EA7" w:rsidP="001839EA">
            <w:pPr>
              <w:pStyle w:val="BodyText"/>
            </w:pPr>
            <w:r w:rsidRPr="001109FD">
              <w:t xml:space="preserve">2: </w:t>
            </w:r>
            <w:r w:rsidRPr="008557B1">
              <w:rPr>
                <w:i/>
                <w:color w:val="2A6EBB"/>
              </w:rPr>
              <w:t>Option Name</w:t>
            </w:r>
          </w:p>
        </w:tc>
        <w:tc>
          <w:tcPr>
            <w:tcW w:w="8303" w:type="dxa"/>
          </w:tcPr>
          <w:p w14:paraId="622BB2E0" w14:textId="49DEF56D" w:rsidR="00E00EA7" w:rsidRPr="00AC4EC4" w:rsidRDefault="00E00EA7" w:rsidP="001839EA">
            <w:pPr>
              <w:pStyle w:val="BodyText"/>
              <w:cnfStyle w:val="000000000000" w:firstRow="0" w:lastRow="0" w:firstColumn="0" w:lastColumn="0" w:oddVBand="0" w:evenVBand="0" w:oddHBand="0" w:evenHBand="0" w:firstRowFirstColumn="0" w:firstRowLastColumn="0" w:lastRowFirstColumn="0" w:lastRowLastColumn="0"/>
              <w:rPr>
                <w:color w:val="C00000"/>
              </w:rPr>
            </w:pPr>
            <w:r w:rsidRPr="0068361A">
              <w:rPr>
                <w:i/>
                <w:color w:val="2A6EBB"/>
              </w:rPr>
              <w:t>Description summary</w:t>
            </w:r>
          </w:p>
        </w:tc>
      </w:tr>
    </w:tbl>
    <w:p w14:paraId="35360F69" w14:textId="77777777" w:rsidR="00E00EA7" w:rsidRPr="001109FD" w:rsidRDefault="00E00EA7" w:rsidP="00E00EA7"/>
    <w:tbl>
      <w:tblPr>
        <w:tblStyle w:val="GridTable4-Accent1"/>
        <w:tblW w:w="10485" w:type="dxa"/>
        <w:tblLayout w:type="fixed"/>
        <w:tblLook w:val="04A0" w:firstRow="1" w:lastRow="0" w:firstColumn="1" w:lastColumn="0" w:noHBand="0" w:noVBand="1"/>
      </w:tblPr>
      <w:tblGrid>
        <w:gridCol w:w="2182"/>
        <w:gridCol w:w="783"/>
        <w:gridCol w:w="716"/>
        <w:gridCol w:w="709"/>
        <w:gridCol w:w="1417"/>
        <w:gridCol w:w="1134"/>
        <w:gridCol w:w="992"/>
        <w:gridCol w:w="1276"/>
        <w:gridCol w:w="851"/>
        <w:gridCol w:w="425"/>
      </w:tblGrid>
      <w:tr w:rsidR="00E00EA7" w:rsidRPr="008927B6" w14:paraId="399840BB" w14:textId="77777777" w:rsidTr="001839EA">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82" w:type="dxa"/>
            <w:vMerge w:val="restart"/>
          </w:tcPr>
          <w:p w14:paraId="75FA0D7A" w14:textId="77777777" w:rsidR="00E00EA7" w:rsidRPr="008927B6" w:rsidRDefault="00E00EA7" w:rsidP="001839EA">
            <w:pPr>
              <w:pStyle w:val="BodyText"/>
            </w:pPr>
          </w:p>
        </w:tc>
        <w:tc>
          <w:tcPr>
            <w:tcW w:w="3625" w:type="dxa"/>
            <w:gridSpan w:val="4"/>
          </w:tcPr>
          <w:p w14:paraId="14E3F576" w14:textId="77777777" w:rsidR="00E00EA7" w:rsidRPr="008927B6" w:rsidRDefault="00E00EA7" w:rsidP="001839EA">
            <w:pPr>
              <w:pStyle w:val="BodyText"/>
              <w:jc w:val="center"/>
              <w:cnfStyle w:val="100000000000" w:firstRow="1" w:lastRow="0" w:firstColumn="0" w:lastColumn="0" w:oddVBand="0" w:evenVBand="0" w:oddHBand="0" w:evenHBand="0" w:firstRowFirstColumn="0" w:firstRowLastColumn="0" w:lastRowFirstColumn="0" w:lastRowLastColumn="0"/>
            </w:pPr>
            <w:r w:rsidRPr="008927B6">
              <w:t>Gross Emissions kgCO</w:t>
            </w:r>
            <w:r w:rsidRPr="00D70B79">
              <w:rPr>
                <w:vertAlign w:val="subscript"/>
              </w:rPr>
              <w:t>2</w:t>
            </w:r>
            <w:r w:rsidRPr="008927B6">
              <w:t>e</w:t>
            </w:r>
          </w:p>
          <w:p w14:paraId="084C7854" w14:textId="77777777" w:rsidR="00E00EA7" w:rsidRPr="00F47452" w:rsidRDefault="00E00EA7" w:rsidP="001839EA">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rsidRPr="00F47452">
              <w:rPr>
                <w:b w:val="0"/>
                <w:bCs w:val="0"/>
                <w:sz w:val="18"/>
                <w:szCs w:val="18"/>
              </w:rPr>
              <w:t>(excl. module D and biogenic)</w:t>
            </w:r>
          </w:p>
        </w:tc>
        <w:tc>
          <w:tcPr>
            <w:tcW w:w="3402" w:type="dxa"/>
            <w:gridSpan w:val="3"/>
          </w:tcPr>
          <w:p w14:paraId="78B0D46D" w14:textId="77777777" w:rsidR="00E00EA7" w:rsidRPr="008927B6" w:rsidRDefault="00E00EA7" w:rsidP="001839EA">
            <w:pPr>
              <w:pStyle w:val="BodyText"/>
              <w:jc w:val="center"/>
              <w:cnfStyle w:val="100000000000" w:firstRow="1" w:lastRow="0" w:firstColumn="0" w:lastColumn="0" w:oddVBand="0" w:evenVBand="0" w:oddHBand="0" w:evenHBand="0" w:firstRowFirstColumn="0" w:firstRowLastColumn="0" w:lastRowFirstColumn="0" w:lastRowLastColumn="0"/>
            </w:pPr>
            <w:r w:rsidRPr="008927B6">
              <w:t>Potential Removals kgCO</w:t>
            </w:r>
            <w:r w:rsidRPr="00D70B79">
              <w:rPr>
                <w:vertAlign w:val="subscript"/>
              </w:rPr>
              <w:t>2</w:t>
            </w:r>
            <w:r w:rsidRPr="008927B6">
              <w:t>e</w:t>
            </w:r>
          </w:p>
          <w:p w14:paraId="32D2565B" w14:textId="77777777" w:rsidR="00E00EA7" w:rsidRPr="00F47452" w:rsidRDefault="00E00EA7" w:rsidP="001839EA">
            <w:pPr>
              <w:pStyle w:val="BodyText"/>
              <w:jc w:val="center"/>
              <w:cnfStyle w:val="100000000000" w:firstRow="1" w:lastRow="0" w:firstColumn="0" w:lastColumn="0" w:oddVBand="0" w:evenVBand="0" w:oddHBand="0" w:evenHBand="0" w:firstRowFirstColumn="0" w:firstRowLastColumn="0" w:lastRowFirstColumn="0" w:lastRowLastColumn="0"/>
              <w:rPr>
                <w:sz w:val="18"/>
                <w:szCs w:val="18"/>
              </w:rPr>
            </w:pPr>
            <w:r w:rsidRPr="00F47452">
              <w:rPr>
                <w:sz w:val="18"/>
                <w:szCs w:val="18"/>
              </w:rPr>
              <w:t>(module D and biogenic)</w:t>
            </w:r>
          </w:p>
        </w:tc>
        <w:tc>
          <w:tcPr>
            <w:tcW w:w="1276" w:type="dxa"/>
            <w:gridSpan w:val="2"/>
            <w:vMerge w:val="restart"/>
          </w:tcPr>
          <w:p w14:paraId="4A47A52B" w14:textId="77777777" w:rsidR="00E00EA7" w:rsidRPr="008927B6" w:rsidRDefault="00E00EA7" w:rsidP="001839EA">
            <w:pPr>
              <w:pStyle w:val="BodyText"/>
              <w:cnfStyle w:val="100000000000" w:firstRow="1" w:lastRow="0" w:firstColumn="0" w:lastColumn="0" w:oddVBand="0" w:evenVBand="0" w:oddHBand="0" w:evenHBand="0" w:firstRowFirstColumn="0" w:firstRowLastColumn="0" w:lastRowFirstColumn="0" w:lastRowLastColumn="0"/>
            </w:pPr>
          </w:p>
        </w:tc>
      </w:tr>
      <w:tr w:rsidR="00E00EA7" w:rsidRPr="008927B6" w14:paraId="64DC7164" w14:textId="77777777" w:rsidTr="001839EA">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182" w:type="dxa"/>
            <w:vMerge/>
            <w:shd w:val="clear" w:color="auto" w:fill="2A6EBB"/>
          </w:tcPr>
          <w:p w14:paraId="20F8252B" w14:textId="77777777" w:rsidR="00E00EA7" w:rsidRPr="008927B6" w:rsidRDefault="00E00EA7" w:rsidP="001839EA">
            <w:pPr>
              <w:pStyle w:val="BodyText"/>
              <w:rPr>
                <w:color w:val="FFFFFF" w:themeColor="background1"/>
              </w:rPr>
            </w:pPr>
          </w:p>
        </w:tc>
        <w:tc>
          <w:tcPr>
            <w:tcW w:w="783" w:type="dxa"/>
            <w:shd w:val="clear" w:color="auto" w:fill="2A6EBB"/>
            <w:vAlign w:val="center"/>
          </w:tcPr>
          <w:p w14:paraId="6AB6B74A" w14:textId="77777777" w:rsidR="00E00EA7" w:rsidRPr="00E12F22" w:rsidRDefault="00E00EA7"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12F22">
              <w:rPr>
                <w:color w:val="FFFFFF" w:themeColor="background1"/>
                <w:sz w:val="20"/>
                <w:szCs w:val="20"/>
              </w:rPr>
              <w:t>Today</w:t>
            </w:r>
          </w:p>
        </w:tc>
        <w:tc>
          <w:tcPr>
            <w:tcW w:w="1425" w:type="dxa"/>
            <w:gridSpan w:val="2"/>
            <w:shd w:val="clear" w:color="auto" w:fill="2A6EBB"/>
            <w:vAlign w:val="center"/>
          </w:tcPr>
          <w:p w14:paraId="7EA27576" w14:textId="77777777" w:rsidR="00E00EA7" w:rsidRPr="00E12F22" w:rsidRDefault="00E00EA7"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12F22">
              <w:rPr>
                <w:color w:val="FFFFFF" w:themeColor="background1"/>
                <w:sz w:val="20"/>
                <w:szCs w:val="20"/>
              </w:rPr>
              <w:t>Future</w:t>
            </w:r>
          </w:p>
        </w:tc>
        <w:tc>
          <w:tcPr>
            <w:tcW w:w="1417" w:type="dxa"/>
            <w:shd w:val="clear" w:color="auto" w:fill="2A6EBB"/>
            <w:vAlign w:val="center"/>
          </w:tcPr>
          <w:p w14:paraId="39811911" w14:textId="77777777" w:rsidR="00E00EA7" w:rsidRPr="00E12F22" w:rsidRDefault="00E00EA7"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56361">
              <w:rPr>
                <w:b/>
                <w:bCs/>
                <w:color w:val="FFFFFF" w:themeColor="background1"/>
                <w:sz w:val="20"/>
                <w:szCs w:val="20"/>
              </w:rPr>
              <w:t>Total</w:t>
            </w:r>
            <w:r w:rsidRPr="00E12F22">
              <w:rPr>
                <w:color w:val="FFFFFF" w:themeColor="background1"/>
                <w:sz w:val="20"/>
                <w:szCs w:val="20"/>
              </w:rPr>
              <w:t xml:space="preserve"> (Gross)</w:t>
            </w:r>
          </w:p>
        </w:tc>
        <w:tc>
          <w:tcPr>
            <w:tcW w:w="1134" w:type="dxa"/>
            <w:shd w:val="clear" w:color="auto" w:fill="2A6EBB"/>
            <w:vAlign w:val="center"/>
          </w:tcPr>
          <w:p w14:paraId="28AB7BEA" w14:textId="77777777" w:rsidR="00E00EA7" w:rsidRPr="00E12F22" w:rsidRDefault="00E00EA7"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12F22">
              <w:rPr>
                <w:color w:val="FFFFFF" w:themeColor="background1"/>
                <w:sz w:val="20"/>
                <w:szCs w:val="20"/>
              </w:rPr>
              <w:t>Biogenic</w:t>
            </w:r>
          </w:p>
        </w:tc>
        <w:tc>
          <w:tcPr>
            <w:tcW w:w="992" w:type="dxa"/>
            <w:shd w:val="clear" w:color="auto" w:fill="2A6EBB"/>
            <w:vAlign w:val="center"/>
          </w:tcPr>
          <w:p w14:paraId="55BD9892" w14:textId="77777777" w:rsidR="00E00EA7" w:rsidRPr="00E12F22" w:rsidRDefault="00E00EA7"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12F22">
              <w:rPr>
                <w:color w:val="FFFFFF" w:themeColor="background1"/>
                <w:sz w:val="20"/>
                <w:szCs w:val="20"/>
              </w:rPr>
              <w:t>Benefits</w:t>
            </w:r>
          </w:p>
        </w:tc>
        <w:tc>
          <w:tcPr>
            <w:tcW w:w="1276" w:type="dxa"/>
            <w:shd w:val="clear" w:color="auto" w:fill="2A6EBB"/>
            <w:vAlign w:val="center"/>
          </w:tcPr>
          <w:p w14:paraId="65930DB3" w14:textId="77777777" w:rsidR="00E00EA7" w:rsidRPr="00E12F22" w:rsidRDefault="00E00EA7"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56361">
              <w:rPr>
                <w:b/>
                <w:bCs/>
                <w:color w:val="FFFFFF" w:themeColor="background1"/>
                <w:sz w:val="20"/>
                <w:szCs w:val="20"/>
              </w:rPr>
              <w:t>Total</w:t>
            </w:r>
            <w:r w:rsidRPr="00E12F22">
              <w:rPr>
                <w:color w:val="FFFFFF" w:themeColor="background1"/>
                <w:sz w:val="20"/>
                <w:szCs w:val="20"/>
              </w:rPr>
              <w:t xml:space="preserve"> (Net)</w:t>
            </w:r>
          </w:p>
        </w:tc>
        <w:tc>
          <w:tcPr>
            <w:tcW w:w="1276" w:type="dxa"/>
            <w:gridSpan w:val="2"/>
            <w:vMerge/>
            <w:shd w:val="clear" w:color="auto" w:fill="2A6EBB"/>
          </w:tcPr>
          <w:p w14:paraId="5581851C" w14:textId="77777777" w:rsidR="00E00EA7" w:rsidRPr="008927B6" w:rsidRDefault="00E00EA7" w:rsidP="001839EA">
            <w:pPr>
              <w:pStyle w:val="BodyText"/>
              <w:cnfStyle w:val="000000100000" w:firstRow="0" w:lastRow="0" w:firstColumn="0" w:lastColumn="0" w:oddVBand="0" w:evenVBand="0" w:oddHBand="1" w:evenHBand="0" w:firstRowFirstColumn="0" w:firstRowLastColumn="0" w:lastRowFirstColumn="0" w:lastRowLastColumn="0"/>
              <w:rPr>
                <w:color w:val="FFFFFF" w:themeColor="background1"/>
              </w:rPr>
            </w:pPr>
          </w:p>
        </w:tc>
      </w:tr>
      <w:tr w:rsidR="00E00EA7" w:rsidRPr="008927B6" w14:paraId="5E442873" w14:textId="77777777" w:rsidTr="001839EA">
        <w:trPr>
          <w:trHeight w:val="623"/>
        </w:trPr>
        <w:tc>
          <w:tcPr>
            <w:cnfStyle w:val="001000000000" w:firstRow="0" w:lastRow="0" w:firstColumn="1" w:lastColumn="0" w:oddVBand="0" w:evenVBand="0" w:oddHBand="0" w:evenHBand="0" w:firstRowFirstColumn="0" w:firstRowLastColumn="0" w:lastRowFirstColumn="0" w:lastRowLastColumn="0"/>
            <w:tcW w:w="2182" w:type="dxa"/>
            <w:shd w:val="clear" w:color="auto" w:fill="2A6EBB"/>
            <w:vAlign w:val="center"/>
          </w:tcPr>
          <w:p w14:paraId="77F6EA95" w14:textId="77777777" w:rsidR="00E00EA7" w:rsidRPr="008927B6" w:rsidRDefault="00E00EA7" w:rsidP="001839EA">
            <w:pPr>
              <w:pStyle w:val="BodyText"/>
              <w:rPr>
                <w:color w:val="FFFFFF" w:themeColor="background1"/>
              </w:rPr>
            </w:pPr>
            <w:r w:rsidRPr="008927B6">
              <w:rPr>
                <w:color w:val="FFFFFF" w:themeColor="background1"/>
              </w:rPr>
              <w:t>Building Element Options</w:t>
            </w:r>
          </w:p>
        </w:tc>
        <w:tc>
          <w:tcPr>
            <w:tcW w:w="783" w:type="dxa"/>
            <w:shd w:val="clear" w:color="auto" w:fill="2A6EBB"/>
            <w:vAlign w:val="center"/>
          </w:tcPr>
          <w:p w14:paraId="56924D7D" w14:textId="77777777" w:rsidR="00E00EA7" w:rsidRPr="00E12F22" w:rsidRDefault="00E00EA7"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12F22">
              <w:rPr>
                <w:b/>
                <w:bCs/>
                <w:color w:val="FFFFFF" w:themeColor="background1"/>
              </w:rPr>
              <w:t>A</w:t>
            </w:r>
          </w:p>
        </w:tc>
        <w:tc>
          <w:tcPr>
            <w:tcW w:w="716" w:type="dxa"/>
            <w:shd w:val="clear" w:color="auto" w:fill="2A6EBB"/>
            <w:vAlign w:val="center"/>
          </w:tcPr>
          <w:p w14:paraId="45B39BE3" w14:textId="77777777" w:rsidR="00E00EA7" w:rsidRPr="00E12F22" w:rsidRDefault="00E00EA7"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12F22">
              <w:rPr>
                <w:b/>
                <w:bCs/>
                <w:color w:val="FFFFFF" w:themeColor="background1"/>
              </w:rPr>
              <w:t>B</w:t>
            </w:r>
          </w:p>
        </w:tc>
        <w:tc>
          <w:tcPr>
            <w:tcW w:w="709" w:type="dxa"/>
            <w:shd w:val="clear" w:color="auto" w:fill="2A6EBB"/>
            <w:vAlign w:val="center"/>
          </w:tcPr>
          <w:p w14:paraId="16702763" w14:textId="77777777" w:rsidR="00E00EA7" w:rsidRPr="00E12F22" w:rsidRDefault="00E00EA7"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12F22">
              <w:rPr>
                <w:b/>
                <w:bCs/>
                <w:color w:val="FFFFFF" w:themeColor="background1"/>
              </w:rPr>
              <w:t>C</w:t>
            </w:r>
          </w:p>
        </w:tc>
        <w:tc>
          <w:tcPr>
            <w:tcW w:w="1417" w:type="dxa"/>
            <w:shd w:val="clear" w:color="auto" w:fill="2A6EBB"/>
            <w:vAlign w:val="center"/>
          </w:tcPr>
          <w:p w14:paraId="67A3C539" w14:textId="77777777" w:rsidR="00E00EA7" w:rsidRPr="00E12F22" w:rsidRDefault="00E00EA7"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Embodied Carbon</w:t>
            </w:r>
          </w:p>
        </w:tc>
        <w:tc>
          <w:tcPr>
            <w:tcW w:w="1134" w:type="dxa"/>
            <w:shd w:val="clear" w:color="auto" w:fill="2A6EBB"/>
            <w:vAlign w:val="center"/>
          </w:tcPr>
          <w:p w14:paraId="10D207C2" w14:textId="77777777" w:rsidR="00E00EA7" w:rsidRPr="00E12F22" w:rsidRDefault="00E00EA7"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Biogenic</w:t>
            </w:r>
          </w:p>
          <w:p w14:paraId="64804E1A" w14:textId="77777777" w:rsidR="00E00EA7" w:rsidRPr="00E12F22" w:rsidRDefault="00E00EA7"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Carbon</w:t>
            </w:r>
          </w:p>
        </w:tc>
        <w:tc>
          <w:tcPr>
            <w:tcW w:w="992" w:type="dxa"/>
            <w:shd w:val="clear" w:color="auto" w:fill="2A6EBB"/>
            <w:vAlign w:val="center"/>
          </w:tcPr>
          <w:p w14:paraId="2941373B" w14:textId="77777777" w:rsidR="00E00EA7" w:rsidRPr="00E12F22" w:rsidRDefault="00E00EA7"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D</w:t>
            </w:r>
          </w:p>
        </w:tc>
        <w:tc>
          <w:tcPr>
            <w:tcW w:w="1276" w:type="dxa"/>
            <w:shd w:val="clear" w:color="auto" w:fill="2A6EBB"/>
            <w:vAlign w:val="center"/>
          </w:tcPr>
          <w:p w14:paraId="45F0889B" w14:textId="77777777" w:rsidR="00E00EA7" w:rsidRPr="00E12F22" w:rsidRDefault="00E00EA7"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Embodied Carbon</w:t>
            </w:r>
          </w:p>
        </w:tc>
        <w:tc>
          <w:tcPr>
            <w:tcW w:w="851" w:type="dxa"/>
            <w:shd w:val="clear" w:color="auto" w:fill="2A6EBB"/>
            <w:vAlign w:val="center"/>
          </w:tcPr>
          <w:p w14:paraId="37B588A9" w14:textId="77777777" w:rsidR="00E00EA7" w:rsidRPr="00E12F22" w:rsidRDefault="00E00EA7"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Cost $</w:t>
            </w:r>
          </w:p>
        </w:tc>
        <w:tc>
          <w:tcPr>
            <w:tcW w:w="425" w:type="dxa"/>
            <w:shd w:val="clear" w:color="auto" w:fill="2A6EBB"/>
            <w:textDirection w:val="btLr"/>
            <w:vAlign w:val="center"/>
          </w:tcPr>
          <w:p w14:paraId="4A4899E1" w14:textId="77777777" w:rsidR="00E00EA7" w:rsidRPr="00E12F22" w:rsidRDefault="00E00EA7"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Pref.</w:t>
            </w:r>
          </w:p>
        </w:tc>
      </w:tr>
      <w:tr w:rsidR="00E00EA7" w:rsidRPr="00294A6A" w14:paraId="6F369F93" w14:textId="77777777" w:rsidTr="00183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2" w:type="dxa"/>
          </w:tcPr>
          <w:p w14:paraId="77D0AA34" w14:textId="77777777" w:rsidR="00E00EA7" w:rsidRPr="00294A6A" w:rsidRDefault="00E00EA7" w:rsidP="001839EA">
            <w:pPr>
              <w:pStyle w:val="BodyText"/>
            </w:pPr>
          </w:p>
        </w:tc>
        <w:tc>
          <w:tcPr>
            <w:tcW w:w="783" w:type="dxa"/>
          </w:tcPr>
          <w:p w14:paraId="1B1E7259" w14:textId="77777777" w:rsidR="00E00EA7" w:rsidRPr="00294A6A" w:rsidRDefault="00E00EA7" w:rsidP="001839EA">
            <w:pPr>
              <w:pStyle w:val="BodyText"/>
              <w:cnfStyle w:val="000000100000" w:firstRow="0" w:lastRow="0" w:firstColumn="0" w:lastColumn="0" w:oddVBand="0" w:evenVBand="0" w:oddHBand="1" w:evenHBand="0" w:firstRowFirstColumn="0" w:firstRowLastColumn="0" w:lastRowFirstColumn="0" w:lastRowLastColumn="0"/>
            </w:pPr>
          </w:p>
        </w:tc>
        <w:tc>
          <w:tcPr>
            <w:tcW w:w="716" w:type="dxa"/>
          </w:tcPr>
          <w:p w14:paraId="7A1571B5" w14:textId="77777777" w:rsidR="00E00EA7" w:rsidRPr="00294A6A" w:rsidRDefault="00E00EA7" w:rsidP="001839EA">
            <w:pPr>
              <w:pStyle w:val="BodyText"/>
              <w:cnfStyle w:val="000000100000" w:firstRow="0" w:lastRow="0" w:firstColumn="0" w:lastColumn="0" w:oddVBand="0" w:evenVBand="0" w:oddHBand="1" w:evenHBand="0" w:firstRowFirstColumn="0" w:firstRowLastColumn="0" w:lastRowFirstColumn="0" w:lastRowLastColumn="0"/>
            </w:pPr>
          </w:p>
        </w:tc>
        <w:tc>
          <w:tcPr>
            <w:tcW w:w="709" w:type="dxa"/>
          </w:tcPr>
          <w:p w14:paraId="23B8217F" w14:textId="77777777" w:rsidR="00E00EA7" w:rsidRPr="00294A6A" w:rsidRDefault="00E00EA7" w:rsidP="001839EA">
            <w:pPr>
              <w:pStyle w:val="BodyText"/>
              <w:cnfStyle w:val="000000100000" w:firstRow="0" w:lastRow="0" w:firstColumn="0" w:lastColumn="0" w:oddVBand="0" w:evenVBand="0" w:oddHBand="1" w:evenHBand="0" w:firstRowFirstColumn="0" w:firstRowLastColumn="0" w:lastRowFirstColumn="0" w:lastRowLastColumn="0"/>
            </w:pPr>
          </w:p>
        </w:tc>
        <w:tc>
          <w:tcPr>
            <w:tcW w:w="1417" w:type="dxa"/>
          </w:tcPr>
          <w:p w14:paraId="69E9B89C" w14:textId="77777777" w:rsidR="00E00EA7" w:rsidRPr="00294A6A" w:rsidRDefault="00E00EA7" w:rsidP="001839EA">
            <w:pPr>
              <w:pStyle w:val="BodyText"/>
              <w:cnfStyle w:val="000000100000" w:firstRow="0" w:lastRow="0" w:firstColumn="0" w:lastColumn="0" w:oddVBand="0" w:evenVBand="0" w:oddHBand="1" w:evenHBand="0" w:firstRowFirstColumn="0" w:firstRowLastColumn="0" w:lastRowFirstColumn="0" w:lastRowLastColumn="0"/>
            </w:pPr>
          </w:p>
        </w:tc>
        <w:tc>
          <w:tcPr>
            <w:tcW w:w="1134" w:type="dxa"/>
          </w:tcPr>
          <w:p w14:paraId="465C30B5" w14:textId="77777777" w:rsidR="00E00EA7" w:rsidRPr="00294A6A" w:rsidRDefault="00E00EA7" w:rsidP="001839EA">
            <w:pPr>
              <w:pStyle w:val="BodyText"/>
              <w:cnfStyle w:val="000000100000" w:firstRow="0" w:lastRow="0" w:firstColumn="0" w:lastColumn="0" w:oddVBand="0" w:evenVBand="0" w:oddHBand="1" w:evenHBand="0" w:firstRowFirstColumn="0" w:firstRowLastColumn="0" w:lastRowFirstColumn="0" w:lastRowLastColumn="0"/>
            </w:pPr>
          </w:p>
        </w:tc>
        <w:tc>
          <w:tcPr>
            <w:tcW w:w="992" w:type="dxa"/>
          </w:tcPr>
          <w:p w14:paraId="59C56924" w14:textId="77777777" w:rsidR="00E00EA7" w:rsidRPr="00294A6A" w:rsidRDefault="00E00EA7" w:rsidP="001839EA">
            <w:pPr>
              <w:pStyle w:val="BodyText"/>
              <w:cnfStyle w:val="000000100000" w:firstRow="0" w:lastRow="0" w:firstColumn="0" w:lastColumn="0" w:oddVBand="0" w:evenVBand="0" w:oddHBand="1" w:evenHBand="0" w:firstRowFirstColumn="0" w:firstRowLastColumn="0" w:lastRowFirstColumn="0" w:lastRowLastColumn="0"/>
            </w:pPr>
          </w:p>
        </w:tc>
        <w:tc>
          <w:tcPr>
            <w:tcW w:w="1276" w:type="dxa"/>
          </w:tcPr>
          <w:p w14:paraId="055F7EAC" w14:textId="77777777" w:rsidR="00E00EA7" w:rsidRPr="00294A6A" w:rsidRDefault="00E00EA7" w:rsidP="001839EA">
            <w:pPr>
              <w:pStyle w:val="BodyText"/>
              <w:cnfStyle w:val="000000100000" w:firstRow="0" w:lastRow="0" w:firstColumn="0" w:lastColumn="0" w:oddVBand="0" w:evenVBand="0" w:oddHBand="1" w:evenHBand="0" w:firstRowFirstColumn="0" w:firstRowLastColumn="0" w:lastRowFirstColumn="0" w:lastRowLastColumn="0"/>
            </w:pPr>
          </w:p>
        </w:tc>
        <w:tc>
          <w:tcPr>
            <w:tcW w:w="851" w:type="dxa"/>
          </w:tcPr>
          <w:p w14:paraId="3B8B31E0" w14:textId="77777777" w:rsidR="00E00EA7" w:rsidRPr="00294A6A" w:rsidRDefault="00E00EA7" w:rsidP="001839EA">
            <w:pPr>
              <w:pStyle w:val="BodyText"/>
              <w:cnfStyle w:val="000000100000" w:firstRow="0" w:lastRow="0" w:firstColumn="0" w:lastColumn="0" w:oddVBand="0" w:evenVBand="0" w:oddHBand="1" w:evenHBand="0" w:firstRowFirstColumn="0" w:firstRowLastColumn="0" w:lastRowFirstColumn="0" w:lastRowLastColumn="0"/>
            </w:pPr>
          </w:p>
        </w:tc>
        <w:tc>
          <w:tcPr>
            <w:tcW w:w="425" w:type="dxa"/>
          </w:tcPr>
          <w:p w14:paraId="66052A5A" w14:textId="77777777" w:rsidR="00E00EA7" w:rsidRPr="00294A6A" w:rsidRDefault="00E00EA7" w:rsidP="001839EA">
            <w:pPr>
              <w:pStyle w:val="BodyText"/>
              <w:cnfStyle w:val="000000100000" w:firstRow="0" w:lastRow="0" w:firstColumn="0" w:lastColumn="0" w:oddVBand="0" w:evenVBand="0" w:oddHBand="1" w:evenHBand="0" w:firstRowFirstColumn="0" w:firstRowLastColumn="0" w:lastRowFirstColumn="0" w:lastRowLastColumn="0"/>
            </w:pPr>
          </w:p>
        </w:tc>
      </w:tr>
      <w:tr w:rsidR="00E00EA7" w:rsidRPr="00294A6A" w14:paraId="22528D01" w14:textId="77777777" w:rsidTr="001839EA">
        <w:tc>
          <w:tcPr>
            <w:cnfStyle w:val="001000000000" w:firstRow="0" w:lastRow="0" w:firstColumn="1" w:lastColumn="0" w:oddVBand="0" w:evenVBand="0" w:oddHBand="0" w:evenHBand="0" w:firstRowFirstColumn="0" w:firstRowLastColumn="0" w:lastRowFirstColumn="0" w:lastRowLastColumn="0"/>
            <w:tcW w:w="2182" w:type="dxa"/>
          </w:tcPr>
          <w:p w14:paraId="1D94C54A" w14:textId="6F3869BE" w:rsidR="00E00EA7" w:rsidRPr="00E12F22" w:rsidRDefault="00E00EA7" w:rsidP="001839EA">
            <w:pPr>
              <w:pStyle w:val="BodyText"/>
              <w:rPr>
                <w:color w:val="C00000"/>
              </w:rPr>
            </w:pPr>
            <w:r w:rsidRPr="00E56361">
              <w:t>1:</w:t>
            </w:r>
            <w:r w:rsidRPr="00E12F22">
              <w:rPr>
                <w:color w:val="C00000"/>
              </w:rPr>
              <w:t xml:space="preserve"> </w:t>
            </w:r>
            <w:r w:rsidRPr="008557B1">
              <w:rPr>
                <w:i/>
                <w:color w:val="2A6EBB"/>
              </w:rPr>
              <w:t>Name</w:t>
            </w:r>
          </w:p>
        </w:tc>
        <w:tc>
          <w:tcPr>
            <w:tcW w:w="783" w:type="dxa"/>
          </w:tcPr>
          <w:p w14:paraId="6F615729" w14:textId="77777777" w:rsidR="00E00EA7" w:rsidRPr="0068361A" w:rsidRDefault="00E00EA7"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716" w:type="dxa"/>
          </w:tcPr>
          <w:p w14:paraId="0459B157" w14:textId="77777777" w:rsidR="00E00EA7" w:rsidRPr="0068361A" w:rsidRDefault="00E00EA7"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709" w:type="dxa"/>
          </w:tcPr>
          <w:p w14:paraId="7FF50A61" w14:textId="77777777" w:rsidR="00E00EA7" w:rsidRPr="0068361A" w:rsidRDefault="00E00EA7"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1417" w:type="dxa"/>
          </w:tcPr>
          <w:p w14:paraId="769C18C8" w14:textId="77777777" w:rsidR="00E00EA7" w:rsidRPr="0068361A" w:rsidRDefault="00E00EA7"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1134" w:type="dxa"/>
          </w:tcPr>
          <w:p w14:paraId="5D6FA013" w14:textId="77777777" w:rsidR="00E00EA7" w:rsidRPr="0068361A" w:rsidRDefault="00E00EA7"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992" w:type="dxa"/>
          </w:tcPr>
          <w:p w14:paraId="1E5CD6A4" w14:textId="77777777" w:rsidR="00E00EA7" w:rsidRPr="0068361A" w:rsidRDefault="00E00EA7"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1276" w:type="dxa"/>
          </w:tcPr>
          <w:p w14:paraId="6AA30DF8" w14:textId="77777777" w:rsidR="00E00EA7" w:rsidRPr="0068361A" w:rsidRDefault="00E00EA7"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851" w:type="dxa"/>
          </w:tcPr>
          <w:p w14:paraId="0C5BCC5F" w14:textId="77777777" w:rsidR="00E00EA7" w:rsidRPr="0068361A" w:rsidRDefault="00E00EA7"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$000k</w:t>
            </w:r>
          </w:p>
        </w:tc>
        <w:sdt>
          <w:sdtPr>
            <w:id w:val="-1779556360"/>
            <w14:checkbox>
              <w14:checked w14:val="0"/>
              <w14:checkedState w14:val="2612" w14:font="MS Gothic"/>
              <w14:uncheckedState w14:val="2610" w14:font="MS Gothic"/>
            </w14:checkbox>
          </w:sdtPr>
          <w:sdtEndPr/>
          <w:sdtContent>
            <w:tc>
              <w:tcPr>
                <w:tcW w:w="425" w:type="dxa"/>
              </w:tcPr>
              <w:p w14:paraId="38BC13DB" w14:textId="77777777" w:rsidR="00E00EA7" w:rsidRPr="00294A6A" w:rsidRDefault="00E00EA7" w:rsidP="001839EA">
                <w:pPr>
                  <w:pStyle w:val="BodyTex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E00EA7" w:rsidRPr="00294A6A" w14:paraId="3DBC4F40" w14:textId="77777777" w:rsidTr="00183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2" w:type="dxa"/>
          </w:tcPr>
          <w:p w14:paraId="53F82E09" w14:textId="6DA1AEC8" w:rsidR="00E00EA7" w:rsidRPr="00E12F22" w:rsidRDefault="00E00EA7" w:rsidP="001839EA">
            <w:pPr>
              <w:pStyle w:val="BodyText"/>
              <w:rPr>
                <w:color w:val="C00000"/>
              </w:rPr>
            </w:pPr>
            <w:r w:rsidRPr="00E56361">
              <w:t>2:</w:t>
            </w:r>
            <w:r w:rsidRPr="00E12F22">
              <w:rPr>
                <w:color w:val="C00000"/>
              </w:rPr>
              <w:t xml:space="preserve"> </w:t>
            </w:r>
            <w:r w:rsidRPr="008557B1">
              <w:rPr>
                <w:i/>
                <w:color w:val="2A6EBB"/>
              </w:rPr>
              <w:t>Name</w:t>
            </w:r>
          </w:p>
        </w:tc>
        <w:tc>
          <w:tcPr>
            <w:tcW w:w="783" w:type="dxa"/>
          </w:tcPr>
          <w:p w14:paraId="730B04D4" w14:textId="77777777" w:rsidR="00E00EA7" w:rsidRPr="0068361A" w:rsidRDefault="00E00EA7"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w:t>
            </w:r>
          </w:p>
        </w:tc>
        <w:tc>
          <w:tcPr>
            <w:tcW w:w="716" w:type="dxa"/>
          </w:tcPr>
          <w:p w14:paraId="08C538FF" w14:textId="77777777" w:rsidR="00E00EA7" w:rsidRPr="0068361A" w:rsidRDefault="00E00EA7"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w:t>
            </w:r>
          </w:p>
        </w:tc>
        <w:tc>
          <w:tcPr>
            <w:tcW w:w="709" w:type="dxa"/>
          </w:tcPr>
          <w:p w14:paraId="11284B68" w14:textId="77777777" w:rsidR="00E00EA7" w:rsidRPr="0068361A" w:rsidRDefault="00E00EA7"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w:t>
            </w:r>
          </w:p>
        </w:tc>
        <w:tc>
          <w:tcPr>
            <w:tcW w:w="1417" w:type="dxa"/>
          </w:tcPr>
          <w:p w14:paraId="51E1942B" w14:textId="77777777" w:rsidR="00E00EA7" w:rsidRPr="0068361A" w:rsidRDefault="00E00EA7"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w:t>
            </w:r>
          </w:p>
        </w:tc>
        <w:tc>
          <w:tcPr>
            <w:tcW w:w="1134" w:type="dxa"/>
          </w:tcPr>
          <w:p w14:paraId="55FE2916" w14:textId="77777777" w:rsidR="00E00EA7" w:rsidRPr="0068361A" w:rsidRDefault="00E00EA7"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w:t>
            </w:r>
          </w:p>
        </w:tc>
        <w:tc>
          <w:tcPr>
            <w:tcW w:w="992" w:type="dxa"/>
          </w:tcPr>
          <w:p w14:paraId="127B0750" w14:textId="77777777" w:rsidR="00E00EA7" w:rsidRPr="0068361A" w:rsidRDefault="00E00EA7"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w:t>
            </w:r>
          </w:p>
        </w:tc>
        <w:tc>
          <w:tcPr>
            <w:tcW w:w="1276" w:type="dxa"/>
          </w:tcPr>
          <w:p w14:paraId="14D44522" w14:textId="77777777" w:rsidR="00E00EA7" w:rsidRPr="0068361A" w:rsidRDefault="00E00EA7"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w:t>
            </w:r>
          </w:p>
        </w:tc>
        <w:tc>
          <w:tcPr>
            <w:tcW w:w="851" w:type="dxa"/>
          </w:tcPr>
          <w:p w14:paraId="2E6CDE41" w14:textId="77777777" w:rsidR="00E00EA7" w:rsidRPr="0068361A" w:rsidRDefault="00E00EA7"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$000k</w:t>
            </w:r>
          </w:p>
        </w:tc>
        <w:sdt>
          <w:sdtPr>
            <w:id w:val="-1025017295"/>
            <w14:checkbox>
              <w14:checked w14:val="0"/>
              <w14:checkedState w14:val="2612" w14:font="MS Gothic"/>
              <w14:uncheckedState w14:val="2610" w14:font="MS Gothic"/>
            </w14:checkbox>
          </w:sdtPr>
          <w:sdtEndPr/>
          <w:sdtContent>
            <w:tc>
              <w:tcPr>
                <w:tcW w:w="425" w:type="dxa"/>
              </w:tcPr>
              <w:p w14:paraId="2197203C" w14:textId="77777777" w:rsidR="00E00EA7" w:rsidRPr="00294A6A" w:rsidRDefault="00E00EA7" w:rsidP="001839EA">
                <w:pPr>
                  <w:pStyle w:val="BodyText"/>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bl>
    <w:p w14:paraId="5C6C4FD1" w14:textId="77777777" w:rsidR="00E00EA7" w:rsidRDefault="00E00EA7" w:rsidP="00E00EA7">
      <w:pPr>
        <w:pStyle w:val="BodyText"/>
      </w:pPr>
    </w:p>
    <w:p w14:paraId="1E15C018" w14:textId="77777777" w:rsidR="00FE53D4" w:rsidRDefault="00FE53D4" w:rsidP="00FE53D4">
      <w:pPr>
        <w:pStyle w:val="MoEBodyTextBold"/>
      </w:pPr>
      <w:r>
        <w:t>Supporting comments for preferred option</w:t>
      </w:r>
      <w:r w:rsidRPr="00294A6A">
        <w:t xml:space="preserve"> </w:t>
      </w:r>
    </w:p>
    <w:p w14:paraId="218957FB" w14:textId="77777777" w:rsidR="00E00EA7" w:rsidRPr="00716203" w:rsidRDefault="00956A0A" w:rsidP="00D7476B">
      <w:pPr>
        <w:pStyle w:val="BodyText"/>
        <w:rPr>
          <w:i/>
          <w:color w:val="2A6EBB"/>
        </w:rPr>
      </w:pPr>
      <w:r w:rsidRPr="00716203">
        <w:rPr>
          <w:color w:val="2A6EBB"/>
        </w:rPr>
        <w:t>&lt;</w:t>
      </w:r>
      <w:r w:rsidRPr="00716203">
        <w:rPr>
          <w:i/>
          <w:color w:val="2A6EBB"/>
        </w:rPr>
        <w:t>write here&gt;</w:t>
      </w:r>
    </w:p>
    <w:p w14:paraId="0BD63F8C" w14:textId="77777777" w:rsidR="00956A0A" w:rsidRPr="00BF4296" w:rsidRDefault="00956A0A" w:rsidP="00F937B5"/>
    <w:p w14:paraId="6718B740" w14:textId="77777777" w:rsidR="005609CE" w:rsidRDefault="005609CE" w:rsidP="00F937B5">
      <w:pPr>
        <w:rPr>
          <w:b/>
          <w:bCs/>
        </w:rPr>
      </w:pPr>
    </w:p>
    <w:p w14:paraId="1E9546CC" w14:textId="77777777" w:rsidR="005609CE" w:rsidRDefault="005609CE" w:rsidP="00F937B5">
      <w:pPr>
        <w:rPr>
          <w:b/>
          <w:bCs/>
        </w:rPr>
      </w:pPr>
    </w:p>
    <w:p w14:paraId="66E1A3A5" w14:textId="7D39B6AE" w:rsidR="00E00EA7" w:rsidRPr="0022074B" w:rsidRDefault="00E00EA7" w:rsidP="00320F80">
      <w:pPr>
        <w:pStyle w:val="Heading3"/>
      </w:pPr>
      <w:r w:rsidRPr="0022074B">
        <w:t xml:space="preserve">Carbon </w:t>
      </w:r>
      <w:r w:rsidR="00EC54FF">
        <w:t>Analysis</w:t>
      </w:r>
      <w:r w:rsidRPr="0022074B">
        <w:t xml:space="preserve"> for </w:t>
      </w:r>
      <w:r w:rsidRPr="00320F80">
        <w:rPr>
          <w:u w:val="single"/>
        </w:rPr>
        <w:t>Ceiling</w:t>
      </w:r>
      <w:r w:rsidRPr="0022074B">
        <w:t xml:space="preserve"> options: (GWP kgCO</w:t>
      </w:r>
      <w:r w:rsidRPr="0010029B">
        <w:t>2</w:t>
      </w:r>
      <w:r w:rsidRPr="0022074B">
        <w:t>e)</w:t>
      </w:r>
    </w:p>
    <w:tbl>
      <w:tblPr>
        <w:tblStyle w:val="GridTable4-Accent1"/>
        <w:tblW w:w="10485" w:type="dxa"/>
        <w:tblLayout w:type="fixed"/>
        <w:tblLook w:val="04A0" w:firstRow="1" w:lastRow="0" w:firstColumn="1" w:lastColumn="0" w:noHBand="0" w:noVBand="1"/>
      </w:tblPr>
      <w:tblGrid>
        <w:gridCol w:w="2182"/>
        <w:gridCol w:w="8303"/>
      </w:tblGrid>
      <w:tr w:rsidR="00E00EA7" w:rsidRPr="001109FD" w14:paraId="21769CC1" w14:textId="77777777" w:rsidTr="001839E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485" w:type="dxa"/>
            <w:gridSpan w:val="2"/>
          </w:tcPr>
          <w:p w14:paraId="06485F24" w14:textId="77777777" w:rsidR="00E00EA7" w:rsidRPr="001109FD" w:rsidRDefault="00E00EA7" w:rsidP="001839EA">
            <w:pPr>
              <w:pStyle w:val="BodyText"/>
            </w:pPr>
            <w:r w:rsidRPr="001109FD">
              <w:t>Building Element Options</w:t>
            </w:r>
          </w:p>
        </w:tc>
      </w:tr>
      <w:tr w:rsidR="00E00EA7" w:rsidRPr="001109FD" w14:paraId="39D4389E" w14:textId="77777777" w:rsidTr="001839E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82" w:type="dxa"/>
          </w:tcPr>
          <w:p w14:paraId="5E686630" w14:textId="402EFE36" w:rsidR="00E00EA7" w:rsidRPr="001109FD" w:rsidRDefault="00E00EA7" w:rsidP="001839EA">
            <w:pPr>
              <w:pStyle w:val="BodyText"/>
            </w:pPr>
            <w:r w:rsidRPr="001109FD">
              <w:t xml:space="preserve">1: </w:t>
            </w:r>
            <w:r w:rsidRPr="008557B1">
              <w:rPr>
                <w:i/>
                <w:color w:val="2A6EBB"/>
              </w:rPr>
              <w:t>Option Name</w:t>
            </w:r>
          </w:p>
        </w:tc>
        <w:tc>
          <w:tcPr>
            <w:tcW w:w="8303" w:type="dxa"/>
          </w:tcPr>
          <w:p w14:paraId="6625239D" w14:textId="11A699F5" w:rsidR="00E00EA7" w:rsidRPr="00AC4EC4" w:rsidRDefault="00E00EA7" w:rsidP="001839EA">
            <w:pPr>
              <w:pStyle w:val="BodyText"/>
              <w:cnfStyle w:val="000000100000" w:firstRow="0" w:lastRow="0" w:firstColumn="0" w:lastColumn="0" w:oddVBand="0" w:evenVBand="0" w:oddHBand="1" w:evenHBand="0" w:firstRowFirstColumn="0" w:firstRowLastColumn="0" w:lastRowFirstColumn="0" w:lastRowLastColumn="0"/>
              <w:rPr>
                <w:color w:val="C00000"/>
              </w:rPr>
            </w:pPr>
            <w:r w:rsidRPr="0068361A">
              <w:rPr>
                <w:i/>
                <w:color w:val="2A6EBB"/>
              </w:rPr>
              <w:t>Description summary</w:t>
            </w:r>
          </w:p>
        </w:tc>
      </w:tr>
      <w:tr w:rsidR="00E00EA7" w:rsidRPr="001109FD" w14:paraId="78DD9B95" w14:textId="77777777" w:rsidTr="001839EA">
        <w:trPr>
          <w:trHeight w:val="397"/>
        </w:trPr>
        <w:tc>
          <w:tcPr>
            <w:cnfStyle w:val="001000000000" w:firstRow="0" w:lastRow="0" w:firstColumn="1" w:lastColumn="0" w:oddVBand="0" w:evenVBand="0" w:oddHBand="0" w:evenHBand="0" w:firstRowFirstColumn="0" w:firstRowLastColumn="0" w:lastRowFirstColumn="0" w:lastRowLastColumn="0"/>
            <w:tcW w:w="2182" w:type="dxa"/>
          </w:tcPr>
          <w:p w14:paraId="1D8CE589" w14:textId="22AF7A6C" w:rsidR="00E00EA7" w:rsidRPr="001109FD" w:rsidRDefault="00E00EA7" w:rsidP="001839EA">
            <w:pPr>
              <w:pStyle w:val="BodyText"/>
            </w:pPr>
            <w:r w:rsidRPr="001109FD">
              <w:t xml:space="preserve">2: </w:t>
            </w:r>
            <w:r w:rsidRPr="008557B1">
              <w:rPr>
                <w:i/>
                <w:color w:val="2A6EBB"/>
              </w:rPr>
              <w:t>Option Name</w:t>
            </w:r>
          </w:p>
        </w:tc>
        <w:tc>
          <w:tcPr>
            <w:tcW w:w="8303" w:type="dxa"/>
          </w:tcPr>
          <w:p w14:paraId="414E6DF8" w14:textId="548BF81A" w:rsidR="00E00EA7" w:rsidRPr="00AC4EC4" w:rsidRDefault="00E00EA7" w:rsidP="001839EA">
            <w:pPr>
              <w:pStyle w:val="BodyText"/>
              <w:cnfStyle w:val="000000000000" w:firstRow="0" w:lastRow="0" w:firstColumn="0" w:lastColumn="0" w:oddVBand="0" w:evenVBand="0" w:oddHBand="0" w:evenHBand="0" w:firstRowFirstColumn="0" w:firstRowLastColumn="0" w:lastRowFirstColumn="0" w:lastRowLastColumn="0"/>
              <w:rPr>
                <w:color w:val="C00000"/>
              </w:rPr>
            </w:pPr>
            <w:r w:rsidRPr="0068361A">
              <w:rPr>
                <w:i/>
                <w:color w:val="2A6EBB"/>
              </w:rPr>
              <w:t>Description summary</w:t>
            </w:r>
          </w:p>
        </w:tc>
      </w:tr>
    </w:tbl>
    <w:p w14:paraId="1EF1A566" w14:textId="77777777" w:rsidR="00E00EA7" w:rsidRPr="001109FD" w:rsidRDefault="00E00EA7" w:rsidP="00E00EA7"/>
    <w:tbl>
      <w:tblPr>
        <w:tblStyle w:val="GridTable4-Accent1"/>
        <w:tblW w:w="10485" w:type="dxa"/>
        <w:tblLayout w:type="fixed"/>
        <w:tblLook w:val="04A0" w:firstRow="1" w:lastRow="0" w:firstColumn="1" w:lastColumn="0" w:noHBand="0" w:noVBand="1"/>
      </w:tblPr>
      <w:tblGrid>
        <w:gridCol w:w="2182"/>
        <w:gridCol w:w="783"/>
        <w:gridCol w:w="716"/>
        <w:gridCol w:w="709"/>
        <w:gridCol w:w="1417"/>
        <w:gridCol w:w="1134"/>
        <w:gridCol w:w="992"/>
        <w:gridCol w:w="1276"/>
        <w:gridCol w:w="851"/>
        <w:gridCol w:w="425"/>
      </w:tblGrid>
      <w:tr w:rsidR="00E00EA7" w:rsidRPr="008927B6" w14:paraId="78B34CC0" w14:textId="77777777" w:rsidTr="001839EA">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82" w:type="dxa"/>
            <w:vMerge w:val="restart"/>
          </w:tcPr>
          <w:p w14:paraId="3762F65F" w14:textId="77777777" w:rsidR="00E00EA7" w:rsidRPr="008927B6" w:rsidRDefault="00E00EA7" w:rsidP="001839EA">
            <w:pPr>
              <w:pStyle w:val="BodyText"/>
            </w:pPr>
          </w:p>
        </w:tc>
        <w:tc>
          <w:tcPr>
            <w:tcW w:w="3625" w:type="dxa"/>
            <w:gridSpan w:val="4"/>
          </w:tcPr>
          <w:p w14:paraId="6A927CD1" w14:textId="77777777" w:rsidR="00E00EA7" w:rsidRPr="008927B6" w:rsidRDefault="00E00EA7" w:rsidP="001839EA">
            <w:pPr>
              <w:pStyle w:val="BodyText"/>
              <w:jc w:val="center"/>
              <w:cnfStyle w:val="100000000000" w:firstRow="1" w:lastRow="0" w:firstColumn="0" w:lastColumn="0" w:oddVBand="0" w:evenVBand="0" w:oddHBand="0" w:evenHBand="0" w:firstRowFirstColumn="0" w:firstRowLastColumn="0" w:lastRowFirstColumn="0" w:lastRowLastColumn="0"/>
            </w:pPr>
            <w:r w:rsidRPr="008927B6">
              <w:t>Gross Emissions kgCO</w:t>
            </w:r>
            <w:r w:rsidRPr="00D70B79">
              <w:rPr>
                <w:vertAlign w:val="subscript"/>
              </w:rPr>
              <w:t>2</w:t>
            </w:r>
            <w:r w:rsidRPr="008927B6">
              <w:t>e</w:t>
            </w:r>
          </w:p>
          <w:p w14:paraId="10CB43C2" w14:textId="77777777" w:rsidR="00E00EA7" w:rsidRPr="00F47452" w:rsidRDefault="00E00EA7" w:rsidP="001839EA">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rsidRPr="00F47452">
              <w:rPr>
                <w:b w:val="0"/>
                <w:bCs w:val="0"/>
                <w:sz w:val="18"/>
                <w:szCs w:val="18"/>
              </w:rPr>
              <w:t>(excl. module D and biogenic)</w:t>
            </w:r>
          </w:p>
        </w:tc>
        <w:tc>
          <w:tcPr>
            <w:tcW w:w="3402" w:type="dxa"/>
            <w:gridSpan w:val="3"/>
          </w:tcPr>
          <w:p w14:paraId="60F3172E" w14:textId="77777777" w:rsidR="00E00EA7" w:rsidRPr="008927B6" w:rsidRDefault="00E00EA7" w:rsidP="001839EA">
            <w:pPr>
              <w:pStyle w:val="BodyText"/>
              <w:jc w:val="center"/>
              <w:cnfStyle w:val="100000000000" w:firstRow="1" w:lastRow="0" w:firstColumn="0" w:lastColumn="0" w:oddVBand="0" w:evenVBand="0" w:oddHBand="0" w:evenHBand="0" w:firstRowFirstColumn="0" w:firstRowLastColumn="0" w:lastRowFirstColumn="0" w:lastRowLastColumn="0"/>
            </w:pPr>
            <w:r w:rsidRPr="008927B6">
              <w:t>Potential Removals kgCO</w:t>
            </w:r>
            <w:r w:rsidRPr="00D70B79">
              <w:rPr>
                <w:vertAlign w:val="subscript"/>
              </w:rPr>
              <w:t>2</w:t>
            </w:r>
            <w:r w:rsidRPr="008927B6">
              <w:t>e</w:t>
            </w:r>
          </w:p>
          <w:p w14:paraId="68CD3845" w14:textId="77777777" w:rsidR="00E00EA7" w:rsidRPr="00F47452" w:rsidRDefault="00E00EA7" w:rsidP="001839EA">
            <w:pPr>
              <w:pStyle w:val="BodyText"/>
              <w:jc w:val="center"/>
              <w:cnfStyle w:val="100000000000" w:firstRow="1" w:lastRow="0" w:firstColumn="0" w:lastColumn="0" w:oddVBand="0" w:evenVBand="0" w:oddHBand="0" w:evenHBand="0" w:firstRowFirstColumn="0" w:firstRowLastColumn="0" w:lastRowFirstColumn="0" w:lastRowLastColumn="0"/>
              <w:rPr>
                <w:sz w:val="18"/>
                <w:szCs w:val="18"/>
              </w:rPr>
            </w:pPr>
            <w:r w:rsidRPr="00F47452">
              <w:rPr>
                <w:sz w:val="18"/>
                <w:szCs w:val="18"/>
              </w:rPr>
              <w:t>(module D and biogenic)</w:t>
            </w:r>
          </w:p>
        </w:tc>
        <w:tc>
          <w:tcPr>
            <w:tcW w:w="1276" w:type="dxa"/>
            <w:gridSpan w:val="2"/>
            <w:vMerge w:val="restart"/>
          </w:tcPr>
          <w:p w14:paraId="23F492DF" w14:textId="77777777" w:rsidR="00E00EA7" w:rsidRPr="008927B6" w:rsidRDefault="00E00EA7" w:rsidP="001839EA">
            <w:pPr>
              <w:pStyle w:val="BodyText"/>
              <w:cnfStyle w:val="100000000000" w:firstRow="1" w:lastRow="0" w:firstColumn="0" w:lastColumn="0" w:oddVBand="0" w:evenVBand="0" w:oddHBand="0" w:evenHBand="0" w:firstRowFirstColumn="0" w:firstRowLastColumn="0" w:lastRowFirstColumn="0" w:lastRowLastColumn="0"/>
            </w:pPr>
          </w:p>
        </w:tc>
      </w:tr>
      <w:tr w:rsidR="00E00EA7" w:rsidRPr="008927B6" w14:paraId="425567CF" w14:textId="77777777" w:rsidTr="001839EA">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182" w:type="dxa"/>
            <w:vMerge/>
            <w:shd w:val="clear" w:color="auto" w:fill="2A6EBB"/>
          </w:tcPr>
          <w:p w14:paraId="1194567E" w14:textId="77777777" w:rsidR="00E00EA7" w:rsidRPr="008927B6" w:rsidRDefault="00E00EA7" w:rsidP="001839EA">
            <w:pPr>
              <w:pStyle w:val="BodyText"/>
              <w:rPr>
                <w:color w:val="FFFFFF" w:themeColor="background1"/>
              </w:rPr>
            </w:pPr>
          </w:p>
        </w:tc>
        <w:tc>
          <w:tcPr>
            <w:tcW w:w="783" w:type="dxa"/>
            <w:shd w:val="clear" w:color="auto" w:fill="2A6EBB"/>
            <w:vAlign w:val="center"/>
          </w:tcPr>
          <w:p w14:paraId="02C6D341" w14:textId="77777777" w:rsidR="00E00EA7" w:rsidRPr="00E12F22" w:rsidRDefault="00E00EA7"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12F22">
              <w:rPr>
                <w:color w:val="FFFFFF" w:themeColor="background1"/>
                <w:sz w:val="20"/>
                <w:szCs w:val="20"/>
              </w:rPr>
              <w:t>Today</w:t>
            </w:r>
          </w:p>
        </w:tc>
        <w:tc>
          <w:tcPr>
            <w:tcW w:w="1425" w:type="dxa"/>
            <w:gridSpan w:val="2"/>
            <w:shd w:val="clear" w:color="auto" w:fill="2A6EBB"/>
            <w:vAlign w:val="center"/>
          </w:tcPr>
          <w:p w14:paraId="20A30FED" w14:textId="77777777" w:rsidR="00E00EA7" w:rsidRPr="00E12F22" w:rsidRDefault="00E00EA7"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12F22">
              <w:rPr>
                <w:color w:val="FFFFFF" w:themeColor="background1"/>
                <w:sz w:val="20"/>
                <w:szCs w:val="20"/>
              </w:rPr>
              <w:t>Future</w:t>
            </w:r>
          </w:p>
        </w:tc>
        <w:tc>
          <w:tcPr>
            <w:tcW w:w="1417" w:type="dxa"/>
            <w:shd w:val="clear" w:color="auto" w:fill="2A6EBB"/>
            <w:vAlign w:val="center"/>
          </w:tcPr>
          <w:p w14:paraId="2AA6AA21" w14:textId="77777777" w:rsidR="00E00EA7" w:rsidRPr="00E12F22" w:rsidRDefault="00E00EA7"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56361">
              <w:rPr>
                <w:b/>
                <w:bCs/>
                <w:color w:val="FFFFFF" w:themeColor="background1"/>
                <w:sz w:val="20"/>
                <w:szCs w:val="20"/>
              </w:rPr>
              <w:t>Total</w:t>
            </w:r>
            <w:r w:rsidRPr="00E12F22">
              <w:rPr>
                <w:color w:val="FFFFFF" w:themeColor="background1"/>
                <w:sz w:val="20"/>
                <w:szCs w:val="20"/>
              </w:rPr>
              <w:t xml:space="preserve"> (Gross)</w:t>
            </w:r>
          </w:p>
        </w:tc>
        <w:tc>
          <w:tcPr>
            <w:tcW w:w="1134" w:type="dxa"/>
            <w:shd w:val="clear" w:color="auto" w:fill="2A6EBB"/>
            <w:vAlign w:val="center"/>
          </w:tcPr>
          <w:p w14:paraId="56D972DA" w14:textId="77777777" w:rsidR="00E00EA7" w:rsidRPr="00E12F22" w:rsidRDefault="00E00EA7"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12F22">
              <w:rPr>
                <w:color w:val="FFFFFF" w:themeColor="background1"/>
                <w:sz w:val="20"/>
                <w:szCs w:val="20"/>
              </w:rPr>
              <w:t>Biogenic</w:t>
            </w:r>
          </w:p>
        </w:tc>
        <w:tc>
          <w:tcPr>
            <w:tcW w:w="992" w:type="dxa"/>
            <w:shd w:val="clear" w:color="auto" w:fill="2A6EBB"/>
            <w:vAlign w:val="center"/>
          </w:tcPr>
          <w:p w14:paraId="6F17FE3E" w14:textId="77777777" w:rsidR="00E00EA7" w:rsidRPr="00E12F22" w:rsidRDefault="00E00EA7"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12F22">
              <w:rPr>
                <w:color w:val="FFFFFF" w:themeColor="background1"/>
                <w:sz w:val="20"/>
                <w:szCs w:val="20"/>
              </w:rPr>
              <w:t>Benefits</w:t>
            </w:r>
          </w:p>
        </w:tc>
        <w:tc>
          <w:tcPr>
            <w:tcW w:w="1276" w:type="dxa"/>
            <w:shd w:val="clear" w:color="auto" w:fill="2A6EBB"/>
            <w:vAlign w:val="center"/>
          </w:tcPr>
          <w:p w14:paraId="068183B1" w14:textId="77777777" w:rsidR="00E00EA7" w:rsidRPr="00E12F22" w:rsidRDefault="00E00EA7"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56361">
              <w:rPr>
                <w:b/>
                <w:bCs/>
                <w:color w:val="FFFFFF" w:themeColor="background1"/>
                <w:sz w:val="20"/>
                <w:szCs w:val="20"/>
              </w:rPr>
              <w:t>Total</w:t>
            </w:r>
            <w:r w:rsidRPr="00E12F22">
              <w:rPr>
                <w:color w:val="FFFFFF" w:themeColor="background1"/>
                <w:sz w:val="20"/>
                <w:szCs w:val="20"/>
              </w:rPr>
              <w:t xml:space="preserve"> (Net)</w:t>
            </w:r>
          </w:p>
        </w:tc>
        <w:tc>
          <w:tcPr>
            <w:tcW w:w="1276" w:type="dxa"/>
            <w:gridSpan w:val="2"/>
            <w:vMerge/>
            <w:shd w:val="clear" w:color="auto" w:fill="2A6EBB"/>
          </w:tcPr>
          <w:p w14:paraId="31A5D7D2" w14:textId="77777777" w:rsidR="00E00EA7" w:rsidRPr="008927B6" w:rsidRDefault="00E00EA7" w:rsidP="001839EA">
            <w:pPr>
              <w:pStyle w:val="BodyText"/>
              <w:cnfStyle w:val="000000100000" w:firstRow="0" w:lastRow="0" w:firstColumn="0" w:lastColumn="0" w:oddVBand="0" w:evenVBand="0" w:oddHBand="1" w:evenHBand="0" w:firstRowFirstColumn="0" w:firstRowLastColumn="0" w:lastRowFirstColumn="0" w:lastRowLastColumn="0"/>
              <w:rPr>
                <w:color w:val="FFFFFF" w:themeColor="background1"/>
              </w:rPr>
            </w:pPr>
          </w:p>
        </w:tc>
      </w:tr>
      <w:tr w:rsidR="00E00EA7" w:rsidRPr="008927B6" w14:paraId="037ED7A5" w14:textId="77777777" w:rsidTr="001839EA">
        <w:trPr>
          <w:trHeight w:val="623"/>
        </w:trPr>
        <w:tc>
          <w:tcPr>
            <w:cnfStyle w:val="001000000000" w:firstRow="0" w:lastRow="0" w:firstColumn="1" w:lastColumn="0" w:oddVBand="0" w:evenVBand="0" w:oddHBand="0" w:evenHBand="0" w:firstRowFirstColumn="0" w:firstRowLastColumn="0" w:lastRowFirstColumn="0" w:lastRowLastColumn="0"/>
            <w:tcW w:w="2182" w:type="dxa"/>
            <w:shd w:val="clear" w:color="auto" w:fill="2A6EBB"/>
            <w:vAlign w:val="center"/>
          </w:tcPr>
          <w:p w14:paraId="617C45D7" w14:textId="77777777" w:rsidR="00E00EA7" w:rsidRPr="008927B6" w:rsidRDefault="00E00EA7" w:rsidP="001839EA">
            <w:pPr>
              <w:pStyle w:val="BodyText"/>
              <w:rPr>
                <w:color w:val="FFFFFF" w:themeColor="background1"/>
              </w:rPr>
            </w:pPr>
            <w:r w:rsidRPr="008927B6">
              <w:rPr>
                <w:color w:val="FFFFFF" w:themeColor="background1"/>
              </w:rPr>
              <w:t>Building Element Options</w:t>
            </w:r>
          </w:p>
        </w:tc>
        <w:tc>
          <w:tcPr>
            <w:tcW w:w="783" w:type="dxa"/>
            <w:shd w:val="clear" w:color="auto" w:fill="2A6EBB"/>
            <w:vAlign w:val="center"/>
          </w:tcPr>
          <w:p w14:paraId="77903A8B" w14:textId="77777777" w:rsidR="00E00EA7" w:rsidRPr="00E12F22" w:rsidRDefault="00E00EA7"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12F22">
              <w:rPr>
                <w:b/>
                <w:bCs/>
                <w:color w:val="FFFFFF" w:themeColor="background1"/>
              </w:rPr>
              <w:t>A</w:t>
            </w:r>
          </w:p>
        </w:tc>
        <w:tc>
          <w:tcPr>
            <w:tcW w:w="716" w:type="dxa"/>
            <w:shd w:val="clear" w:color="auto" w:fill="2A6EBB"/>
            <w:vAlign w:val="center"/>
          </w:tcPr>
          <w:p w14:paraId="7322E6D8" w14:textId="77777777" w:rsidR="00E00EA7" w:rsidRPr="00E12F22" w:rsidRDefault="00E00EA7"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12F22">
              <w:rPr>
                <w:b/>
                <w:bCs/>
                <w:color w:val="FFFFFF" w:themeColor="background1"/>
              </w:rPr>
              <w:t>B</w:t>
            </w:r>
          </w:p>
        </w:tc>
        <w:tc>
          <w:tcPr>
            <w:tcW w:w="709" w:type="dxa"/>
            <w:shd w:val="clear" w:color="auto" w:fill="2A6EBB"/>
            <w:vAlign w:val="center"/>
          </w:tcPr>
          <w:p w14:paraId="1CFEF285" w14:textId="77777777" w:rsidR="00E00EA7" w:rsidRPr="00E12F22" w:rsidRDefault="00E00EA7"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12F22">
              <w:rPr>
                <w:b/>
                <w:bCs/>
                <w:color w:val="FFFFFF" w:themeColor="background1"/>
              </w:rPr>
              <w:t>C</w:t>
            </w:r>
          </w:p>
        </w:tc>
        <w:tc>
          <w:tcPr>
            <w:tcW w:w="1417" w:type="dxa"/>
            <w:shd w:val="clear" w:color="auto" w:fill="2A6EBB"/>
            <w:vAlign w:val="center"/>
          </w:tcPr>
          <w:p w14:paraId="7BAA8A24" w14:textId="77777777" w:rsidR="00E00EA7" w:rsidRPr="00E12F22" w:rsidRDefault="00E00EA7"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Embodied Carbon</w:t>
            </w:r>
          </w:p>
        </w:tc>
        <w:tc>
          <w:tcPr>
            <w:tcW w:w="1134" w:type="dxa"/>
            <w:shd w:val="clear" w:color="auto" w:fill="2A6EBB"/>
            <w:vAlign w:val="center"/>
          </w:tcPr>
          <w:p w14:paraId="58827F43" w14:textId="77777777" w:rsidR="00E00EA7" w:rsidRPr="00E12F22" w:rsidRDefault="00E00EA7"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Biogenic</w:t>
            </w:r>
          </w:p>
          <w:p w14:paraId="215914AB" w14:textId="77777777" w:rsidR="00E00EA7" w:rsidRPr="00E12F22" w:rsidRDefault="00E00EA7"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Carbon</w:t>
            </w:r>
          </w:p>
        </w:tc>
        <w:tc>
          <w:tcPr>
            <w:tcW w:w="992" w:type="dxa"/>
            <w:shd w:val="clear" w:color="auto" w:fill="2A6EBB"/>
            <w:vAlign w:val="center"/>
          </w:tcPr>
          <w:p w14:paraId="717AAA1A" w14:textId="77777777" w:rsidR="00E00EA7" w:rsidRPr="00E12F22" w:rsidRDefault="00E00EA7"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D</w:t>
            </w:r>
          </w:p>
        </w:tc>
        <w:tc>
          <w:tcPr>
            <w:tcW w:w="1276" w:type="dxa"/>
            <w:shd w:val="clear" w:color="auto" w:fill="2A6EBB"/>
            <w:vAlign w:val="center"/>
          </w:tcPr>
          <w:p w14:paraId="09DC9A50" w14:textId="77777777" w:rsidR="00E00EA7" w:rsidRPr="00E12F22" w:rsidRDefault="00E00EA7"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Embodied Carbon</w:t>
            </w:r>
          </w:p>
        </w:tc>
        <w:tc>
          <w:tcPr>
            <w:tcW w:w="851" w:type="dxa"/>
            <w:shd w:val="clear" w:color="auto" w:fill="2A6EBB"/>
            <w:vAlign w:val="center"/>
          </w:tcPr>
          <w:p w14:paraId="6F18B412" w14:textId="77777777" w:rsidR="00E00EA7" w:rsidRPr="00E12F22" w:rsidRDefault="00E00EA7"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Cost $</w:t>
            </w:r>
          </w:p>
        </w:tc>
        <w:tc>
          <w:tcPr>
            <w:tcW w:w="425" w:type="dxa"/>
            <w:shd w:val="clear" w:color="auto" w:fill="2A6EBB"/>
            <w:textDirection w:val="btLr"/>
            <w:vAlign w:val="center"/>
          </w:tcPr>
          <w:p w14:paraId="21C0FB8B" w14:textId="77777777" w:rsidR="00E00EA7" w:rsidRPr="00E12F22" w:rsidRDefault="00E00EA7"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E12F22">
              <w:rPr>
                <w:b/>
                <w:bCs/>
                <w:color w:val="FFFFFF" w:themeColor="background1"/>
                <w:sz w:val="20"/>
                <w:szCs w:val="20"/>
              </w:rPr>
              <w:t>Pref.</w:t>
            </w:r>
          </w:p>
        </w:tc>
      </w:tr>
      <w:tr w:rsidR="00E00EA7" w:rsidRPr="00294A6A" w14:paraId="58E8B1BA" w14:textId="77777777" w:rsidTr="00183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2" w:type="dxa"/>
          </w:tcPr>
          <w:p w14:paraId="342387BE" w14:textId="77777777" w:rsidR="00E00EA7" w:rsidRPr="00294A6A" w:rsidRDefault="00E00EA7" w:rsidP="001839EA">
            <w:pPr>
              <w:pStyle w:val="BodyText"/>
            </w:pPr>
          </w:p>
        </w:tc>
        <w:tc>
          <w:tcPr>
            <w:tcW w:w="783" w:type="dxa"/>
          </w:tcPr>
          <w:p w14:paraId="521B63B5" w14:textId="77777777" w:rsidR="00E00EA7" w:rsidRPr="00294A6A" w:rsidRDefault="00E00EA7" w:rsidP="001839EA">
            <w:pPr>
              <w:pStyle w:val="BodyText"/>
              <w:cnfStyle w:val="000000100000" w:firstRow="0" w:lastRow="0" w:firstColumn="0" w:lastColumn="0" w:oddVBand="0" w:evenVBand="0" w:oddHBand="1" w:evenHBand="0" w:firstRowFirstColumn="0" w:firstRowLastColumn="0" w:lastRowFirstColumn="0" w:lastRowLastColumn="0"/>
            </w:pPr>
          </w:p>
        </w:tc>
        <w:tc>
          <w:tcPr>
            <w:tcW w:w="716" w:type="dxa"/>
          </w:tcPr>
          <w:p w14:paraId="7FCCEEDE" w14:textId="77777777" w:rsidR="00E00EA7" w:rsidRPr="00294A6A" w:rsidRDefault="00E00EA7" w:rsidP="001839EA">
            <w:pPr>
              <w:pStyle w:val="BodyText"/>
              <w:cnfStyle w:val="000000100000" w:firstRow="0" w:lastRow="0" w:firstColumn="0" w:lastColumn="0" w:oddVBand="0" w:evenVBand="0" w:oddHBand="1" w:evenHBand="0" w:firstRowFirstColumn="0" w:firstRowLastColumn="0" w:lastRowFirstColumn="0" w:lastRowLastColumn="0"/>
            </w:pPr>
          </w:p>
        </w:tc>
        <w:tc>
          <w:tcPr>
            <w:tcW w:w="709" w:type="dxa"/>
          </w:tcPr>
          <w:p w14:paraId="73F4ABDD" w14:textId="77777777" w:rsidR="00E00EA7" w:rsidRPr="00294A6A" w:rsidRDefault="00E00EA7" w:rsidP="001839EA">
            <w:pPr>
              <w:pStyle w:val="BodyText"/>
              <w:cnfStyle w:val="000000100000" w:firstRow="0" w:lastRow="0" w:firstColumn="0" w:lastColumn="0" w:oddVBand="0" w:evenVBand="0" w:oddHBand="1" w:evenHBand="0" w:firstRowFirstColumn="0" w:firstRowLastColumn="0" w:lastRowFirstColumn="0" w:lastRowLastColumn="0"/>
            </w:pPr>
          </w:p>
        </w:tc>
        <w:tc>
          <w:tcPr>
            <w:tcW w:w="1417" w:type="dxa"/>
          </w:tcPr>
          <w:p w14:paraId="0C7228D0" w14:textId="77777777" w:rsidR="00E00EA7" w:rsidRPr="00294A6A" w:rsidRDefault="00E00EA7" w:rsidP="001839EA">
            <w:pPr>
              <w:pStyle w:val="BodyText"/>
              <w:cnfStyle w:val="000000100000" w:firstRow="0" w:lastRow="0" w:firstColumn="0" w:lastColumn="0" w:oddVBand="0" w:evenVBand="0" w:oddHBand="1" w:evenHBand="0" w:firstRowFirstColumn="0" w:firstRowLastColumn="0" w:lastRowFirstColumn="0" w:lastRowLastColumn="0"/>
            </w:pPr>
          </w:p>
        </w:tc>
        <w:tc>
          <w:tcPr>
            <w:tcW w:w="1134" w:type="dxa"/>
          </w:tcPr>
          <w:p w14:paraId="129459DB" w14:textId="77777777" w:rsidR="00E00EA7" w:rsidRPr="00294A6A" w:rsidRDefault="00E00EA7" w:rsidP="001839EA">
            <w:pPr>
              <w:pStyle w:val="BodyText"/>
              <w:cnfStyle w:val="000000100000" w:firstRow="0" w:lastRow="0" w:firstColumn="0" w:lastColumn="0" w:oddVBand="0" w:evenVBand="0" w:oddHBand="1" w:evenHBand="0" w:firstRowFirstColumn="0" w:firstRowLastColumn="0" w:lastRowFirstColumn="0" w:lastRowLastColumn="0"/>
            </w:pPr>
          </w:p>
        </w:tc>
        <w:tc>
          <w:tcPr>
            <w:tcW w:w="992" w:type="dxa"/>
          </w:tcPr>
          <w:p w14:paraId="6047D310" w14:textId="77777777" w:rsidR="00E00EA7" w:rsidRPr="00294A6A" w:rsidRDefault="00E00EA7" w:rsidP="001839EA">
            <w:pPr>
              <w:pStyle w:val="BodyText"/>
              <w:cnfStyle w:val="000000100000" w:firstRow="0" w:lastRow="0" w:firstColumn="0" w:lastColumn="0" w:oddVBand="0" w:evenVBand="0" w:oddHBand="1" w:evenHBand="0" w:firstRowFirstColumn="0" w:firstRowLastColumn="0" w:lastRowFirstColumn="0" w:lastRowLastColumn="0"/>
            </w:pPr>
          </w:p>
        </w:tc>
        <w:tc>
          <w:tcPr>
            <w:tcW w:w="1276" w:type="dxa"/>
          </w:tcPr>
          <w:p w14:paraId="3E7908F8" w14:textId="77777777" w:rsidR="00E00EA7" w:rsidRPr="00294A6A" w:rsidRDefault="00E00EA7" w:rsidP="001839EA">
            <w:pPr>
              <w:pStyle w:val="BodyText"/>
              <w:cnfStyle w:val="000000100000" w:firstRow="0" w:lastRow="0" w:firstColumn="0" w:lastColumn="0" w:oddVBand="0" w:evenVBand="0" w:oddHBand="1" w:evenHBand="0" w:firstRowFirstColumn="0" w:firstRowLastColumn="0" w:lastRowFirstColumn="0" w:lastRowLastColumn="0"/>
            </w:pPr>
          </w:p>
        </w:tc>
        <w:tc>
          <w:tcPr>
            <w:tcW w:w="851" w:type="dxa"/>
          </w:tcPr>
          <w:p w14:paraId="4459EB1C" w14:textId="77777777" w:rsidR="00E00EA7" w:rsidRPr="00294A6A" w:rsidRDefault="00E00EA7" w:rsidP="001839EA">
            <w:pPr>
              <w:pStyle w:val="BodyText"/>
              <w:cnfStyle w:val="000000100000" w:firstRow="0" w:lastRow="0" w:firstColumn="0" w:lastColumn="0" w:oddVBand="0" w:evenVBand="0" w:oddHBand="1" w:evenHBand="0" w:firstRowFirstColumn="0" w:firstRowLastColumn="0" w:lastRowFirstColumn="0" w:lastRowLastColumn="0"/>
            </w:pPr>
          </w:p>
        </w:tc>
        <w:tc>
          <w:tcPr>
            <w:tcW w:w="425" w:type="dxa"/>
          </w:tcPr>
          <w:p w14:paraId="489D62EB" w14:textId="77777777" w:rsidR="00E00EA7" w:rsidRPr="00294A6A" w:rsidRDefault="00E00EA7" w:rsidP="001839EA">
            <w:pPr>
              <w:pStyle w:val="BodyText"/>
              <w:cnfStyle w:val="000000100000" w:firstRow="0" w:lastRow="0" w:firstColumn="0" w:lastColumn="0" w:oddVBand="0" w:evenVBand="0" w:oddHBand="1" w:evenHBand="0" w:firstRowFirstColumn="0" w:firstRowLastColumn="0" w:lastRowFirstColumn="0" w:lastRowLastColumn="0"/>
            </w:pPr>
          </w:p>
        </w:tc>
      </w:tr>
      <w:tr w:rsidR="00E00EA7" w:rsidRPr="00294A6A" w14:paraId="31F5A525" w14:textId="77777777" w:rsidTr="001839EA">
        <w:tc>
          <w:tcPr>
            <w:cnfStyle w:val="001000000000" w:firstRow="0" w:lastRow="0" w:firstColumn="1" w:lastColumn="0" w:oddVBand="0" w:evenVBand="0" w:oddHBand="0" w:evenHBand="0" w:firstRowFirstColumn="0" w:firstRowLastColumn="0" w:lastRowFirstColumn="0" w:lastRowLastColumn="0"/>
            <w:tcW w:w="2182" w:type="dxa"/>
          </w:tcPr>
          <w:p w14:paraId="71F71D09" w14:textId="6EA13783" w:rsidR="00E00EA7" w:rsidRPr="00E12F22" w:rsidRDefault="00E00EA7" w:rsidP="001839EA">
            <w:pPr>
              <w:pStyle w:val="BodyText"/>
              <w:rPr>
                <w:color w:val="C00000"/>
              </w:rPr>
            </w:pPr>
            <w:r w:rsidRPr="00E56361">
              <w:t>1:</w:t>
            </w:r>
            <w:r w:rsidRPr="00E12F22">
              <w:rPr>
                <w:color w:val="C00000"/>
              </w:rPr>
              <w:t xml:space="preserve"> </w:t>
            </w:r>
            <w:r w:rsidRPr="008557B1">
              <w:rPr>
                <w:i/>
                <w:color w:val="2A6EBB"/>
              </w:rPr>
              <w:t>Name</w:t>
            </w:r>
          </w:p>
        </w:tc>
        <w:tc>
          <w:tcPr>
            <w:tcW w:w="783" w:type="dxa"/>
          </w:tcPr>
          <w:p w14:paraId="3021D4C3" w14:textId="77777777" w:rsidR="00E00EA7" w:rsidRPr="0068361A" w:rsidRDefault="00E00EA7"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716" w:type="dxa"/>
          </w:tcPr>
          <w:p w14:paraId="1CEC054C" w14:textId="77777777" w:rsidR="00E00EA7" w:rsidRPr="0068361A" w:rsidRDefault="00E00EA7"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709" w:type="dxa"/>
          </w:tcPr>
          <w:p w14:paraId="259400E3" w14:textId="77777777" w:rsidR="00E00EA7" w:rsidRPr="0068361A" w:rsidRDefault="00E00EA7"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1417" w:type="dxa"/>
          </w:tcPr>
          <w:p w14:paraId="39F2DADC" w14:textId="77777777" w:rsidR="00E00EA7" w:rsidRPr="0068361A" w:rsidRDefault="00E00EA7"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1134" w:type="dxa"/>
          </w:tcPr>
          <w:p w14:paraId="34C2EDF5" w14:textId="77777777" w:rsidR="00E00EA7" w:rsidRPr="0068361A" w:rsidRDefault="00E00EA7"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992" w:type="dxa"/>
          </w:tcPr>
          <w:p w14:paraId="352FA726" w14:textId="77777777" w:rsidR="00E00EA7" w:rsidRPr="0068361A" w:rsidRDefault="00E00EA7"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1276" w:type="dxa"/>
          </w:tcPr>
          <w:p w14:paraId="002C19CD" w14:textId="77777777" w:rsidR="00E00EA7" w:rsidRPr="0068361A" w:rsidRDefault="00E00EA7"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851" w:type="dxa"/>
          </w:tcPr>
          <w:p w14:paraId="36E67B68" w14:textId="77777777" w:rsidR="00E00EA7" w:rsidRPr="0068361A" w:rsidRDefault="00E00EA7"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$000k</w:t>
            </w:r>
          </w:p>
        </w:tc>
        <w:sdt>
          <w:sdtPr>
            <w:id w:val="-1306229715"/>
            <w14:checkbox>
              <w14:checked w14:val="0"/>
              <w14:checkedState w14:val="2612" w14:font="MS Gothic"/>
              <w14:uncheckedState w14:val="2610" w14:font="MS Gothic"/>
            </w14:checkbox>
          </w:sdtPr>
          <w:sdtEndPr/>
          <w:sdtContent>
            <w:tc>
              <w:tcPr>
                <w:tcW w:w="425" w:type="dxa"/>
              </w:tcPr>
              <w:p w14:paraId="43190585" w14:textId="77777777" w:rsidR="00E00EA7" w:rsidRPr="00294A6A" w:rsidRDefault="00E00EA7" w:rsidP="001839EA">
                <w:pPr>
                  <w:pStyle w:val="BodyTex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E00EA7" w:rsidRPr="00294A6A" w14:paraId="1AFD6878" w14:textId="77777777" w:rsidTr="00183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2" w:type="dxa"/>
          </w:tcPr>
          <w:p w14:paraId="37CD5083" w14:textId="3441215D" w:rsidR="00E00EA7" w:rsidRPr="00E12F22" w:rsidRDefault="00E00EA7" w:rsidP="001839EA">
            <w:pPr>
              <w:pStyle w:val="BodyText"/>
              <w:rPr>
                <w:color w:val="C00000"/>
              </w:rPr>
            </w:pPr>
            <w:r w:rsidRPr="00E56361">
              <w:t>2:</w:t>
            </w:r>
            <w:r w:rsidRPr="00E12F22">
              <w:rPr>
                <w:color w:val="C00000"/>
              </w:rPr>
              <w:t xml:space="preserve"> </w:t>
            </w:r>
            <w:r w:rsidRPr="008557B1">
              <w:rPr>
                <w:i/>
                <w:color w:val="2A6EBB"/>
              </w:rPr>
              <w:t>Name</w:t>
            </w:r>
          </w:p>
        </w:tc>
        <w:tc>
          <w:tcPr>
            <w:tcW w:w="783" w:type="dxa"/>
          </w:tcPr>
          <w:p w14:paraId="5A9683C9" w14:textId="77777777" w:rsidR="00E00EA7" w:rsidRPr="0068361A" w:rsidRDefault="00E00EA7"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w:t>
            </w:r>
          </w:p>
        </w:tc>
        <w:tc>
          <w:tcPr>
            <w:tcW w:w="716" w:type="dxa"/>
          </w:tcPr>
          <w:p w14:paraId="5B4A99D3" w14:textId="77777777" w:rsidR="00E00EA7" w:rsidRPr="0068361A" w:rsidRDefault="00E00EA7"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w:t>
            </w:r>
          </w:p>
        </w:tc>
        <w:tc>
          <w:tcPr>
            <w:tcW w:w="709" w:type="dxa"/>
          </w:tcPr>
          <w:p w14:paraId="57FC0B64" w14:textId="77777777" w:rsidR="00E00EA7" w:rsidRPr="0068361A" w:rsidRDefault="00E00EA7"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w:t>
            </w:r>
          </w:p>
        </w:tc>
        <w:tc>
          <w:tcPr>
            <w:tcW w:w="1417" w:type="dxa"/>
          </w:tcPr>
          <w:p w14:paraId="7B4DF010" w14:textId="77777777" w:rsidR="00E00EA7" w:rsidRPr="0068361A" w:rsidRDefault="00E00EA7"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w:t>
            </w:r>
          </w:p>
        </w:tc>
        <w:tc>
          <w:tcPr>
            <w:tcW w:w="1134" w:type="dxa"/>
          </w:tcPr>
          <w:p w14:paraId="77FF95DD" w14:textId="77777777" w:rsidR="00E00EA7" w:rsidRPr="0068361A" w:rsidRDefault="00E00EA7"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w:t>
            </w:r>
          </w:p>
        </w:tc>
        <w:tc>
          <w:tcPr>
            <w:tcW w:w="992" w:type="dxa"/>
          </w:tcPr>
          <w:p w14:paraId="23252976" w14:textId="77777777" w:rsidR="00E00EA7" w:rsidRPr="0068361A" w:rsidRDefault="00E00EA7"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w:t>
            </w:r>
          </w:p>
        </w:tc>
        <w:tc>
          <w:tcPr>
            <w:tcW w:w="1276" w:type="dxa"/>
          </w:tcPr>
          <w:p w14:paraId="63B4562D" w14:textId="77777777" w:rsidR="00E00EA7" w:rsidRPr="0068361A" w:rsidRDefault="00E00EA7"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w:t>
            </w:r>
          </w:p>
        </w:tc>
        <w:tc>
          <w:tcPr>
            <w:tcW w:w="851" w:type="dxa"/>
          </w:tcPr>
          <w:p w14:paraId="185AF309" w14:textId="77777777" w:rsidR="00E00EA7" w:rsidRPr="0068361A" w:rsidRDefault="00E00EA7"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$000k</w:t>
            </w:r>
          </w:p>
        </w:tc>
        <w:sdt>
          <w:sdtPr>
            <w:id w:val="226878560"/>
            <w14:checkbox>
              <w14:checked w14:val="0"/>
              <w14:checkedState w14:val="2612" w14:font="MS Gothic"/>
              <w14:uncheckedState w14:val="2610" w14:font="MS Gothic"/>
            </w14:checkbox>
          </w:sdtPr>
          <w:sdtEndPr/>
          <w:sdtContent>
            <w:tc>
              <w:tcPr>
                <w:tcW w:w="425" w:type="dxa"/>
              </w:tcPr>
              <w:p w14:paraId="742A6F51" w14:textId="77777777" w:rsidR="00E00EA7" w:rsidRPr="00294A6A" w:rsidRDefault="00E00EA7" w:rsidP="001839EA">
                <w:pPr>
                  <w:pStyle w:val="BodyText"/>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bl>
    <w:p w14:paraId="02379ED5" w14:textId="77777777" w:rsidR="00E00EA7" w:rsidRDefault="00E00EA7" w:rsidP="00E00EA7">
      <w:pPr>
        <w:pStyle w:val="BodyText"/>
      </w:pPr>
    </w:p>
    <w:p w14:paraId="59340248" w14:textId="77777777" w:rsidR="00FE53D4" w:rsidRDefault="00FE53D4" w:rsidP="00FE53D4">
      <w:pPr>
        <w:pStyle w:val="MoEBodyTextBold"/>
      </w:pPr>
      <w:r>
        <w:t>Supporting comments for preferred option</w:t>
      </w:r>
      <w:r w:rsidRPr="00294A6A">
        <w:t xml:space="preserve"> </w:t>
      </w:r>
    </w:p>
    <w:p w14:paraId="14ADDD57" w14:textId="7E5B3D22" w:rsidR="00956A0A" w:rsidRPr="00BF4296" w:rsidRDefault="00956A0A" w:rsidP="00E00EA7">
      <w:pPr>
        <w:pStyle w:val="BodyText"/>
      </w:pPr>
      <w:r w:rsidRPr="00716203">
        <w:rPr>
          <w:color w:val="2A6EBB"/>
        </w:rPr>
        <w:t>&lt;</w:t>
      </w:r>
      <w:r w:rsidRPr="00716203">
        <w:rPr>
          <w:i/>
          <w:color w:val="2A6EBB"/>
        </w:rPr>
        <w:t>write here&gt;</w:t>
      </w:r>
    </w:p>
    <w:p w14:paraId="300F6141" w14:textId="77777777" w:rsidR="00E00EA7" w:rsidRPr="00BF4296" w:rsidRDefault="00E00EA7" w:rsidP="00E00EA7">
      <w:pPr>
        <w:pStyle w:val="BodyText"/>
      </w:pPr>
    </w:p>
    <w:p w14:paraId="41C8AF3C" w14:textId="77777777" w:rsidR="00E00EA7" w:rsidRPr="00BF4296" w:rsidRDefault="00E00EA7" w:rsidP="001B002A">
      <w:pPr>
        <w:pStyle w:val="BodyText"/>
      </w:pPr>
    </w:p>
    <w:p w14:paraId="395229EE" w14:textId="77777777" w:rsidR="00ED3FCF" w:rsidRDefault="00ED3FCF" w:rsidP="00CB36F0">
      <w:pPr>
        <w:pStyle w:val="BodyText"/>
      </w:pPr>
    </w:p>
    <w:p w14:paraId="171D7D80" w14:textId="77777777" w:rsidR="00ED3FCF" w:rsidRDefault="00ED3FCF">
      <w:pPr>
        <w:rPr>
          <w:rFonts w:ascii="Arial" w:hAnsi="Arial"/>
        </w:rPr>
      </w:pPr>
      <w:r>
        <w:br w:type="page"/>
      </w:r>
    </w:p>
    <w:p w14:paraId="616451CB" w14:textId="5BD133BE" w:rsidR="00ED3FCF" w:rsidRPr="00EF421C" w:rsidRDefault="00ED3FCF" w:rsidP="00320F80">
      <w:pPr>
        <w:pStyle w:val="Heading1"/>
      </w:pPr>
      <w:bookmarkStart w:id="99" w:name="_Developed_Design_–"/>
      <w:bookmarkStart w:id="100" w:name="_Toc104551584"/>
      <w:bookmarkStart w:id="101" w:name="_Toc112849311"/>
      <w:bookmarkEnd w:id="99"/>
      <w:r w:rsidRPr="00EF421C">
        <w:t>Developed Design – 100%</w:t>
      </w:r>
      <w:bookmarkEnd w:id="100"/>
      <w:bookmarkEnd w:id="101"/>
    </w:p>
    <w:p w14:paraId="60A2BEB9" w14:textId="11A93D0D" w:rsidR="00ED3FCF" w:rsidRPr="00EF421C" w:rsidRDefault="00EC54FF" w:rsidP="00320F80">
      <w:pPr>
        <w:pStyle w:val="Title"/>
      </w:pPr>
      <w:bookmarkStart w:id="102" w:name="_Toc104551585"/>
      <w:bookmarkStart w:id="103" w:name="_Toc112849312"/>
      <w:r>
        <w:t>L</w:t>
      </w:r>
      <w:r w:rsidR="00ED3FCF" w:rsidRPr="00EF421C">
        <w:t xml:space="preserve">ife Cycle </w:t>
      </w:r>
      <w:r w:rsidR="001317AC">
        <w:t>Assessment</w:t>
      </w:r>
      <w:r w:rsidR="00ED3FCF" w:rsidRPr="00EF421C">
        <w:t xml:space="preserve"> </w:t>
      </w:r>
      <w:bookmarkEnd w:id="102"/>
      <w:r>
        <w:t>Summary: Finalised Building Element Selections</w:t>
      </w:r>
      <w:bookmarkEnd w:id="103"/>
    </w:p>
    <w:p w14:paraId="5E7BA136" w14:textId="3B24D074" w:rsidR="00ED3FCF" w:rsidRPr="00EF421C" w:rsidRDefault="00ED3FCF" w:rsidP="007E7F97">
      <w:pPr>
        <w:pStyle w:val="BodyText"/>
      </w:pPr>
      <w:r w:rsidRPr="00EF421C">
        <w:t xml:space="preserve">At this stage of the project, the </w:t>
      </w:r>
      <w:r w:rsidR="00E00EA7">
        <w:t>focus</w:t>
      </w:r>
      <w:r w:rsidRPr="00EF421C">
        <w:t xml:space="preserve"> is to bring together the </w:t>
      </w:r>
      <w:r w:rsidR="006B1D5B">
        <w:t>finalised</w:t>
      </w:r>
      <w:r w:rsidRPr="00EF421C">
        <w:t xml:space="preserve"> </w:t>
      </w:r>
      <w:r w:rsidR="00E7087C">
        <w:t xml:space="preserve">selections </w:t>
      </w:r>
      <w:r w:rsidR="006469F4">
        <w:t xml:space="preserve">for all </w:t>
      </w:r>
      <w:r w:rsidR="006469F4" w:rsidRPr="00734608">
        <w:rPr>
          <w:i/>
          <w:iCs/>
        </w:rPr>
        <w:t>building systems</w:t>
      </w:r>
      <w:r w:rsidR="00734608">
        <w:rPr>
          <w:i/>
          <w:iCs/>
        </w:rPr>
        <w:t xml:space="preserve"> </w:t>
      </w:r>
      <w:r w:rsidRPr="00EF421C">
        <w:t xml:space="preserve">and assess the overall emissions of the building. </w:t>
      </w:r>
    </w:p>
    <w:p w14:paraId="080BDE84" w14:textId="77777777" w:rsidR="007E7F97" w:rsidRPr="00EF421C" w:rsidRDefault="007E7F97" w:rsidP="007E7F97">
      <w:pPr>
        <w:pStyle w:val="BodyText"/>
      </w:pPr>
    </w:p>
    <w:p w14:paraId="53E2B011" w14:textId="77777777" w:rsidR="00A065E1" w:rsidRDefault="00A065E1" w:rsidP="007E7F97">
      <w:pPr>
        <w:pStyle w:val="BodyText"/>
      </w:pPr>
    </w:p>
    <w:p w14:paraId="68D18E4C" w14:textId="4D83A5FE" w:rsidR="00A065E1" w:rsidRPr="00A0461F" w:rsidRDefault="00A065E1" w:rsidP="00A065E1">
      <w:pPr>
        <w:pStyle w:val="BodyText"/>
        <w:rPr>
          <w:i/>
          <w:iCs/>
        </w:rPr>
      </w:pPr>
      <w:r w:rsidRPr="00A0461F">
        <w:rPr>
          <w:i/>
          <w:iCs/>
        </w:rPr>
        <w:t xml:space="preserve">Supporting documentation is attached in </w:t>
      </w:r>
      <w:hyperlink w:anchor="_Appendices" w:history="1">
        <w:r w:rsidR="00D93D94" w:rsidRPr="00D93D94">
          <w:rPr>
            <w:rStyle w:val="Hyperlink"/>
            <w:i/>
            <w:iCs/>
          </w:rPr>
          <w:t>Appendix 8</w:t>
        </w:r>
      </w:hyperlink>
      <w:r w:rsidRPr="00A0461F">
        <w:rPr>
          <w:i/>
          <w:iCs/>
        </w:rPr>
        <w:t xml:space="preserve">                                               Yes  </w:t>
      </w:r>
      <w:sdt>
        <w:sdtPr>
          <w:rPr>
            <w:i/>
            <w:iCs/>
          </w:rPr>
          <w:id w:val="2131885805"/>
          <w14:checkbox>
            <w14:checked w14:val="0"/>
            <w14:checkedState w14:val="2612" w14:font="MS Gothic"/>
            <w14:uncheckedState w14:val="2610" w14:font="MS Gothic"/>
          </w14:checkbox>
        </w:sdtPr>
        <w:sdtEndPr/>
        <w:sdtContent>
          <w:r w:rsidRPr="00A0461F">
            <w:rPr>
              <w:rFonts w:ascii="MS Gothic" w:eastAsia="MS Gothic" w:hAnsi="MS Gothic" w:hint="eastAsia"/>
              <w:i/>
              <w:iCs/>
            </w:rPr>
            <w:t>☐</w:t>
          </w:r>
        </w:sdtContent>
      </w:sdt>
      <w:r w:rsidRPr="00A0461F">
        <w:rPr>
          <w:i/>
          <w:iCs/>
        </w:rPr>
        <w:t xml:space="preserve">    No  </w:t>
      </w:r>
      <w:sdt>
        <w:sdtPr>
          <w:rPr>
            <w:i/>
            <w:iCs/>
          </w:rPr>
          <w:id w:val="985054349"/>
          <w14:checkbox>
            <w14:checked w14:val="0"/>
            <w14:checkedState w14:val="2612" w14:font="MS Gothic"/>
            <w14:uncheckedState w14:val="2610" w14:font="MS Gothic"/>
          </w14:checkbox>
        </w:sdtPr>
        <w:sdtEndPr/>
        <w:sdtContent>
          <w:r w:rsidRPr="00A0461F">
            <w:rPr>
              <w:rFonts w:ascii="MS Gothic" w:eastAsia="MS Gothic" w:hAnsi="MS Gothic" w:hint="eastAsia"/>
              <w:i/>
              <w:iCs/>
            </w:rPr>
            <w:t>☐</w:t>
          </w:r>
        </w:sdtContent>
      </w:sdt>
    </w:p>
    <w:p w14:paraId="4402EE9D" w14:textId="77777777" w:rsidR="00A065E1" w:rsidRDefault="00A065E1" w:rsidP="007E7F97">
      <w:pPr>
        <w:pStyle w:val="BodyText"/>
      </w:pPr>
    </w:p>
    <w:p w14:paraId="5A8ABEEF" w14:textId="186B5944" w:rsidR="00ED3FCF" w:rsidRPr="001B6F22" w:rsidRDefault="00ED3FCF" w:rsidP="001B6F22">
      <w:pPr>
        <w:pStyle w:val="Heading3"/>
      </w:pPr>
      <w:r w:rsidRPr="007E7F97">
        <w:t>Summary List:</w:t>
      </w:r>
    </w:p>
    <w:p w14:paraId="0821077F" w14:textId="6F6FEB9C" w:rsidR="007E7F97" w:rsidRDefault="00EC54FF" w:rsidP="007E7F97">
      <w:pPr>
        <w:pStyle w:val="BodyText"/>
      </w:pPr>
      <w:bookmarkStart w:id="104" w:name="_Ref100769186"/>
      <w:r>
        <w:t>List</w:t>
      </w:r>
      <w:r w:rsidR="00FE53D4" w:rsidRPr="00EF421C">
        <w:t xml:space="preserve"> the final proposed building elements</w:t>
      </w:r>
      <w:r>
        <w:t xml:space="preserve"> in the table</w:t>
      </w:r>
      <w:r w:rsidR="00FE53D4">
        <w:t>.</w:t>
      </w:r>
    </w:p>
    <w:p w14:paraId="58D042CA" w14:textId="77777777" w:rsidR="00FE53D4" w:rsidRDefault="00FE53D4" w:rsidP="007E7F97">
      <w:pPr>
        <w:pStyle w:val="BodyText"/>
        <w:rPr>
          <w:rStyle w:val="SubtleEmphasis"/>
        </w:rPr>
      </w:pPr>
    </w:p>
    <w:bookmarkEnd w:id="104"/>
    <w:p w14:paraId="17CBC8B8" w14:textId="732C51B9" w:rsidR="00ED3FCF" w:rsidRPr="007E7F97" w:rsidRDefault="00ED3FCF" w:rsidP="007E7F97">
      <w:pPr>
        <w:pStyle w:val="BodyText"/>
        <w:rPr>
          <w:rStyle w:val="SubtleEmphasis"/>
        </w:rPr>
      </w:pPr>
      <w:r w:rsidRPr="007E7F97">
        <w:rPr>
          <w:rStyle w:val="SubtleEmphasis"/>
        </w:rPr>
        <w:t>Building Element Summary 100% DD</w:t>
      </w:r>
    </w:p>
    <w:tbl>
      <w:tblPr>
        <w:tblStyle w:val="GridTable5Dark-Accent5"/>
        <w:tblW w:w="9776" w:type="dxa"/>
        <w:tblLayout w:type="fixed"/>
        <w:tblLook w:val="04A0" w:firstRow="1" w:lastRow="0" w:firstColumn="1" w:lastColumn="0" w:noHBand="0" w:noVBand="1"/>
      </w:tblPr>
      <w:tblGrid>
        <w:gridCol w:w="2835"/>
        <w:gridCol w:w="3397"/>
        <w:gridCol w:w="3544"/>
      </w:tblGrid>
      <w:tr w:rsidR="007C6736" w:rsidRPr="0048024C" w14:paraId="09B3EA18" w14:textId="77777777" w:rsidTr="00EC54FF">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2835" w:type="dxa"/>
            <w:shd w:val="clear" w:color="auto" w:fill="2A6EBB"/>
            <w:vAlign w:val="center"/>
          </w:tcPr>
          <w:p w14:paraId="47B79AA4" w14:textId="4B9C6E98" w:rsidR="007C6736" w:rsidRPr="0048024C" w:rsidRDefault="00977C0B" w:rsidP="00D70B79">
            <w:pPr>
              <w:pStyle w:val="BodyText"/>
            </w:pPr>
            <w:r>
              <w:t>B</w:t>
            </w:r>
            <w:r w:rsidR="006B6861" w:rsidRPr="0048024C">
              <w:t>uilding</w:t>
            </w:r>
            <w:r w:rsidR="007C6736" w:rsidRPr="0048024C">
              <w:t xml:space="preserve"> System</w:t>
            </w:r>
          </w:p>
        </w:tc>
        <w:tc>
          <w:tcPr>
            <w:tcW w:w="3397" w:type="dxa"/>
            <w:shd w:val="clear" w:color="auto" w:fill="2A6EBB"/>
            <w:vAlign w:val="center"/>
          </w:tcPr>
          <w:p w14:paraId="69B45E97" w14:textId="59C2F44A" w:rsidR="007C6736" w:rsidRPr="0048024C" w:rsidRDefault="002E059F" w:rsidP="00D70B79">
            <w:pPr>
              <w:pStyle w:val="BodyText"/>
              <w:cnfStyle w:val="100000000000" w:firstRow="1" w:lastRow="0" w:firstColumn="0" w:lastColumn="0" w:oddVBand="0" w:evenVBand="0" w:oddHBand="0" w:evenHBand="0" w:firstRowFirstColumn="0" w:firstRowLastColumn="0" w:lastRowFirstColumn="0" w:lastRowLastColumn="0"/>
            </w:pPr>
            <w:r>
              <w:t>Elements</w:t>
            </w:r>
          </w:p>
        </w:tc>
        <w:tc>
          <w:tcPr>
            <w:tcW w:w="3544" w:type="dxa"/>
            <w:shd w:val="clear" w:color="auto" w:fill="2A6EBB"/>
            <w:vAlign w:val="center"/>
          </w:tcPr>
          <w:p w14:paraId="0C427ECE" w14:textId="2B627B11" w:rsidR="006B6861" w:rsidRPr="0048024C" w:rsidRDefault="006B6861" w:rsidP="006B6861">
            <w:pPr>
              <w:pStyle w:val="BodyText"/>
              <w:cnfStyle w:val="100000000000" w:firstRow="1" w:lastRow="0" w:firstColumn="0" w:lastColumn="0" w:oddVBand="0" w:evenVBand="0" w:oddHBand="0" w:evenHBand="0" w:firstRowFirstColumn="0" w:firstRowLastColumn="0" w:lastRowFirstColumn="0" w:lastRowLastColumn="0"/>
            </w:pPr>
            <w:r w:rsidRPr="0048024C">
              <w:t>Summary List</w:t>
            </w:r>
          </w:p>
        </w:tc>
      </w:tr>
      <w:tr w:rsidR="007C6736" w:rsidRPr="0048024C" w14:paraId="2E322EF1" w14:textId="77777777" w:rsidTr="006B686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35" w:type="dxa"/>
            <w:vMerge w:val="restart"/>
          </w:tcPr>
          <w:p w14:paraId="56283E75" w14:textId="77777777" w:rsidR="007C6736" w:rsidRPr="00D70B79" w:rsidRDefault="007C6736" w:rsidP="001839EA">
            <w:pPr>
              <w:pStyle w:val="BodyText"/>
              <w:rPr>
                <w:color w:val="auto"/>
              </w:rPr>
            </w:pPr>
            <w:r w:rsidRPr="00D70B79">
              <w:rPr>
                <w:color w:val="auto"/>
              </w:rPr>
              <w:t>Groundwork / Foundations</w:t>
            </w:r>
          </w:p>
          <w:p w14:paraId="60F100FE" w14:textId="77777777" w:rsidR="007C6736" w:rsidRPr="00D70B79" w:rsidRDefault="007C6736" w:rsidP="001839EA">
            <w:pPr>
              <w:pStyle w:val="BodyText"/>
              <w:rPr>
                <w:color w:val="auto"/>
              </w:rPr>
            </w:pPr>
            <w:r w:rsidRPr="00D70B79">
              <w:rPr>
                <w:color w:val="auto"/>
              </w:rPr>
              <w:t>(i.e. Substructure)</w:t>
            </w:r>
          </w:p>
          <w:p w14:paraId="18BFFF18" w14:textId="77777777" w:rsidR="007C6736" w:rsidRPr="00D70B79" w:rsidRDefault="007C6736" w:rsidP="001839EA">
            <w:pPr>
              <w:pStyle w:val="BodyText"/>
              <w:rPr>
                <w:color w:val="auto"/>
              </w:rPr>
            </w:pPr>
          </w:p>
        </w:tc>
        <w:tc>
          <w:tcPr>
            <w:tcW w:w="3397" w:type="dxa"/>
          </w:tcPr>
          <w:p w14:paraId="18AA0800" w14:textId="77777777" w:rsidR="007C6736" w:rsidRPr="0048024C" w:rsidRDefault="007C6736" w:rsidP="001839EA">
            <w:pPr>
              <w:pStyle w:val="BodyText"/>
              <w:cnfStyle w:val="000000100000" w:firstRow="0" w:lastRow="0" w:firstColumn="0" w:lastColumn="0" w:oddVBand="0" w:evenVBand="0" w:oddHBand="1" w:evenHBand="0" w:firstRowFirstColumn="0" w:firstRowLastColumn="0" w:lastRowFirstColumn="0" w:lastRowLastColumn="0"/>
            </w:pPr>
            <w:r w:rsidRPr="0048024C">
              <w:t>Foundations/ Substructure</w:t>
            </w:r>
          </w:p>
        </w:tc>
        <w:tc>
          <w:tcPr>
            <w:tcW w:w="3544" w:type="dxa"/>
          </w:tcPr>
          <w:p w14:paraId="11751699" w14:textId="7C17F25C" w:rsidR="006B6861" w:rsidRPr="0068361A" w:rsidRDefault="006B6861" w:rsidP="006B6861">
            <w:pPr>
              <w:pStyle w:val="BodyText"/>
              <w:numPr>
                <w:ilvl w:val="0"/>
                <w:numId w:val="3"/>
              </w:numPr>
              <w:cnfStyle w:val="000000100000" w:firstRow="0" w:lastRow="0" w:firstColumn="0" w:lastColumn="0" w:oddVBand="0" w:evenVBand="0" w:oddHBand="1" w:evenHBand="0" w:firstRowFirstColumn="0" w:firstRowLastColumn="0" w:lastRowFirstColumn="0" w:lastRowLastColumn="0"/>
              <w:rPr>
                <w:i/>
                <w:color w:val="2A6EBB"/>
              </w:rPr>
            </w:pPr>
            <w:r w:rsidRPr="0068361A">
              <w:rPr>
                <w:i/>
                <w:color w:val="2A6EBB"/>
              </w:rPr>
              <w:t>Finalised selection here</w:t>
            </w:r>
          </w:p>
        </w:tc>
      </w:tr>
      <w:tr w:rsidR="007C6736" w:rsidRPr="0048024C" w14:paraId="67927740" w14:textId="77777777" w:rsidTr="006B6861">
        <w:trPr>
          <w:trHeight w:val="397"/>
        </w:trPr>
        <w:tc>
          <w:tcPr>
            <w:cnfStyle w:val="001000000000" w:firstRow="0" w:lastRow="0" w:firstColumn="1" w:lastColumn="0" w:oddVBand="0" w:evenVBand="0" w:oddHBand="0" w:evenHBand="0" w:firstRowFirstColumn="0" w:firstRowLastColumn="0" w:lastRowFirstColumn="0" w:lastRowLastColumn="0"/>
            <w:tcW w:w="2835" w:type="dxa"/>
            <w:vMerge/>
          </w:tcPr>
          <w:p w14:paraId="563FAAB1" w14:textId="77777777" w:rsidR="007C6736" w:rsidRPr="00D70B79" w:rsidRDefault="007C6736" w:rsidP="001839EA">
            <w:pPr>
              <w:pStyle w:val="BodyText"/>
              <w:rPr>
                <w:color w:val="auto"/>
              </w:rPr>
            </w:pPr>
          </w:p>
        </w:tc>
        <w:tc>
          <w:tcPr>
            <w:tcW w:w="3397" w:type="dxa"/>
          </w:tcPr>
          <w:p w14:paraId="63842BA7" w14:textId="77777777" w:rsidR="007C6736" w:rsidRPr="0048024C" w:rsidRDefault="007C6736" w:rsidP="001839EA">
            <w:pPr>
              <w:pStyle w:val="BodyText"/>
              <w:cnfStyle w:val="000000000000" w:firstRow="0" w:lastRow="0" w:firstColumn="0" w:lastColumn="0" w:oddVBand="0" w:evenVBand="0" w:oddHBand="0" w:evenHBand="0" w:firstRowFirstColumn="0" w:firstRowLastColumn="0" w:lastRowFirstColumn="0" w:lastRowLastColumn="0"/>
            </w:pPr>
            <w:r w:rsidRPr="0048024C">
              <w:t>Earth retaining structures</w:t>
            </w:r>
          </w:p>
        </w:tc>
        <w:tc>
          <w:tcPr>
            <w:tcW w:w="3544" w:type="dxa"/>
          </w:tcPr>
          <w:p w14:paraId="7EB379E0" w14:textId="3DB9AEF1" w:rsidR="006B6861" w:rsidRPr="0068361A" w:rsidRDefault="006B6861" w:rsidP="006B6861">
            <w:pPr>
              <w:pStyle w:val="BodyText"/>
              <w:numPr>
                <w:ilvl w:val="0"/>
                <w:numId w:val="3"/>
              </w:numPr>
              <w:cnfStyle w:val="000000000000" w:firstRow="0" w:lastRow="0" w:firstColumn="0" w:lastColumn="0" w:oddVBand="0" w:evenVBand="0" w:oddHBand="0" w:evenHBand="0" w:firstRowFirstColumn="0" w:firstRowLastColumn="0" w:lastRowFirstColumn="0" w:lastRowLastColumn="0"/>
              <w:rPr>
                <w:i/>
                <w:color w:val="2A6EBB"/>
              </w:rPr>
            </w:pPr>
            <w:r w:rsidRPr="0068361A">
              <w:rPr>
                <w:i/>
                <w:color w:val="2A6EBB"/>
              </w:rPr>
              <w:t>Finalised selection here</w:t>
            </w:r>
          </w:p>
        </w:tc>
      </w:tr>
      <w:tr w:rsidR="007C6736" w:rsidRPr="0048024C" w14:paraId="39A3B360" w14:textId="77777777" w:rsidTr="006B686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35" w:type="dxa"/>
            <w:vMerge w:val="restart"/>
          </w:tcPr>
          <w:p w14:paraId="78F5D00D" w14:textId="77777777" w:rsidR="007C6736" w:rsidRPr="00D70B79" w:rsidRDefault="007C6736" w:rsidP="001839EA">
            <w:pPr>
              <w:pStyle w:val="BodyText"/>
              <w:rPr>
                <w:color w:val="auto"/>
              </w:rPr>
            </w:pPr>
            <w:r w:rsidRPr="00D70B79">
              <w:rPr>
                <w:color w:val="auto"/>
              </w:rPr>
              <w:t>Structure</w:t>
            </w:r>
          </w:p>
          <w:p w14:paraId="093B81F4" w14:textId="77777777" w:rsidR="007C6736" w:rsidRPr="00D70B79" w:rsidRDefault="007C6736" w:rsidP="001839EA">
            <w:pPr>
              <w:pStyle w:val="BodyText"/>
              <w:rPr>
                <w:color w:val="auto"/>
              </w:rPr>
            </w:pPr>
            <w:r w:rsidRPr="00D70B79">
              <w:rPr>
                <w:color w:val="auto"/>
              </w:rPr>
              <w:t>(i.e. Superstructure)</w:t>
            </w:r>
          </w:p>
        </w:tc>
        <w:tc>
          <w:tcPr>
            <w:tcW w:w="3397" w:type="dxa"/>
          </w:tcPr>
          <w:p w14:paraId="4AF5319A" w14:textId="77777777" w:rsidR="007C6736" w:rsidRPr="0048024C" w:rsidRDefault="007C6736" w:rsidP="001839EA">
            <w:pPr>
              <w:pStyle w:val="BodyText"/>
              <w:cnfStyle w:val="000000100000" w:firstRow="0" w:lastRow="0" w:firstColumn="0" w:lastColumn="0" w:oddVBand="0" w:evenVBand="0" w:oddHBand="1" w:evenHBand="0" w:firstRowFirstColumn="0" w:firstRowLastColumn="0" w:lastRowFirstColumn="0" w:lastRowLastColumn="0"/>
            </w:pPr>
            <w:r w:rsidRPr="0048024C">
              <w:t>Ground floor structure</w:t>
            </w:r>
          </w:p>
        </w:tc>
        <w:tc>
          <w:tcPr>
            <w:tcW w:w="3544" w:type="dxa"/>
          </w:tcPr>
          <w:p w14:paraId="0384783B" w14:textId="17792AFF" w:rsidR="006B6861" w:rsidRPr="0068361A" w:rsidRDefault="006B6861" w:rsidP="006B6861">
            <w:pPr>
              <w:pStyle w:val="BodyText"/>
              <w:numPr>
                <w:ilvl w:val="0"/>
                <w:numId w:val="3"/>
              </w:numPr>
              <w:cnfStyle w:val="000000100000" w:firstRow="0" w:lastRow="0" w:firstColumn="0" w:lastColumn="0" w:oddVBand="0" w:evenVBand="0" w:oddHBand="1" w:evenHBand="0" w:firstRowFirstColumn="0" w:firstRowLastColumn="0" w:lastRowFirstColumn="0" w:lastRowLastColumn="0"/>
              <w:rPr>
                <w:i/>
                <w:color w:val="2A6EBB"/>
              </w:rPr>
            </w:pPr>
            <w:r w:rsidRPr="0068361A">
              <w:rPr>
                <w:i/>
                <w:color w:val="2A6EBB"/>
              </w:rPr>
              <w:t>Finalised selection here</w:t>
            </w:r>
          </w:p>
        </w:tc>
      </w:tr>
      <w:tr w:rsidR="007C6736" w:rsidRPr="0048024C" w14:paraId="0B16C629" w14:textId="77777777" w:rsidTr="006B6861">
        <w:trPr>
          <w:trHeight w:val="397"/>
        </w:trPr>
        <w:tc>
          <w:tcPr>
            <w:cnfStyle w:val="001000000000" w:firstRow="0" w:lastRow="0" w:firstColumn="1" w:lastColumn="0" w:oddVBand="0" w:evenVBand="0" w:oddHBand="0" w:evenHBand="0" w:firstRowFirstColumn="0" w:firstRowLastColumn="0" w:lastRowFirstColumn="0" w:lastRowLastColumn="0"/>
            <w:tcW w:w="2835" w:type="dxa"/>
            <w:vMerge/>
          </w:tcPr>
          <w:p w14:paraId="58253DCB" w14:textId="77777777" w:rsidR="007C6736" w:rsidRPr="00D70B79" w:rsidRDefault="007C6736" w:rsidP="001839EA">
            <w:pPr>
              <w:pStyle w:val="BodyText"/>
              <w:rPr>
                <w:color w:val="auto"/>
              </w:rPr>
            </w:pPr>
          </w:p>
        </w:tc>
        <w:tc>
          <w:tcPr>
            <w:tcW w:w="3397" w:type="dxa"/>
          </w:tcPr>
          <w:p w14:paraId="27C07F5F" w14:textId="77777777" w:rsidR="007C6736" w:rsidRPr="0048024C" w:rsidRDefault="007C6736" w:rsidP="001839EA">
            <w:pPr>
              <w:pStyle w:val="BodyText"/>
              <w:cnfStyle w:val="000000000000" w:firstRow="0" w:lastRow="0" w:firstColumn="0" w:lastColumn="0" w:oddVBand="0" w:evenVBand="0" w:oddHBand="0" w:evenHBand="0" w:firstRowFirstColumn="0" w:firstRowLastColumn="0" w:lastRowFirstColumn="0" w:lastRowLastColumn="0"/>
            </w:pPr>
            <w:r w:rsidRPr="0048024C">
              <w:t>Upper floor(s) structure</w:t>
            </w:r>
          </w:p>
        </w:tc>
        <w:tc>
          <w:tcPr>
            <w:tcW w:w="3544" w:type="dxa"/>
          </w:tcPr>
          <w:p w14:paraId="681E14EF" w14:textId="1E732B24" w:rsidR="006B6861" w:rsidRPr="0068361A" w:rsidRDefault="006B6861" w:rsidP="006B6861">
            <w:pPr>
              <w:pStyle w:val="BodyText"/>
              <w:numPr>
                <w:ilvl w:val="0"/>
                <w:numId w:val="3"/>
              </w:numPr>
              <w:cnfStyle w:val="000000000000" w:firstRow="0" w:lastRow="0" w:firstColumn="0" w:lastColumn="0" w:oddVBand="0" w:evenVBand="0" w:oddHBand="0" w:evenHBand="0" w:firstRowFirstColumn="0" w:firstRowLastColumn="0" w:lastRowFirstColumn="0" w:lastRowLastColumn="0"/>
              <w:rPr>
                <w:i/>
                <w:color w:val="2A6EBB"/>
              </w:rPr>
            </w:pPr>
            <w:r w:rsidRPr="0068361A">
              <w:rPr>
                <w:i/>
                <w:color w:val="2A6EBB"/>
              </w:rPr>
              <w:t>Finalised selection here</w:t>
            </w:r>
          </w:p>
        </w:tc>
      </w:tr>
      <w:tr w:rsidR="007C6736" w:rsidRPr="0048024C" w14:paraId="158DD7A5" w14:textId="77777777" w:rsidTr="006B686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35" w:type="dxa"/>
            <w:vMerge/>
          </w:tcPr>
          <w:p w14:paraId="03BCC1F4" w14:textId="77777777" w:rsidR="007C6736" w:rsidRPr="00D70B79" w:rsidRDefault="007C6736" w:rsidP="001839EA">
            <w:pPr>
              <w:pStyle w:val="BodyText"/>
              <w:rPr>
                <w:color w:val="auto"/>
              </w:rPr>
            </w:pPr>
          </w:p>
        </w:tc>
        <w:tc>
          <w:tcPr>
            <w:tcW w:w="3397" w:type="dxa"/>
          </w:tcPr>
          <w:p w14:paraId="7B6963CF" w14:textId="77777777" w:rsidR="007C6736" w:rsidRPr="0048024C" w:rsidRDefault="007C6736" w:rsidP="001839EA">
            <w:pPr>
              <w:pStyle w:val="BodyText"/>
              <w:cnfStyle w:val="000000100000" w:firstRow="0" w:lastRow="0" w:firstColumn="0" w:lastColumn="0" w:oddVBand="0" w:evenVBand="0" w:oddHBand="1" w:evenHBand="0" w:firstRowFirstColumn="0" w:firstRowLastColumn="0" w:lastRowFirstColumn="0" w:lastRowLastColumn="0"/>
            </w:pPr>
            <w:r w:rsidRPr="0048024C">
              <w:t>Load bearing systems</w:t>
            </w:r>
          </w:p>
        </w:tc>
        <w:tc>
          <w:tcPr>
            <w:tcW w:w="3544" w:type="dxa"/>
          </w:tcPr>
          <w:p w14:paraId="4EFA4FAB" w14:textId="434AC7E3" w:rsidR="006B6861" w:rsidRPr="0068361A" w:rsidRDefault="006B6861" w:rsidP="006B6861">
            <w:pPr>
              <w:pStyle w:val="BodyText"/>
              <w:numPr>
                <w:ilvl w:val="0"/>
                <w:numId w:val="3"/>
              </w:numPr>
              <w:cnfStyle w:val="000000100000" w:firstRow="0" w:lastRow="0" w:firstColumn="0" w:lastColumn="0" w:oddVBand="0" w:evenVBand="0" w:oddHBand="1" w:evenHBand="0" w:firstRowFirstColumn="0" w:firstRowLastColumn="0" w:lastRowFirstColumn="0" w:lastRowLastColumn="0"/>
              <w:rPr>
                <w:i/>
                <w:color w:val="2A6EBB"/>
              </w:rPr>
            </w:pPr>
            <w:r w:rsidRPr="0068361A">
              <w:rPr>
                <w:i/>
                <w:color w:val="2A6EBB"/>
              </w:rPr>
              <w:t>Finalised selection here</w:t>
            </w:r>
          </w:p>
        </w:tc>
      </w:tr>
      <w:tr w:rsidR="007C6736" w:rsidRPr="0048024C" w14:paraId="10CB7859" w14:textId="77777777" w:rsidTr="006B6861">
        <w:trPr>
          <w:trHeight w:val="397"/>
        </w:trPr>
        <w:tc>
          <w:tcPr>
            <w:cnfStyle w:val="001000000000" w:firstRow="0" w:lastRow="0" w:firstColumn="1" w:lastColumn="0" w:oddVBand="0" w:evenVBand="0" w:oddHBand="0" w:evenHBand="0" w:firstRowFirstColumn="0" w:firstRowLastColumn="0" w:lastRowFirstColumn="0" w:lastRowLastColumn="0"/>
            <w:tcW w:w="2835" w:type="dxa"/>
            <w:vMerge/>
          </w:tcPr>
          <w:p w14:paraId="7D969839" w14:textId="77777777" w:rsidR="007C6736" w:rsidRPr="00D70B79" w:rsidRDefault="007C6736" w:rsidP="001839EA">
            <w:pPr>
              <w:pStyle w:val="BodyText"/>
              <w:rPr>
                <w:color w:val="auto"/>
              </w:rPr>
            </w:pPr>
          </w:p>
        </w:tc>
        <w:tc>
          <w:tcPr>
            <w:tcW w:w="3397" w:type="dxa"/>
          </w:tcPr>
          <w:p w14:paraId="155AC742" w14:textId="77777777" w:rsidR="007C6736" w:rsidRPr="0048024C" w:rsidRDefault="007C6736" w:rsidP="001839EA">
            <w:pPr>
              <w:pStyle w:val="BodyText"/>
              <w:cnfStyle w:val="000000000000" w:firstRow="0" w:lastRow="0" w:firstColumn="0" w:lastColumn="0" w:oddVBand="0" w:evenVBand="0" w:oddHBand="0" w:evenHBand="0" w:firstRowFirstColumn="0" w:firstRowLastColumn="0" w:lastRowFirstColumn="0" w:lastRowLastColumn="0"/>
            </w:pPr>
            <w:r w:rsidRPr="0048024C">
              <w:t>Roof structure</w:t>
            </w:r>
          </w:p>
        </w:tc>
        <w:tc>
          <w:tcPr>
            <w:tcW w:w="3544" w:type="dxa"/>
          </w:tcPr>
          <w:p w14:paraId="02A4E43A" w14:textId="26E33811" w:rsidR="006B6861" w:rsidRPr="0068361A" w:rsidRDefault="006B6861" w:rsidP="006B6861">
            <w:pPr>
              <w:pStyle w:val="BodyText"/>
              <w:numPr>
                <w:ilvl w:val="0"/>
                <w:numId w:val="3"/>
              </w:numPr>
              <w:cnfStyle w:val="000000000000" w:firstRow="0" w:lastRow="0" w:firstColumn="0" w:lastColumn="0" w:oddVBand="0" w:evenVBand="0" w:oddHBand="0" w:evenHBand="0" w:firstRowFirstColumn="0" w:firstRowLastColumn="0" w:lastRowFirstColumn="0" w:lastRowLastColumn="0"/>
              <w:rPr>
                <w:i/>
                <w:color w:val="2A6EBB"/>
              </w:rPr>
            </w:pPr>
            <w:r w:rsidRPr="0068361A">
              <w:rPr>
                <w:i/>
                <w:color w:val="2A6EBB"/>
              </w:rPr>
              <w:t>Finalised selection here</w:t>
            </w:r>
          </w:p>
        </w:tc>
      </w:tr>
      <w:tr w:rsidR="007C6736" w:rsidRPr="0048024C" w14:paraId="1A342CDE" w14:textId="77777777" w:rsidTr="006B686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35" w:type="dxa"/>
            <w:vMerge w:val="restart"/>
          </w:tcPr>
          <w:p w14:paraId="68D4A7CD" w14:textId="7271118A" w:rsidR="007C6736" w:rsidRPr="00D70B79" w:rsidRDefault="00897D63" w:rsidP="001839EA">
            <w:pPr>
              <w:pStyle w:val="BodyText"/>
              <w:rPr>
                <w:color w:val="auto"/>
              </w:rPr>
            </w:pPr>
            <w:r>
              <w:rPr>
                <w:color w:val="auto"/>
              </w:rPr>
              <w:t>Building</w:t>
            </w:r>
            <w:r w:rsidR="007C6736" w:rsidRPr="00D70B79">
              <w:rPr>
                <w:color w:val="auto"/>
              </w:rPr>
              <w:t xml:space="preserve"> Envelope </w:t>
            </w:r>
          </w:p>
        </w:tc>
        <w:tc>
          <w:tcPr>
            <w:tcW w:w="3397" w:type="dxa"/>
          </w:tcPr>
          <w:p w14:paraId="41364986" w14:textId="77777777" w:rsidR="007C6736" w:rsidRPr="0048024C" w:rsidRDefault="007C6736" w:rsidP="001839EA">
            <w:pPr>
              <w:pStyle w:val="BodyText"/>
              <w:cnfStyle w:val="000000100000" w:firstRow="0" w:lastRow="0" w:firstColumn="0" w:lastColumn="0" w:oddVBand="0" w:evenVBand="0" w:oddHBand="1" w:evenHBand="0" w:firstRowFirstColumn="0" w:firstRowLastColumn="0" w:lastRowFirstColumn="0" w:lastRowLastColumn="0"/>
            </w:pPr>
            <w:r w:rsidRPr="0048024C">
              <w:t>Cladding/ Façade (incl. openings)</w:t>
            </w:r>
          </w:p>
        </w:tc>
        <w:tc>
          <w:tcPr>
            <w:tcW w:w="3544" w:type="dxa"/>
          </w:tcPr>
          <w:p w14:paraId="17FE9C54" w14:textId="75EAAD87" w:rsidR="006B6861" w:rsidRPr="0068361A" w:rsidRDefault="006B6861" w:rsidP="006B6861">
            <w:pPr>
              <w:pStyle w:val="BodyText"/>
              <w:numPr>
                <w:ilvl w:val="0"/>
                <w:numId w:val="3"/>
              </w:numPr>
              <w:cnfStyle w:val="000000100000" w:firstRow="0" w:lastRow="0" w:firstColumn="0" w:lastColumn="0" w:oddVBand="0" w:evenVBand="0" w:oddHBand="1" w:evenHBand="0" w:firstRowFirstColumn="0" w:firstRowLastColumn="0" w:lastRowFirstColumn="0" w:lastRowLastColumn="0"/>
              <w:rPr>
                <w:i/>
                <w:color w:val="2A6EBB"/>
              </w:rPr>
            </w:pPr>
            <w:r w:rsidRPr="0068361A">
              <w:rPr>
                <w:i/>
                <w:color w:val="2A6EBB"/>
              </w:rPr>
              <w:t>Finalised selection here</w:t>
            </w:r>
          </w:p>
        </w:tc>
      </w:tr>
      <w:tr w:rsidR="007C6736" w:rsidRPr="0048024C" w14:paraId="14B65E3D" w14:textId="77777777" w:rsidTr="006B6861">
        <w:trPr>
          <w:trHeight w:val="397"/>
        </w:trPr>
        <w:tc>
          <w:tcPr>
            <w:cnfStyle w:val="001000000000" w:firstRow="0" w:lastRow="0" w:firstColumn="1" w:lastColumn="0" w:oddVBand="0" w:evenVBand="0" w:oddHBand="0" w:evenHBand="0" w:firstRowFirstColumn="0" w:firstRowLastColumn="0" w:lastRowFirstColumn="0" w:lastRowLastColumn="0"/>
            <w:tcW w:w="2835" w:type="dxa"/>
            <w:vMerge/>
          </w:tcPr>
          <w:p w14:paraId="5EA9FF36" w14:textId="77777777" w:rsidR="007C6736" w:rsidRPr="0048024C" w:rsidRDefault="007C6736" w:rsidP="001839EA">
            <w:pPr>
              <w:pStyle w:val="BodyText"/>
            </w:pPr>
          </w:p>
        </w:tc>
        <w:tc>
          <w:tcPr>
            <w:tcW w:w="3397" w:type="dxa"/>
          </w:tcPr>
          <w:p w14:paraId="3AB0AE28" w14:textId="77777777" w:rsidR="007C6736" w:rsidRPr="0048024C" w:rsidRDefault="007C6736" w:rsidP="001839EA">
            <w:pPr>
              <w:pStyle w:val="BodyText"/>
              <w:cnfStyle w:val="000000000000" w:firstRow="0" w:lastRow="0" w:firstColumn="0" w:lastColumn="0" w:oddVBand="0" w:evenVBand="0" w:oddHBand="0" w:evenHBand="0" w:firstRowFirstColumn="0" w:firstRowLastColumn="0" w:lastRowFirstColumn="0" w:lastRowLastColumn="0"/>
            </w:pPr>
            <w:r w:rsidRPr="0048024C">
              <w:t>Roof system</w:t>
            </w:r>
          </w:p>
        </w:tc>
        <w:tc>
          <w:tcPr>
            <w:tcW w:w="3544" w:type="dxa"/>
          </w:tcPr>
          <w:p w14:paraId="39979B9D" w14:textId="47100D94" w:rsidR="006B6861" w:rsidRPr="0068361A" w:rsidRDefault="006B6861" w:rsidP="006B6861">
            <w:pPr>
              <w:pStyle w:val="BodyText"/>
              <w:numPr>
                <w:ilvl w:val="0"/>
                <w:numId w:val="3"/>
              </w:numPr>
              <w:cnfStyle w:val="000000000000" w:firstRow="0" w:lastRow="0" w:firstColumn="0" w:lastColumn="0" w:oddVBand="0" w:evenVBand="0" w:oddHBand="0" w:evenHBand="0" w:firstRowFirstColumn="0" w:firstRowLastColumn="0" w:lastRowFirstColumn="0" w:lastRowLastColumn="0"/>
              <w:rPr>
                <w:i/>
                <w:color w:val="2A6EBB"/>
              </w:rPr>
            </w:pPr>
            <w:r w:rsidRPr="0068361A">
              <w:rPr>
                <w:i/>
                <w:color w:val="2A6EBB"/>
              </w:rPr>
              <w:t>Finalised selection here</w:t>
            </w:r>
          </w:p>
        </w:tc>
      </w:tr>
      <w:tr w:rsidR="007C6736" w:rsidRPr="0048024C" w14:paraId="25470CA7" w14:textId="77777777" w:rsidTr="006B686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FEECAC"/>
          </w:tcPr>
          <w:p w14:paraId="3349FF6F" w14:textId="77777777" w:rsidR="007C6736" w:rsidRPr="001A2143" w:rsidRDefault="007C6736" w:rsidP="001839EA">
            <w:pPr>
              <w:pStyle w:val="BodyText"/>
            </w:pPr>
            <w:r w:rsidRPr="001A2143">
              <w:rPr>
                <w:color w:val="auto"/>
              </w:rPr>
              <w:t>Non-Structural Internal Elements</w:t>
            </w:r>
          </w:p>
        </w:tc>
        <w:tc>
          <w:tcPr>
            <w:tcW w:w="3397" w:type="dxa"/>
            <w:shd w:val="clear" w:color="auto" w:fill="FEF7DE"/>
          </w:tcPr>
          <w:p w14:paraId="38D924C9" w14:textId="77777777" w:rsidR="007C6736" w:rsidRPr="0048024C" w:rsidRDefault="007C6736" w:rsidP="001839EA">
            <w:pPr>
              <w:pStyle w:val="BodyText"/>
              <w:cnfStyle w:val="000000100000" w:firstRow="0" w:lastRow="0" w:firstColumn="0" w:lastColumn="0" w:oddVBand="0" w:evenVBand="0" w:oddHBand="1" w:evenHBand="0" w:firstRowFirstColumn="0" w:firstRowLastColumn="0" w:lastRowFirstColumn="0" w:lastRowLastColumn="0"/>
            </w:pPr>
            <w:r w:rsidRPr="0048024C">
              <w:t>Internal floor finishes</w:t>
            </w:r>
          </w:p>
        </w:tc>
        <w:tc>
          <w:tcPr>
            <w:tcW w:w="3544" w:type="dxa"/>
            <w:shd w:val="clear" w:color="auto" w:fill="FEF7DE"/>
          </w:tcPr>
          <w:p w14:paraId="75621AB7" w14:textId="4DE5B238" w:rsidR="006B6861" w:rsidRPr="0068361A" w:rsidRDefault="006B6861" w:rsidP="006B6861">
            <w:pPr>
              <w:pStyle w:val="BodyText"/>
              <w:numPr>
                <w:ilvl w:val="0"/>
                <w:numId w:val="3"/>
              </w:numPr>
              <w:cnfStyle w:val="000000100000" w:firstRow="0" w:lastRow="0" w:firstColumn="0" w:lastColumn="0" w:oddVBand="0" w:evenVBand="0" w:oddHBand="1" w:evenHBand="0" w:firstRowFirstColumn="0" w:firstRowLastColumn="0" w:lastRowFirstColumn="0" w:lastRowLastColumn="0"/>
              <w:rPr>
                <w:i/>
                <w:color w:val="2A6EBB"/>
              </w:rPr>
            </w:pPr>
            <w:r w:rsidRPr="0068361A">
              <w:rPr>
                <w:i/>
                <w:color w:val="2A6EBB"/>
              </w:rPr>
              <w:t xml:space="preserve">Finalised selection </w:t>
            </w:r>
            <w:r w:rsidRPr="0068361A" w:rsidDel="005255D9">
              <w:rPr>
                <w:i/>
                <w:color w:val="2A6EBB"/>
              </w:rPr>
              <w:t>here</w:t>
            </w:r>
          </w:p>
        </w:tc>
      </w:tr>
      <w:tr w:rsidR="007C6736" w:rsidRPr="0048024C" w14:paraId="5A3F7EEE" w14:textId="77777777" w:rsidTr="006B6861">
        <w:trPr>
          <w:trHeight w:val="397"/>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FEECAC"/>
          </w:tcPr>
          <w:p w14:paraId="31BD26A1" w14:textId="77777777" w:rsidR="007C6736" w:rsidRPr="001A2143" w:rsidRDefault="007C6736" w:rsidP="001839EA">
            <w:pPr>
              <w:pStyle w:val="BodyText"/>
            </w:pPr>
          </w:p>
        </w:tc>
        <w:tc>
          <w:tcPr>
            <w:tcW w:w="3397" w:type="dxa"/>
            <w:shd w:val="clear" w:color="auto" w:fill="FFFCEF"/>
          </w:tcPr>
          <w:p w14:paraId="407FBEA9" w14:textId="77777777" w:rsidR="007C6736" w:rsidRPr="0048024C" w:rsidRDefault="007C6736" w:rsidP="001839EA">
            <w:pPr>
              <w:pStyle w:val="BodyText"/>
              <w:cnfStyle w:val="000000000000" w:firstRow="0" w:lastRow="0" w:firstColumn="0" w:lastColumn="0" w:oddVBand="0" w:evenVBand="0" w:oddHBand="0" w:evenHBand="0" w:firstRowFirstColumn="0" w:firstRowLastColumn="0" w:lastRowFirstColumn="0" w:lastRowLastColumn="0"/>
            </w:pPr>
            <w:r w:rsidRPr="000C040D">
              <w:t>Internal non-loadbearing walls</w:t>
            </w:r>
          </w:p>
        </w:tc>
        <w:tc>
          <w:tcPr>
            <w:tcW w:w="3544" w:type="dxa"/>
            <w:shd w:val="clear" w:color="auto" w:fill="FFFCEF"/>
          </w:tcPr>
          <w:p w14:paraId="503E0187" w14:textId="7FF2E4CF" w:rsidR="006B6861" w:rsidRPr="0068361A" w:rsidRDefault="006B6861" w:rsidP="006B6861">
            <w:pPr>
              <w:pStyle w:val="BodyText"/>
              <w:numPr>
                <w:ilvl w:val="0"/>
                <w:numId w:val="3"/>
              </w:numPr>
              <w:cnfStyle w:val="000000000000" w:firstRow="0" w:lastRow="0" w:firstColumn="0" w:lastColumn="0" w:oddVBand="0" w:evenVBand="0" w:oddHBand="0" w:evenHBand="0" w:firstRowFirstColumn="0" w:firstRowLastColumn="0" w:lastRowFirstColumn="0" w:lastRowLastColumn="0"/>
              <w:rPr>
                <w:i/>
                <w:color w:val="2A6EBB"/>
              </w:rPr>
            </w:pPr>
            <w:r w:rsidRPr="0068361A">
              <w:rPr>
                <w:i/>
                <w:color w:val="2A6EBB"/>
              </w:rPr>
              <w:t xml:space="preserve">Finalised selection </w:t>
            </w:r>
            <w:r w:rsidRPr="0068361A" w:rsidDel="005255D9">
              <w:rPr>
                <w:i/>
                <w:color w:val="2A6EBB"/>
              </w:rPr>
              <w:t>here</w:t>
            </w:r>
          </w:p>
        </w:tc>
      </w:tr>
      <w:tr w:rsidR="007C6736" w:rsidRPr="0048024C" w14:paraId="63217F11" w14:textId="5D5151A5" w:rsidTr="006B686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FEECAC"/>
          </w:tcPr>
          <w:p w14:paraId="481C1F18" w14:textId="77777777" w:rsidR="007C6736" w:rsidRPr="000C040D" w:rsidRDefault="007C6736" w:rsidP="001839EA">
            <w:pPr>
              <w:pStyle w:val="BodyText"/>
            </w:pPr>
          </w:p>
        </w:tc>
        <w:tc>
          <w:tcPr>
            <w:tcW w:w="3397" w:type="dxa"/>
            <w:shd w:val="clear" w:color="auto" w:fill="FEF7DE"/>
          </w:tcPr>
          <w:p w14:paraId="79E1B674" w14:textId="58E0D8F4" w:rsidR="007C6736" w:rsidRPr="006B6861" w:rsidRDefault="006B6861" w:rsidP="006B6861">
            <w:pPr>
              <w:pStyle w:val="BodyText"/>
              <w:cnfStyle w:val="000000100000" w:firstRow="0" w:lastRow="0" w:firstColumn="0" w:lastColumn="0" w:oddVBand="0" w:evenVBand="0" w:oddHBand="1" w:evenHBand="0" w:firstRowFirstColumn="0" w:firstRowLastColumn="0" w:lastRowFirstColumn="0" w:lastRowLastColumn="0"/>
            </w:pPr>
            <w:r w:rsidRPr="006B6861">
              <w:t>Internal wall finishes</w:t>
            </w:r>
          </w:p>
        </w:tc>
        <w:tc>
          <w:tcPr>
            <w:tcW w:w="3544" w:type="dxa"/>
            <w:shd w:val="clear" w:color="auto" w:fill="FEF7DE"/>
          </w:tcPr>
          <w:p w14:paraId="2F1C6DD4" w14:textId="34DD4ACD" w:rsidR="006B6861" w:rsidRPr="0068361A" w:rsidRDefault="006B6861" w:rsidP="006B6861">
            <w:pPr>
              <w:pStyle w:val="BodyText"/>
              <w:numPr>
                <w:ilvl w:val="0"/>
                <w:numId w:val="3"/>
              </w:numPr>
              <w:cnfStyle w:val="000000100000" w:firstRow="0" w:lastRow="0" w:firstColumn="0" w:lastColumn="0" w:oddVBand="0" w:evenVBand="0" w:oddHBand="1" w:evenHBand="0" w:firstRowFirstColumn="0" w:firstRowLastColumn="0" w:lastRowFirstColumn="0" w:lastRowLastColumn="0"/>
              <w:rPr>
                <w:i/>
                <w:color w:val="2A6EBB"/>
              </w:rPr>
            </w:pPr>
            <w:r w:rsidRPr="0068361A">
              <w:rPr>
                <w:i/>
                <w:color w:val="2A6EBB"/>
              </w:rPr>
              <w:t xml:space="preserve">Finalised selection </w:t>
            </w:r>
            <w:r w:rsidRPr="0068361A" w:rsidDel="005255D9">
              <w:rPr>
                <w:i/>
                <w:color w:val="2A6EBB"/>
              </w:rPr>
              <w:t>here</w:t>
            </w:r>
          </w:p>
        </w:tc>
      </w:tr>
      <w:tr w:rsidR="007C6736" w:rsidRPr="0048024C" w14:paraId="163BD1AD" w14:textId="6C1EEEFD" w:rsidTr="006B6861">
        <w:trPr>
          <w:trHeight w:val="397"/>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FEECAC"/>
          </w:tcPr>
          <w:p w14:paraId="0DE40192" w14:textId="77777777" w:rsidR="007C6736" w:rsidRPr="000C040D" w:rsidRDefault="007C6736" w:rsidP="001839EA">
            <w:pPr>
              <w:pStyle w:val="BodyText"/>
            </w:pPr>
          </w:p>
        </w:tc>
        <w:tc>
          <w:tcPr>
            <w:tcW w:w="3397" w:type="dxa"/>
            <w:shd w:val="clear" w:color="auto" w:fill="FFFCEF"/>
          </w:tcPr>
          <w:p w14:paraId="7F1CFDA6" w14:textId="3C82C022" w:rsidR="007C6736" w:rsidRPr="006B6861" w:rsidRDefault="006B6861" w:rsidP="006B6861">
            <w:pPr>
              <w:pStyle w:val="BodyText"/>
              <w:cnfStyle w:val="000000000000" w:firstRow="0" w:lastRow="0" w:firstColumn="0" w:lastColumn="0" w:oddVBand="0" w:evenVBand="0" w:oddHBand="0" w:evenHBand="0" w:firstRowFirstColumn="0" w:firstRowLastColumn="0" w:lastRowFirstColumn="0" w:lastRowLastColumn="0"/>
            </w:pPr>
            <w:r>
              <w:t>Internal doors</w:t>
            </w:r>
          </w:p>
        </w:tc>
        <w:tc>
          <w:tcPr>
            <w:tcW w:w="3544" w:type="dxa"/>
            <w:shd w:val="clear" w:color="auto" w:fill="FFFCEF"/>
          </w:tcPr>
          <w:p w14:paraId="65E35B22" w14:textId="288B5D63" w:rsidR="006B6861" w:rsidRPr="0068361A" w:rsidRDefault="006B6861" w:rsidP="006B6861">
            <w:pPr>
              <w:pStyle w:val="BodyText"/>
              <w:numPr>
                <w:ilvl w:val="0"/>
                <w:numId w:val="3"/>
              </w:numPr>
              <w:cnfStyle w:val="000000000000" w:firstRow="0" w:lastRow="0" w:firstColumn="0" w:lastColumn="0" w:oddVBand="0" w:evenVBand="0" w:oddHBand="0" w:evenHBand="0" w:firstRowFirstColumn="0" w:firstRowLastColumn="0" w:lastRowFirstColumn="0" w:lastRowLastColumn="0"/>
              <w:rPr>
                <w:i/>
                <w:color w:val="2A6EBB"/>
              </w:rPr>
            </w:pPr>
            <w:r w:rsidRPr="0068361A">
              <w:rPr>
                <w:i/>
                <w:color w:val="2A6EBB"/>
              </w:rPr>
              <w:t xml:space="preserve">Finalised selection </w:t>
            </w:r>
            <w:r w:rsidRPr="0068361A" w:rsidDel="005255D9">
              <w:rPr>
                <w:i/>
                <w:color w:val="2A6EBB"/>
              </w:rPr>
              <w:t>here</w:t>
            </w:r>
          </w:p>
        </w:tc>
      </w:tr>
      <w:tr w:rsidR="007C6736" w:rsidRPr="0048024C" w14:paraId="26977729" w14:textId="1B7866AE" w:rsidTr="006B686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FEECAC"/>
          </w:tcPr>
          <w:p w14:paraId="1069E13E" w14:textId="77777777" w:rsidR="007C6736" w:rsidRPr="0048024C" w:rsidRDefault="007C6736" w:rsidP="001839EA">
            <w:pPr>
              <w:pStyle w:val="BodyText"/>
            </w:pPr>
          </w:p>
        </w:tc>
        <w:tc>
          <w:tcPr>
            <w:tcW w:w="3397" w:type="dxa"/>
            <w:shd w:val="clear" w:color="auto" w:fill="FEF7DE"/>
          </w:tcPr>
          <w:p w14:paraId="48F2D30D" w14:textId="2B3CAD39" w:rsidR="007C6736" w:rsidRPr="006B6861" w:rsidRDefault="006B6861" w:rsidP="006B6861">
            <w:pPr>
              <w:pStyle w:val="BodyText"/>
              <w:cnfStyle w:val="000000100000" w:firstRow="0" w:lastRow="0" w:firstColumn="0" w:lastColumn="0" w:oddVBand="0" w:evenVBand="0" w:oddHBand="1" w:evenHBand="0" w:firstRowFirstColumn="0" w:firstRowLastColumn="0" w:lastRowFirstColumn="0" w:lastRowLastColumn="0"/>
            </w:pPr>
            <w:r>
              <w:t>Ceilings *</w:t>
            </w:r>
          </w:p>
        </w:tc>
        <w:tc>
          <w:tcPr>
            <w:tcW w:w="3544" w:type="dxa"/>
            <w:shd w:val="clear" w:color="auto" w:fill="FEF7DE"/>
          </w:tcPr>
          <w:p w14:paraId="7CC31353" w14:textId="058A5A50" w:rsidR="006B6861" w:rsidRPr="0068361A" w:rsidRDefault="006B6861" w:rsidP="006B6861">
            <w:pPr>
              <w:pStyle w:val="BodyText"/>
              <w:numPr>
                <w:ilvl w:val="0"/>
                <w:numId w:val="3"/>
              </w:numPr>
              <w:cnfStyle w:val="000000100000" w:firstRow="0" w:lastRow="0" w:firstColumn="0" w:lastColumn="0" w:oddVBand="0" w:evenVBand="0" w:oddHBand="1" w:evenHBand="0" w:firstRowFirstColumn="0" w:firstRowLastColumn="0" w:lastRowFirstColumn="0" w:lastRowLastColumn="0"/>
              <w:rPr>
                <w:i/>
                <w:color w:val="2A6EBB"/>
              </w:rPr>
            </w:pPr>
            <w:r w:rsidRPr="0068361A">
              <w:rPr>
                <w:i/>
                <w:color w:val="2A6EBB"/>
              </w:rPr>
              <w:t xml:space="preserve">Finalised selection </w:t>
            </w:r>
            <w:r w:rsidRPr="0068361A" w:rsidDel="005255D9">
              <w:rPr>
                <w:i/>
                <w:color w:val="2A6EBB"/>
              </w:rPr>
              <w:t>here</w:t>
            </w:r>
          </w:p>
        </w:tc>
      </w:tr>
      <w:tr w:rsidR="007C6736" w:rsidRPr="0048024C" w14:paraId="09A0F8FA" w14:textId="34202B07" w:rsidTr="006B6861">
        <w:trPr>
          <w:trHeight w:val="397"/>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FEECAC"/>
          </w:tcPr>
          <w:p w14:paraId="28B373B1" w14:textId="229F54A4" w:rsidR="007C6736" w:rsidRPr="00C46200" w:rsidRDefault="00C46200" w:rsidP="001839EA">
            <w:pPr>
              <w:pStyle w:val="BodyText"/>
              <w:rPr>
                <w:b w:val="0"/>
              </w:rPr>
            </w:pPr>
            <w:r w:rsidRPr="001A2143">
              <w:rPr>
                <w:color w:val="auto"/>
              </w:rPr>
              <w:t>Building Services</w:t>
            </w:r>
          </w:p>
        </w:tc>
        <w:tc>
          <w:tcPr>
            <w:tcW w:w="3397" w:type="dxa"/>
            <w:shd w:val="clear" w:color="auto" w:fill="FFFCEF"/>
          </w:tcPr>
          <w:p w14:paraId="076A0726" w14:textId="2825D07C" w:rsidR="007C6736" w:rsidRPr="006B6861" w:rsidRDefault="00C46200" w:rsidP="006B6861">
            <w:pPr>
              <w:pStyle w:val="BodyText"/>
              <w:cnfStyle w:val="000000000000" w:firstRow="0" w:lastRow="0" w:firstColumn="0" w:lastColumn="0" w:oddVBand="0" w:evenVBand="0" w:oddHBand="0" w:evenHBand="0" w:firstRowFirstColumn="0" w:firstRowLastColumn="0" w:lastRowFirstColumn="0" w:lastRowLastColumn="0"/>
            </w:pPr>
            <w:r>
              <w:t>HVAC equipment</w:t>
            </w:r>
          </w:p>
        </w:tc>
        <w:tc>
          <w:tcPr>
            <w:tcW w:w="3544" w:type="dxa"/>
            <w:shd w:val="clear" w:color="auto" w:fill="FFFCEF"/>
          </w:tcPr>
          <w:p w14:paraId="6E4DF579" w14:textId="407D231E" w:rsidR="00C46200" w:rsidRPr="0068361A" w:rsidRDefault="00C46200" w:rsidP="006B6861">
            <w:pPr>
              <w:pStyle w:val="BodyText"/>
              <w:numPr>
                <w:ilvl w:val="0"/>
                <w:numId w:val="3"/>
              </w:numPr>
              <w:cnfStyle w:val="000000000000" w:firstRow="0" w:lastRow="0" w:firstColumn="0" w:lastColumn="0" w:oddVBand="0" w:evenVBand="0" w:oddHBand="0" w:evenHBand="0" w:firstRowFirstColumn="0" w:firstRowLastColumn="0" w:lastRowFirstColumn="0" w:lastRowLastColumn="0"/>
              <w:rPr>
                <w:i/>
                <w:color w:val="2A6EBB"/>
              </w:rPr>
            </w:pPr>
            <w:r w:rsidRPr="0068361A">
              <w:rPr>
                <w:i/>
                <w:color w:val="2A6EBB"/>
              </w:rPr>
              <w:t xml:space="preserve">Finalised selection </w:t>
            </w:r>
            <w:r w:rsidRPr="0068361A" w:rsidDel="005255D9">
              <w:rPr>
                <w:i/>
                <w:color w:val="2A6EBB"/>
              </w:rPr>
              <w:t>here</w:t>
            </w:r>
          </w:p>
        </w:tc>
      </w:tr>
      <w:tr w:rsidR="00C46200" w:rsidRPr="0048024C" w14:paraId="35E6561A" w14:textId="77777777" w:rsidTr="00C4620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FEECAC"/>
          </w:tcPr>
          <w:p w14:paraId="2D12C1D0" w14:textId="77777777" w:rsidR="00C46200" w:rsidRPr="001A2143" w:rsidRDefault="00C46200" w:rsidP="006B6861">
            <w:pPr>
              <w:pStyle w:val="BodyText"/>
            </w:pPr>
          </w:p>
        </w:tc>
        <w:tc>
          <w:tcPr>
            <w:tcW w:w="3397" w:type="dxa"/>
            <w:shd w:val="clear" w:color="auto" w:fill="FEF7DE"/>
          </w:tcPr>
          <w:p w14:paraId="43A21EBB" w14:textId="339BFAEF" w:rsidR="00C46200" w:rsidRPr="006B6861" w:rsidRDefault="00C46200" w:rsidP="006B6861">
            <w:pPr>
              <w:pStyle w:val="BodyText"/>
              <w:cnfStyle w:val="000000100000" w:firstRow="0" w:lastRow="0" w:firstColumn="0" w:lastColumn="0" w:oddVBand="0" w:evenVBand="0" w:oddHBand="1" w:evenHBand="0" w:firstRowFirstColumn="0" w:firstRowLastColumn="0" w:lastRowFirstColumn="0" w:lastRowLastColumn="0"/>
            </w:pPr>
            <w:r>
              <w:t>Lifts and escalators **</w:t>
            </w:r>
          </w:p>
        </w:tc>
        <w:tc>
          <w:tcPr>
            <w:tcW w:w="3544" w:type="dxa"/>
            <w:shd w:val="clear" w:color="auto" w:fill="FEF7DE"/>
          </w:tcPr>
          <w:p w14:paraId="3D81C16D" w14:textId="0EE6D0BD" w:rsidR="00C46200" w:rsidRPr="0068361A" w:rsidRDefault="00C46200" w:rsidP="006B6861">
            <w:pPr>
              <w:pStyle w:val="BodyText"/>
              <w:numPr>
                <w:ilvl w:val="0"/>
                <w:numId w:val="3"/>
              </w:numPr>
              <w:cnfStyle w:val="000000100000" w:firstRow="0" w:lastRow="0" w:firstColumn="0" w:lastColumn="0" w:oddVBand="0" w:evenVBand="0" w:oddHBand="1" w:evenHBand="0" w:firstRowFirstColumn="0" w:firstRowLastColumn="0" w:lastRowFirstColumn="0" w:lastRowLastColumn="0"/>
              <w:rPr>
                <w:i/>
                <w:color w:val="2A6EBB"/>
              </w:rPr>
            </w:pPr>
            <w:r w:rsidRPr="0068361A">
              <w:rPr>
                <w:i/>
                <w:color w:val="2A6EBB"/>
              </w:rPr>
              <w:t xml:space="preserve">Finalised selection </w:t>
            </w:r>
            <w:r w:rsidRPr="0068361A" w:rsidDel="005255D9">
              <w:rPr>
                <w:i/>
                <w:color w:val="2A6EBB"/>
              </w:rPr>
              <w:t>here</w:t>
            </w:r>
          </w:p>
        </w:tc>
      </w:tr>
      <w:tr w:rsidR="00C46200" w:rsidRPr="0048024C" w14:paraId="6CE728F1" w14:textId="77777777" w:rsidTr="006B6861">
        <w:trPr>
          <w:trHeight w:val="397"/>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FEECAC"/>
          </w:tcPr>
          <w:p w14:paraId="74162DB2" w14:textId="77777777" w:rsidR="00C46200" w:rsidRPr="001A2143" w:rsidRDefault="00C46200" w:rsidP="006B6861">
            <w:pPr>
              <w:pStyle w:val="BodyText"/>
            </w:pPr>
          </w:p>
        </w:tc>
        <w:tc>
          <w:tcPr>
            <w:tcW w:w="3397" w:type="dxa"/>
            <w:shd w:val="clear" w:color="auto" w:fill="FFFCEF"/>
          </w:tcPr>
          <w:p w14:paraId="11E40558" w14:textId="7F878636" w:rsidR="00C46200" w:rsidRPr="006B6861" w:rsidRDefault="00C46200" w:rsidP="006B6861">
            <w:pPr>
              <w:pStyle w:val="BodyText"/>
              <w:cnfStyle w:val="000000000000" w:firstRow="0" w:lastRow="0" w:firstColumn="0" w:lastColumn="0" w:oddVBand="0" w:evenVBand="0" w:oddHBand="0" w:evenHBand="0" w:firstRowFirstColumn="0" w:firstRowLastColumn="0" w:lastRowFirstColumn="0" w:lastRowLastColumn="0"/>
            </w:pPr>
            <w:r>
              <w:t>Other significant</w:t>
            </w:r>
          </w:p>
        </w:tc>
        <w:tc>
          <w:tcPr>
            <w:tcW w:w="3544" w:type="dxa"/>
            <w:shd w:val="clear" w:color="auto" w:fill="FFFCEF"/>
          </w:tcPr>
          <w:p w14:paraId="73ADC839" w14:textId="76B71FA4" w:rsidR="00C46200" w:rsidRPr="0068361A" w:rsidRDefault="00C46200" w:rsidP="006B6861">
            <w:pPr>
              <w:pStyle w:val="BodyText"/>
              <w:numPr>
                <w:ilvl w:val="0"/>
                <w:numId w:val="3"/>
              </w:numPr>
              <w:cnfStyle w:val="000000000000" w:firstRow="0" w:lastRow="0" w:firstColumn="0" w:lastColumn="0" w:oddVBand="0" w:evenVBand="0" w:oddHBand="0" w:evenHBand="0" w:firstRowFirstColumn="0" w:firstRowLastColumn="0" w:lastRowFirstColumn="0" w:lastRowLastColumn="0"/>
              <w:rPr>
                <w:i/>
                <w:color w:val="2A6EBB"/>
              </w:rPr>
            </w:pPr>
            <w:r w:rsidRPr="0068361A">
              <w:rPr>
                <w:i/>
                <w:color w:val="2A6EBB"/>
              </w:rPr>
              <w:t xml:space="preserve">Finalised selection </w:t>
            </w:r>
            <w:r w:rsidRPr="0068361A" w:rsidDel="005255D9">
              <w:rPr>
                <w:i/>
                <w:color w:val="2A6EBB"/>
              </w:rPr>
              <w:t>here</w:t>
            </w:r>
          </w:p>
        </w:tc>
      </w:tr>
    </w:tbl>
    <w:p w14:paraId="50FE5A94" w14:textId="77777777" w:rsidR="0080081B" w:rsidRDefault="0080081B" w:rsidP="00C27C30">
      <w:pPr>
        <w:pStyle w:val="BodyText"/>
      </w:pPr>
    </w:p>
    <w:p w14:paraId="48E5B0C3" w14:textId="73F6D938" w:rsidR="0080081B" w:rsidRPr="001B6F22" w:rsidRDefault="0080081B" w:rsidP="001B6F22">
      <w:pPr>
        <w:pStyle w:val="Heading3"/>
        <w:ind w:left="964" w:hanging="737"/>
      </w:pPr>
      <w:r w:rsidRPr="00C27C30">
        <w:t>Limitations &amp; Constraints</w:t>
      </w:r>
    </w:p>
    <w:p w14:paraId="76C8920A" w14:textId="77777777" w:rsidR="00C27C30" w:rsidRDefault="00C27C30" w:rsidP="00C27C30">
      <w:pPr>
        <w:pStyle w:val="BodyText"/>
      </w:pPr>
    </w:p>
    <w:p w14:paraId="2EBB103E" w14:textId="164F2EF1" w:rsidR="0080081B" w:rsidRPr="00CA63AA" w:rsidRDefault="0080081B" w:rsidP="00C27C30">
      <w:pPr>
        <w:pStyle w:val="BodyText"/>
      </w:pPr>
      <w:r w:rsidRPr="00CA63AA">
        <w:t xml:space="preserve">Provide commentary on limitations and constraints that impacted the proposed carbon reductions. </w:t>
      </w:r>
    </w:p>
    <w:p w14:paraId="552F446A" w14:textId="77777777" w:rsidR="00C27C30" w:rsidRDefault="00C27C30" w:rsidP="00C27C30">
      <w:pPr>
        <w:pStyle w:val="BodyText"/>
      </w:pPr>
    </w:p>
    <w:p w14:paraId="5C0326CE" w14:textId="77777777" w:rsidR="006662FA" w:rsidRPr="00716203" w:rsidRDefault="00956A0A" w:rsidP="00D9528C">
      <w:pPr>
        <w:pStyle w:val="BodyText"/>
        <w:rPr>
          <w:i/>
          <w:color w:val="2A6EBB"/>
        </w:rPr>
      </w:pPr>
      <w:r w:rsidRPr="00716203">
        <w:rPr>
          <w:color w:val="2A6EBB"/>
        </w:rPr>
        <w:t>&lt;</w:t>
      </w:r>
      <w:r w:rsidRPr="00716203">
        <w:rPr>
          <w:i/>
          <w:color w:val="2A6EBB"/>
        </w:rPr>
        <w:t>write here&gt;</w:t>
      </w:r>
    </w:p>
    <w:p w14:paraId="06B4C913" w14:textId="77777777" w:rsidR="006662FA" w:rsidRDefault="006662FA" w:rsidP="00D9528C">
      <w:pPr>
        <w:pStyle w:val="BodyText"/>
        <w:rPr>
          <w:color w:val="C00000"/>
        </w:rPr>
      </w:pPr>
    </w:p>
    <w:p w14:paraId="189B7A5F" w14:textId="2F87AFA1" w:rsidR="00E32A6D" w:rsidRDefault="00E32A6D" w:rsidP="002934CC">
      <w:pPr>
        <w:pStyle w:val="BodyText"/>
      </w:pPr>
    </w:p>
    <w:p w14:paraId="036989F6" w14:textId="77777777" w:rsidR="00B713A3" w:rsidRDefault="00B713A3">
      <w:pPr>
        <w:rPr>
          <w:rFonts w:ascii="Arial" w:hAnsi="Arial"/>
        </w:rPr>
      </w:pPr>
      <w:r>
        <w:br w:type="page"/>
      </w:r>
    </w:p>
    <w:p w14:paraId="14365767" w14:textId="27ECCB3B" w:rsidR="004317BA" w:rsidRPr="00A46A76" w:rsidRDefault="004317BA" w:rsidP="00EC54FF">
      <w:pPr>
        <w:pStyle w:val="Title"/>
      </w:pPr>
      <w:bookmarkStart w:id="105" w:name="_Toc104551586"/>
      <w:bookmarkStart w:id="106" w:name="_Toc112849313"/>
      <w:r w:rsidRPr="000C378F">
        <w:t>Life Cycle A</w:t>
      </w:r>
      <w:r w:rsidR="001317AC">
        <w:t>ssessment</w:t>
      </w:r>
      <w:r w:rsidRPr="000C378F">
        <w:t xml:space="preserve"> </w:t>
      </w:r>
      <w:r w:rsidR="00874240">
        <w:t>Summary</w:t>
      </w:r>
      <w:r w:rsidR="005846C0">
        <w:t>:</w:t>
      </w:r>
      <w:r w:rsidRPr="000C378F">
        <w:t xml:space="preserve"> Embodied Carbon Results</w:t>
      </w:r>
      <w:bookmarkEnd w:id="105"/>
      <w:r>
        <w:t xml:space="preserve"> </w:t>
      </w:r>
      <w:r w:rsidRPr="004D19B3">
        <w:t>(GWP kgCO</w:t>
      </w:r>
      <w:r w:rsidRPr="00557F6B">
        <w:rPr>
          <w:vertAlign w:val="subscript"/>
        </w:rPr>
        <w:t>2</w:t>
      </w:r>
      <w:r w:rsidRPr="00A46A76">
        <w:t>e)</w:t>
      </w:r>
      <w:bookmarkEnd w:id="106"/>
    </w:p>
    <w:p w14:paraId="6750E9BD" w14:textId="4E83DA4A" w:rsidR="00EA6D19" w:rsidRDefault="00155A21" w:rsidP="00155A21">
      <w:pPr>
        <w:pStyle w:val="BodyText"/>
      </w:pPr>
      <w:r w:rsidRPr="00085F93">
        <w:t xml:space="preserve">Please complete the following embodied carbon results below. </w:t>
      </w:r>
      <w:r w:rsidR="00A77930">
        <w:t xml:space="preserve">Enter the </w:t>
      </w:r>
      <w:r w:rsidR="00B84999">
        <w:t>values for</w:t>
      </w:r>
      <w:r w:rsidR="00013CEF">
        <w:t xml:space="preserve"> </w:t>
      </w:r>
      <w:r w:rsidR="002A1D3A">
        <w:t>finalised</w:t>
      </w:r>
      <w:r w:rsidR="00013CEF">
        <w:t xml:space="preserve"> </w:t>
      </w:r>
      <w:r w:rsidR="00860A9F">
        <w:t>selection for</w:t>
      </w:r>
      <w:r w:rsidR="00D93D94">
        <w:t>:</w:t>
      </w:r>
      <w:r w:rsidR="00860A9F">
        <w:t xml:space="preserve"> </w:t>
      </w:r>
    </w:p>
    <w:p w14:paraId="6CA6C569" w14:textId="4551A941" w:rsidR="00EA6D19" w:rsidRDefault="00F87B6B" w:rsidP="0036214A">
      <w:pPr>
        <w:pStyle w:val="BodyText"/>
        <w:numPr>
          <w:ilvl w:val="0"/>
          <w:numId w:val="10"/>
        </w:numPr>
      </w:pPr>
      <w:r w:rsidRPr="00F7117B">
        <w:rPr>
          <w:i/>
          <w:iCs/>
        </w:rPr>
        <w:t>Substructure</w:t>
      </w:r>
      <w:r>
        <w:t>,</w:t>
      </w:r>
      <w:r w:rsidRPr="00F7117B">
        <w:rPr>
          <w:i/>
          <w:iCs/>
        </w:rPr>
        <w:t xml:space="preserve"> superstructure</w:t>
      </w:r>
      <w:r>
        <w:t xml:space="preserve"> and the </w:t>
      </w:r>
      <w:r w:rsidR="00897D63">
        <w:rPr>
          <w:i/>
          <w:iCs/>
        </w:rPr>
        <w:t>building</w:t>
      </w:r>
      <w:r>
        <w:t xml:space="preserve"> </w:t>
      </w:r>
      <w:r w:rsidRPr="00F7117B">
        <w:rPr>
          <w:i/>
          <w:iCs/>
        </w:rPr>
        <w:t>envelope</w:t>
      </w:r>
      <w:r w:rsidR="00AD5083">
        <w:t>,</w:t>
      </w:r>
      <w:r w:rsidR="00860A9F">
        <w:t xml:space="preserve"> and</w:t>
      </w:r>
    </w:p>
    <w:p w14:paraId="73598AB6" w14:textId="384D7B18" w:rsidR="00155A21" w:rsidRDefault="005C4E75" w:rsidP="0036214A">
      <w:pPr>
        <w:pStyle w:val="BodyText"/>
        <w:numPr>
          <w:ilvl w:val="0"/>
          <w:numId w:val="10"/>
        </w:numPr>
      </w:pPr>
      <w:r w:rsidRPr="005C4E75">
        <w:rPr>
          <w:i/>
        </w:rPr>
        <w:t>non-structural internal elements</w:t>
      </w:r>
      <w:r w:rsidR="00AD5083">
        <w:t>.</w:t>
      </w:r>
    </w:p>
    <w:p w14:paraId="76C2119D" w14:textId="77777777" w:rsidR="00FE53D4" w:rsidRDefault="00FE53D4" w:rsidP="00FE53D4">
      <w:pPr>
        <w:pStyle w:val="BodyText"/>
      </w:pPr>
    </w:p>
    <w:p w14:paraId="6C9A31D8" w14:textId="1562424A" w:rsidR="00F30FDF" w:rsidRDefault="00155A21" w:rsidP="00155A21">
      <w:pPr>
        <w:pStyle w:val="BodyText"/>
      </w:pPr>
      <w:r>
        <w:t xml:space="preserve">Enter the adapted </w:t>
      </w:r>
      <w:r w:rsidR="00FE53D4">
        <w:t>placeholder</w:t>
      </w:r>
      <w:r>
        <w:t xml:space="preserve"> values provided for Building Services.</w:t>
      </w:r>
      <w:r w:rsidR="00F30FDF">
        <w:t xml:space="preserve"> Include:</w:t>
      </w:r>
    </w:p>
    <w:p w14:paraId="12107F0D" w14:textId="04D2A63D" w:rsidR="00B801F6" w:rsidRDefault="00F30FDF" w:rsidP="0036214A">
      <w:pPr>
        <w:pStyle w:val="BodyText"/>
        <w:numPr>
          <w:ilvl w:val="0"/>
          <w:numId w:val="16"/>
        </w:numPr>
      </w:pPr>
      <w:r>
        <w:t>The</w:t>
      </w:r>
      <w:r w:rsidR="00B801F6">
        <w:t xml:space="preserve"> provided </w:t>
      </w:r>
      <w:r w:rsidR="00575CDA" w:rsidRPr="00B81984">
        <w:rPr>
          <w:i/>
          <w:iCs/>
        </w:rPr>
        <w:t>Building</w:t>
      </w:r>
      <w:r w:rsidR="00B801F6" w:rsidRPr="00B81984">
        <w:rPr>
          <w:i/>
          <w:iCs/>
        </w:rPr>
        <w:t xml:space="preserve"> Services</w:t>
      </w:r>
      <w:r w:rsidR="00B801F6">
        <w:t xml:space="preserve"> placeholder value, plus</w:t>
      </w:r>
      <w:r w:rsidR="00143E3C">
        <w:t xml:space="preserve"> finalised</w:t>
      </w:r>
      <w:r w:rsidR="00B81984">
        <w:t xml:space="preserve"> selections for</w:t>
      </w:r>
    </w:p>
    <w:p w14:paraId="4ACD9315" w14:textId="77BD8839" w:rsidR="00B801F6" w:rsidRDefault="00B801F6" w:rsidP="0036214A">
      <w:pPr>
        <w:pStyle w:val="BodyText"/>
        <w:numPr>
          <w:ilvl w:val="0"/>
          <w:numId w:val="16"/>
        </w:numPr>
      </w:pPr>
      <w:r>
        <w:t>Embodied carbon data for:</w:t>
      </w:r>
    </w:p>
    <w:p w14:paraId="5EF227D0" w14:textId="49003449" w:rsidR="00F7117B" w:rsidRPr="00F02D0F" w:rsidRDefault="00F7117B" w:rsidP="0036214A">
      <w:pPr>
        <w:pStyle w:val="BodyText"/>
        <w:numPr>
          <w:ilvl w:val="1"/>
          <w:numId w:val="16"/>
        </w:numPr>
        <w:rPr>
          <w:i/>
        </w:rPr>
      </w:pPr>
      <w:r>
        <w:rPr>
          <w:i/>
        </w:rPr>
        <w:t>Any o</w:t>
      </w:r>
      <w:r w:rsidRPr="00F02D0F">
        <w:rPr>
          <w:i/>
        </w:rPr>
        <w:t>ther significant</w:t>
      </w:r>
      <w:r>
        <w:rPr>
          <w:i/>
        </w:rPr>
        <w:t xml:space="preserve"> service or</w:t>
      </w:r>
    </w:p>
    <w:p w14:paraId="6B19FC55" w14:textId="582EF35B" w:rsidR="00F7117B" w:rsidRDefault="00F7117B" w:rsidP="0036214A">
      <w:pPr>
        <w:pStyle w:val="BodyText"/>
        <w:numPr>
          <w:ilvl w:val="1"/>
          <w:numId w:val="16"/>
        </w:numPr>
      </w:pPr>
      <w:r>
        <w:t>Project specific data if known</w:t>
      </w:r>
    </w:p>
    <w:p w14:paraId="55D7DE66" w14:textId="77777777" w:rsidR="00155A21" w:rsidRDefault="00155A21" w:rsidP="004317BA">
      <w:pPr>
        <w:pStyle w:val="BodyText"/>
      </w:pPr>
    </w:p>
    <w:p w14:paraId="59BF3E15" w14:textId="7EDC85BE" w:rsidR="00982684" w:rsidRPr="001317AC" w:rsidRDefault="001317AC" w:rsidP="004317BA">
      <w:pPr>
        <w:pStyle w:val="BodyText"/>
        <w:rPr>
          <w:rStyle w:val="SubtleEmphasis"/>
        </w:rPr>
      </w:pPr>
      <w:r w:rsidRPr="001317AC">
        <w:rPr>
          <w:rStyle w:val="SubtleEmphasis"/>
        </w:rPr>
        <w:t>Life Cycle A</w:t>
      </w:r>
      <w:r>
        <w:rPr>
          <w:rStyle w:val="SubtleEmphasis"/>
        </w:rPr>
        <w:t>ssessment</w:t>
      </w:r>
      <w:r w:rsidRPr="001317AC">
        <w:rPr>
          <w:rStyle w:val="SubtleEmphasis"/>
        </w:rPr>
        <w:t xml:space="preserve"> Summary</w:t>
      </w:r>
    </w:p>
    <w:tbl>
      <w:tblPr>
        <w:tblStyle w:val="GridTable4-Accent1"/>
        <w:tblW w:w="10485" w:type="dxa"/>
        <w:tblLayout w:type="fixed"/>
        <w:tblLook w:val="04A0" w:firstRow="1" w:lastRow="0" w:firstColumn="1" w:lastColumn="0" w:noHBand="0" w:noVBand="1"/>
      </w:tblPr>
      <w:tblGrid>
        <w:gridCol w:w="3085"/>
        <w:gridCol w:w="851"/>
        <w:gridCol w:w="850"/>
        <w:gridCol w:w="992"/>
        <w:gridCol w:w="1306"/>
        <w:gridCol w:w="1104"/>
        <w:gridCol w:w="1021"/>
        <w:gridCol w:w="1276"/>
      </w:tblGrid>
      <w:tr w:rsidR="00474AA3" w:rsidRPr="00085F93" w14:paraId="2427593F" w14:textId="77777777" w:rsidTr="001839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Merge w:val="restart"/>
          </w:tcPr>
          <w:p w14:paraId="035815F6" w14:textId="77777777" w:rsidR="00474AA3" w:rsidRPr="00D00AEB" w:rsidRDefault="00474AA3" w:rsidP="001839EA">
            <w:pPr>
              <w:pStyle w:val="BodyText"/>
            </w:pPr>
          </w:p>
        </w:tc>
        <w:tc>
          <w:tcPr>
            <w:tcW w:w="3999" w:type="dxa"/>
            <w:gridSpan w:val="4"/>
            <w:vAlign w:val="center"/>
          </w:tcPr>
          <w:p w14:paraId="654F27A7" w14:textId="77777777" w:rsidR="00474AA3" w:rsidRPr="00D00AEB" w:rsidRDefault="00474AA3" w:rsidP="001839EA">
            <w:pPr>
              <w:pStyle w:val="BodyText"/>
              <w:jc w:val="center"/>
              <w:cnfStyle w:val="100000000000" w:firstRow="1" w:lastRow="0" w:firstColumn="0" w:lastColumn="0" w:oddVBand="0" w:evenVBand="0" w:oddHBand="0" w:evenHBand="0" w:firstRowFirstColumn="0" w:firstRowLastColumn="0" w:lastRowFirstColumn="0" w:lastRowLastColumn="0"/>
            </w:pPr>
            <w:r w:rsidRPr="00D00AEB">
              <w:t>Gross Emissions kgCO</w:t>
            </w:r>
            <w:r w:rsidRPr="00982684">
              <w:rPr>
                <w:vertAlign w:val="subscript"/>
              </w:rPr>
              <w:t>2</w:t>
            </w:r>
            <w:r w:rsidRPr="00D00AEB">
              <w:t>e</w:t>
            </w:r>
          </w:p>
          <w:p w14:paraId="28B10EBB" w14:textId="77777777" w:rsidR="00474AA3" w:rsidRPr="00DD16A2" w:rsidRDefault="00474AA3" w:rsidP="001839EA">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rsidRPr="00DD16A2">
              <w:rPr>
                <w:b w:val="0"/>
                <w:bCs w:val="0"/>
              </w:rPr>
              <w:t>(excl. module D and biogenic)</w:t>
            </w:r>
          </w:p>
        </w:tc>
        <w:tc>
          <w:tcPr>
            <w:tcW w:w="3401" w:type="dxa"/>
            <w:gridSpan w:val="3"/>
            <w:vAlign w:val="center"/>
          </w:tcPr>
          <w:p w14:paraId="2B8EE657" w14:textId="77777777" w:rsidR="00474AA3" w:rsidRPr="00D00AEB" w:rsidRDefault="00474AA3" w:rsidP="001839EA">
            <w:pPr>
              <w:pStyle w:val="BodyText"/>
              <w:jc w:val="center"/>
              <w:cnfStyle w:val="100000000000" w:firstRow="1" w:lastRow="0" w:firstColumn="0" w:lastColumn="0" w:oddVBand="0" w:evenVBand="0" w:oddHBand="0" w:evenHBand="0" w:firstRowFirstColumn="0" w:firstRowLastColumn="0" w:lastRowFirstColumn="0" w:lastRowLastColumn="0"/>
            </w:pPr>
            <w:r w:rsidRPr="00D00AEB">
              <w:t>Potential Removals kgCO</w:t>
            </w:r>
            <w:r w:rsidRPr="00982684">
              <w:rPr>
                <w:vertAlign w:val="subscript"/>
              </w:rPr>
              <w:t>2</w:t>
            </w:r>
            <w:r w:rsidRPr="00D00AEB">
              <w:t xml:space="preserve">e </w:t>
            </w:r>
            <w:r w:rsidRPr="00DD16A2">
              <w:rPr>
                <w:b w:val="0"/>
                <w:bCs w:val="0"/>
              </w:rPr>
              <w:t>(module D and biogenic)</w:t>
            </w:r>
          </w:p>
        </w:tc>
      </w:tr>
      <w:tr w:rsidR="00474AA3" w:rsidRPr="00085F93" w14:paraId="73FD67E2" w14:textId="77777777" w:rsidTr="00183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Merge/>
            <w:shd w:val="clear" w:color="auto" w:fill="2A6EBB"/>
          </w:tcPr>
          <w:p w14:paraId="14977DDC" w14:textId="77777777" w:rsidR="00474AA3" w:rsidRPr="00D00AEB" w:rsidRDefault="00474AA3" w:rsidP="001839EA">
            <w:pPr>
              <w:pStyle w:val="BodyText"/>
              <w:rPr>
                <w:color w:val="FFFFFF" w:themeColor="background1"/>
              </w:rPr>
            </w:pPr>
          </w:p>
        </w:tc>
        <w:tc>
          <w:tcPr>
            <w:tcW w:w="851" w:type="dxa"/>
            <w:shd w:val="clear" w:color="auto" w:fill="2A6EBB"/>
            <w:vAlign w:val="center"/>
          </w:tcPr>
          <w:p w14:paraId="12C42EB3" w14:textId="77777777" w:rsidR="00474AA3" w:rsidRPr="00DD16A2" w:rsidRDefault="00474AA3"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DD16A2">
              <w:rPr>
                <w:color w:val="FFFFFF" w:themeColor="background1"/>
              </w:rPr>
              <w:t>Today</w:t>
            </w:r>
          </w:p>
        </w:tc>
        <w:tc>
          <w:tcPr>
            <w:tcW w:w="1842" w:type="dxa"/>
            <w:gridSpan w:val="2"/>
            <w:shd w:val="clear" w:color="auto" w:fill="2A6EBB"/>
            <w:vAlign w:val="center"/>
          </w:tcPr>
          <w:p w14:paraId="0B405156" w14:textId="77777777" w:rsidR="00474AA3" w:rsidRPr="00DD16A2" w:rsidRDefault="00474AA3"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DD16A2">
              <w:rPr>
                <w:color w:val="FFFFFF" w:themeColor="background1"/>
              </w:rPr>
              <w:t>Future</w:t>
            </w:r>
          </w:p>
        </w:tc>
        <w:tc>
          <w:tcPr>
            <w:tcW w:w="1306" w:type="dxa"/>
            <w:shd w:val="clear" w:color="auto" w:fill="2A6EBB"/>
            <w:vAlign w:val="center"/>
          </w:tcPr>
          <w:p w14:paraId="3D7D0E95" w14:textId="77777777" w:rsidR="00474AA3" w:rsidRPr="00DD16A2" w:rsidRDefault="00474AA3"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DD16A2">
              <w:rPr>
                <w:color w:val="FFFFFF" w:themeColor="background1"/>
              </w:rPr>
              <w:t>Total (Gross)</w:t>
            </w:r>
          </w:p>
        </w:tc>
        <w:tc>
          <w:tcPr>
            <w:tcW w:w="1104" w:type="dxa"/>
            <w:shd w:val="clear" w:color="auto" w:fill="2A6EBB"/>
            <w:vAlign w:val="center"/>
          </w:tcPr>
          <w:p w14:paraId="01A548C4" w14:textId="77777777" w:rsidR="00474AA3" w:rsidRPr="00DD16A2" w:rsidRDefault="00474AA3"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DD16A2">
              <w:rPr>
                <w:color w:val="FFFFFF" w:themeColor="background1"/>
              </w:rPr>
              <w:t>Biogenic</w:t>
            </w:r>
          </w:p>
        </w:tc>
        <w:tc>
          <w:tcPr>
            <w:tcW w:w="1021" w:type="dxa"/>
            <w:shd w:val="clear" w:color="auto" w:fill="2A6EBB"/>
            <w:vAlign w:val="center"/>
          </w:tcPr>
          <w:p w14:paraId="3CE54A7D" w14:textId="77777777" w:rsidR="00474AA3" w:rsidRPr="00DD16A2" w:rsidRDefault="00474AA3"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DD16A2">
              <w:rPr>
                <w:color w:val="FFFFFF" w:themeColor="background1"/>
              </w:rPr>
              <w:t>Benefits</w:t>
            </w:r>
          </w:p>
        </w:tc>
        <w:tc>
          <w:tcPr>
            <w:tcW w:w="1276" w:type="dxa"/>
            <w:shd w:val="clear" w:color="auto" w:fill="2A6EBB"/>
            <w:vAlign w:val="center"/>
          </w:tcPr>
          <w:p w14:paraId="43677B99" w14:textId="77777777" w:rsidR="00474AA3" w:rsidRPr="00DD16A2" w:rsidRDefault="00474AA3"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DD16A2">
              <w:rPr>
                <w:color w:val="FFFFFF" w:themeColor="background1"/>
              </w:rPr>
              <w:t>Total (Net)</w:t>
            </w:r>
          </w:p>
        </w:tc>
      </w:tr>
      <w:tr w:rsidR="00474AA3" w:rsidRPr="00085F93" w14:paraId="155742E3" w14:textId="77777777" w:rsidTr="001839EA">
        <w:tc>
          <w:tcPr>
            <w:cnfStyle w:val="001000000000" w:firstRow="0" w:lastRow="0" w:firstColumn="1" w:lastColumn="0" w:oddVBand="0" w:evenVBand="0" w:oddHBand="0" w:evenHBand="0" w:firstRowFirstColumn="0" w:firstRowLastColumn="0" w:lastRowFirstColumn="0" w:lastRowLastColumn="0"/>
            <w:tcW w:w="3085" w:type="dxa"/>
            <w:shd w:val="clear" w:color="auto" w:fill="2A6EBB"/>
            <w:vAlign w:val="center"/>
          </w:tcPr>
          <w:p w14:paraId="5B8737FE" w14:textId="77777777" w:rsidR="00474AA3" w:rsidRPr="00D00AEB" w:rsidRDefault="00474AA3" w:rsidP="001839EA">
            <w:pPr>
              <w:pStyle w:val="BodyText"/>
              <w:rPr>
                <w:color w:val="FFFFFF" w:themeColor="background1"/>
              </w:rPr>
            </w:pPr>
            <w:r w:rsidRPr="00D00AEB">
              <w:rPr>
                <w:color w:val="FFFFFF" w:themeColor="background1"/>
              </w:rPr>
              <w:t>Building System</w:t>
            </w:r>
          </w:p>
        </w:tc>
        <w:tc>
          <w:tcPr>
            <w:tcW w:w="851" w:type="dxa"/>
            <w:shd w:val="clear" w:color="auto" w:fill="2A6EBB"/>
            <w:vAlign w:val="center"/>
          </w:tcPr>
          <w:p w14:paraId="6D7C04E1" w14:textId="77777777" w:rsidR="00474AA3" w:rsidRPr="00982684" w:rsidRDefault="00474AA3"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982684">
              <w:rPr>
                <w:b/>
                <w:bCs/>
                <w:color w:val="FFFFFF" w:themeColor="background1"/>
              </w:rPr>
              <w:t>A</w:t>
            </w:r>
          </w:p>
        </w:tc>
        <w:tc>
          <w:tcPr>
            <w:tcW w:w="850" w:type="dxa"/>
            <w:shd w:val="clear" w:color="auto" w:fill="2A6EBB"/>
            <w:vAlign w:val="center"/>
          </w:tcPr>
          <w:p w14:paraId="49D4245F" w14:textId="77777777" w:rsidR="00474AA3" w:rsidRPr="00982684" w:rsidRDefault="00474AA3"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982684">
              <w:rPr>
                <w:b/>
                <w:bCs/>
                <w:color w:val="FFFFFF" w:themeColor="background1"/>
              </w:rPr>
              <w:t>B</w:t>
            </w:r>
          </w:p>
        </w:tc>
        <w:tc>
          <w:tcPr>
            <w:tcW w:w="992" w:type="dxa"/>
            <w:shd w:val="clear" w:color="auto" w:fill="2A6EBB"/>
            <w:vAlign w:val="center"/>
          </w:tcPr>
          <w:p w14:paraId="6A843B6F" w14:textId="77777777" w:rsidR="00474AA3" w:rsidRPr="00982684" w:rsidRDefault="00474AA3"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982684">
              <w:rPr>
                <w:b/>
                <w:bCs/>
                <w:color w:val="FFFFFF" w:themeColor="background1"/>
              </w:rPr>
              <w:t>C</w:t>
            </w:r>
          </w:p>
        </w:tc>
        <w:tc>
          <w:tcPr>
            <w:tcW w:w="1306" w:type="dxa"/>
            <w:shd w:val="clear" w:color="auto" w:fill="2A6EBB"/>
            <w:vAlign w:val="center"/>
          </w:tcPr>
          <w:p w14:paraId="6DE8F2E1" w14:textId="77777777" w:rsidR="00474AA3" w:rsidRPr="00DD16A2" w:rsidRDefault="00474AA3" w:rsidP="001839EA">
            <w:pPr>
              <w:pStyle w:val="BodyText"/>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DD16A2">
              <w:rPr>
                <w:color w:val="FFFFFF" w:themeColor="background1"/>
              </w:rPr>
              <w:t>Embodied Carbon</w:t>
            </w:r>
          </w:p>
        </w:tc>
        <w:tc>
          <w:tcPr>
            <w:tcW w:w="1104" w:type="dxa"/>
            <w:shd w:val="clear" w:color="auto" w:fill="2A6EBB"/>
            <w:vAlign w:val="center"/>
          </w:tcPr>
          <w:p w14:paraId="1CBA8E9D" w14:textId="77777777" w:rsidR="00474AA3" w:rsidRPr="00DD16A2" w:rsidRDefault="00474AA3" w:rsidP="001839EA">
            <w:pPr>
              <w:pStyle w:val="BodyText"/>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DD16A2">
              <w:rPr>
                <w:color w:val="FFFFFF" w:themeColor="background1"/>
              </w:rPr>
              <w:t>Biogenic Carbon</w:t>
            </w:r>
          </w:p>
        </w:tc>
        <w:tc>
          <w:tcPr>
            <w:tcW w:w="1021" w:type="dxa"/>
            <w:shd w:val="clear" w:color="auto" w:fill="2A6EBB"/>
            <w:vAlign w:val="center"/>
          </w:tcPr>
          <w:p w14:paraId="3BFDCDAA" w14:textId="77777777" w:rsidR="00474AA3" w:rsidRPr="00982684" w:rsidRDefault="00474AA3"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982684">
              <w:rPr>
                <w:b/>
                <w:bCs/>
                <w:color w:val="FFFFFF" w:themeColor="background1"/>
              </w:rPr>
              <w:t>D</w:t>
            </w:r>
          </w:p>
        </w:tc>
        <w:tc>
          <w:tcPr>
            <w:tcW w:w="1276" w:type="dxa"/>
            <w:shd w:val="clear" w:color="auto" w:fill="2A6EBB"/>
            <w:vAlign w:val="center"/>
          </w:tcPr>
          <w:p w14:paraId="12C7C82E" w14:textId="77777777" w:rsidR="00474AA3" w:rsidRPr="00DD16A2" w:rsidRDefault="00474AA3" w:rsidP="001839EA">
            <w:pPr>
              <w:pStyle w:val="BodyText"/>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DD16A2">
              <w:rPr>
                <w:color w:val="FFFFFF" w:themeColor="background1"/>
              </w:rPr>
              <w:t>Embodied Carbon</w:t>
            </w:r>
          </w:p>
        </w:tc>
      </w:tr>
      <w:tr w:rsidR="00474AA3" w:rsidRPr="00085F93" w14:paraId="08CDED3B" w14:textId="77777777" w:rsidTr="00183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4FADBE74" w14:textId="77777777" w:rsidR="00474AA3" w:rsidRPr="00085F93" w:rsidRDefault="00474AA3" w:rsidP="001839EA">
            <w:pPr>
              <w:pStyle w:val="BodyText"/>
            </w:pPr>
          </w:p>
        </w:tc>
        <w:tc>
          <w:tcPr>
            <w:tcW w:w="851" w:type="dxa"/>
          </w:tcPr>
          <w:p w14:paraId="577046A0" w14:textId="77777777" w:rsidR="00474AA3" w:rsidRPr="00085F93" w:rsidRDefault="00474AA3" w:rsidP="001839EA">
            <w:pPr>
              <w:pStyle w:val="BodyText"/>
              <w:cnfStyle w:val="000000100000" w:firstRow="0" w:lastRow="0" w:firstColumn="0" w:lastColumn="0" w:oddVBand="0" w:evenVBand="0" w:oddHBand="1" w:evenHBand="0" w:firstRowFirstColumn="0" w:firstRowLastColumn="0" w:lastRowFirstColumn="0" w:lastRowLastColumn="0"/>
            </w:pPr>
          </w:p>
        </w:tc>
        <w:tc>
          <w:tcPr>
            <w:tcW w:w="850" w:type="dxa"/>
          </w:tcPr>
          <w:p w14:paraId="095243D7" w14:textId="77777777" w:rsidR="00474AA3" w:rsidRPr="00085F93" w:rsidRDefault="00474AA3" w:rsidP="001839EA">
            <w:pPr>
              <w:pStyle w:val="BodyText"/>
              <w:cnfStyle w:val="000000100000" w:firstRow="0" w:lastRow="0" w:firstColumn="0" w:lastColumn="0" w:oddVBand="0" w:evenVBand="0" w:oddHBand="1" w:evenHBand="0" w:firstRowFirstColumn="0" w:firstRowLastColumn="0" w:lastRowFirstColumn="0" w:lastRowLastColumn="0"/>
            </w:pPr>
          </w:p>
        </w:tc>
        <w:tc>
          <w:tcPr>
            <w:tcW w:w="992" w:type="dxa"/>
          </w:tcPr>
          <w:p w14:paraId="34014F2C" w14:textId="77777777" w:rsidR="00474AA3" w:rsidRPr="00085F93" w:rsidRDefault="00474AA3" w:rsidP="001839EA">
            <w:pPr>
              <w:pStyle w:val="BodyText"/>
              <w:cnfStyle w:val="000000100000" w:firstRow="0" w:lastRow="0" w:firstColumn="0" w:lastColumn="0" w:oddVBand="0" w:evenVBand="0" w:oddHBand="1" w:evenHBand="0" w:firstRowFirstColumn="0" w:firstRowLastColumn="0" w:lastRowFirstColumn="0" w:lastRowLastColumn="0"/>
            </w:pPr>
          </w:p>
        </w:tc>
        <w:tc>
          <w:tcPr>
            <w:tcW w:w="1306" w:type="dxa"/>
          </w:tcPr>
          <w:p w14:paraId="31470A13" w14:textId="77777777" w:rsidR="00474AA3" w:rsidRPr="00085F93" w:rsidRDefault="00474AA3" w:rsidP="001839EA">
            <w:pPr>
              <w:pStyle w:val="BodyText"/>
              <w:cnfStyle w:val="000000100000" w:firstRow="0" w:lastRow="0" w:firstColumn="0" w:lastColumn="0" w:oddVBand="0" w:evenVBand="0" w:oddHBand="1" w:evenHBand="0" w:firstRowFirstColumn="0" w:firstRowLastColumn="0" w:lastRowFirstColumn="0" w:lastRowLastColumn="0"/>
            </w:pPr>
          </w:p>
        </w:tc>
        <w:tc>
          <w:tcPr>
            <w:tcW w:w="1104" w:type="dxa"/>
          </w:tcPr>
          <w:p w14:paraId="0D5A527F" w14:textId="77777777" w:rsidR="00474AA3" w:rsidRPr="00085F93" w:rsidRDefault="00474AA3" w:rsidP="001839EA">
            <w:pPr>
              <w:pStyle w:val="BodyText"/>
              <w:cnfStyle w:val="000000100000" w:firstRow="0" w:lastRow="0" w:firstColumn="0" w:lastColumn="0" w:oddVBand="0" w:evenVBand="0" w:oddHBand="1" w:evenHBand="0" w:firstRowFirstColumn="0" w:firstRowLastColumn="0" w:lastRowFirstColumn="0" w:lastRowLastColumn="0"/>
            </w:pPr>
          </w:p>
        </w:tc>
        <w:tc>
          <w:tcPr>
            <w:tcW w:w="1021" w:type="dxa"/>
          </w:tcPr>
          <w:p w14:paraId="5D1B9293" w14:textId="77777777" w:rsidR="00474AA3" w:rsidRPr="00085F93" w:rsidRDefault="00474AA3" w:rsidP="001839EA">
            <w:pPr>
              <w:pStyle w:val="BodyText"/>
              <w:cnfStyle w:val="000000100000" w:firstRow="0" w:lastRow="0" w:firstColumn="0" w:lastColumn="0" w:oddVBand="0" w:evenVBand="0" w:oddHBand="1" w:evenHBand="0" w:firstRowFirstColumn="0" w:firstRowLastColumn="0" w:lastRowFirstColumn="0" w:lastRowLastColumn="0"/>
            </w:pPr>
          </w:p>
        </w:tc>
        <w:tc>
          <w:tcPr>
            <w:tcW w:w="1276" w:type="dxa"/>
          </w:tcPr>
          <w:p w14:paraId="05D2F356" w14:textId="77777777" w:rsidR="00474AA3" w:rsidRPr="00085F93" w:rsidRDefault="00474AA3" w:rsidP="001839EA">
            <w:pPr>
              <w:pStyle w:val="BodyText"/>
              <w:cnfStyle w:val="000000100000" w:firstRow="0" w:lastRow="0" w:firstColumn="0" w:lastColumn="0" w:oddVBand="0" w:evenVBand="0" w:oddHBand="1" w:evenHBand="0" w:firstRowFirstColumn="0" w:firstRowLastColumn="0" w:lastRowFirstColumn="0" w:lastRowLastColumn="0"/>
            </w:pPr>
          </w:p>
        </w:tc>
      </w:tr>
      <w:tr w:rsidR="00474AA3" w:rsidRPr="00085F93" w14:paraId="465170D6" w14:textId="77777777" w:rsidTr="001839EA">
        <w:trPr>
          <w:trHeight w:val="397"/>
        </w:trPr>
        <w:tc>
          <w:tcPr>
            <w:cnfStyle w:val="001000000000" w:firstRow="0" w:lastRow="0" w:firstColumn="1" w:lastColumn="0" w:oddVBand="0" w:evenVBand="0" w:oddHBand="0" w:evenHBand="0" w:firstRowFirstColumn="0" w:firstRowLastColumn="0" w:lastRowFirstColumn="0" w:lastRowLastColumn="0"/>
            <w:tcW w:w="3085" w:type="dxa"/>
            <w:shd w:val="clear" w:color="auto" w:fill="4BACC6"/>
            <w:vAlign w:val="center"/>
          </w:tcPr>
          <w:p w14:paraId="5F12B2BE" w14:textId="77777777" w:rsidR="00474AA3" w:rsidRPr="00085F93" w:rsidRDefault="00474AA3" w:rsidP="001839EA">
            <w:pPr>
              <w:pStyle w:val="BodyText"/>
            </w:pPr>
            <w:r w:rsidRPr="00085F93">
              <w:t>Groundwork / Substructure</w:t>
            </w:r>
          </w:p>
        </w:tc>
        <w:tc>
          <w:tcPr>
            <w:tcW w:w="851" w:type="dxa"/>
            <w:shd w:val="clear" w:color="auto" w:fill="DAEEF3"/>
            <w:vAlign w:val="center"/>
          </w:tcPr>
          <w:p w14:paraId="6B6019B5" w14:textId="77777777" w:rsidR="00474AA3" w:rsidRPr="0068361A" w:rsidRDefault="00474AA3"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850" w:type="dxa"/>
            <w:shd w:val="clear" w:color="auto" w:fill="DAEEF3"/>
            <w:vAlign w:val="center"/>
          </w:tcPr>
          <w:p w14:paraId="60C72A2A" w14:textId="77777777" w:rsidR="00474AA3" w:rsidRPr="0068361A" w:rsidRDefault="00474AA3"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992" w:type="dxa"/>
            <w:shd w:val="clear" w:color="auto" w:fill="DAEEF3"/>
            <w:vAlign w:val="center"/>
          </w:tcPr>
          <w:p w14:paraId="53A97F5F" w14:textId="77777777" w:rsidR="00474AA3" w:rsidRPr="0068361A" w:rsidRDefault="00474AA3"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1306" w:type="dxa"/>
            <w:shd w:val="clear" w:color="auto" w:fill="DAEEF3"/>
            <w:vAlign w:val="center"/>
          </w:tcPr>
          <w:p w14:paraId="288851DB" w14:textId="77777777" w:rsidR="00474AA3" w:rsidRPr="0068361A" w:rsidRDefault="00474AA3"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1104" w:type="dxa"/>
            <w:shd w:val="clear" w:color="auto" w:fill="DAEEF3"/>
            <w:vAlign w:val="center"/>
          </w:tcPr>
          <w:p w14:paraId="10B8F915" w14:textId="77777777" w:rsidR="00474AA3" w:rsidRPr="0068361A" w:rsidRDefault="00474AA3"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1021" w:type="dxa"/>
            <w:shd w:val="clear" w:color="auto" w:fill="DAEEF3"/>
            <w:vAlign w:val="center"/>
          </w:tcPr>
          <w:p w14:paraId="233848C9" w14:textId="77777777" w:rsidR="00474AA3" w:rsidRPr="0068361A" w:rsidRDefault="00474AA3"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1276" w:type="dxa"/>
            <w:shd w:val="clear" w:color="auto" w:fill="DAEEF3"/>
            <w:vAlign w:val="center"/>
          </w:tcPr>
          <w:p w14:paraId="414D1CAA" w14:textId="77777777" w:rsidR="00474AA3" w:rsidRPr="0068361A" w:rsidRDefault="00474AA3"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r>
      <w:tr w:rsidR="00474AA3" w:rsidRPr="00085F93" w14:paraId="0EDB20BB" w14:textId="77777777" w:rsidTr="001839E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85" w:type="dxa"/>
            <w:shd w:val="clear" w:color="auto" w:fill="4BACC6"/>
            <w:vAlign w:val="center"/>
          </w:tcPr>
          <w:p w14:paraId="3D629BBB" w14:textId="77777777" w:rsidR="00474AA3" w:rsidRPr="00085F93" w:rsidRDefault="00474AA3" w:rsidP="001839EA">
            <w:pPr>
              <w:pStyle w:val="BodyText"/>
            </w:pPr>
            <w:r w:rsidRPr="00085F93">
              <w:t>Structure</w:t>
            </w:r>
          </w:p>
        </w:tc>
        <w:tc>
          <w:tcPr>
            <w:tcW w:w="851" w:type="dxa"/>
            <w:shd w:val="clear" w:color="auto" w:fill="DAEEF3"/>
            <w:vAlign w:val="center"/>
          </w:tcPr>
          <w:p w14:paraId="0AFD348C" w14:textId="77777777" w:rsidR="00474AA3" w:rsidRPr="0068361A" w:rsidRDefault="00474AA3"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w:t>
            </w:r>
          </w:p>
        </w:tc>
        <w:tc>
          <w:tcPr>
            <w:tcW w:w="850" w:type="dxa"/>
            <w:shd w:val="clear" w:color="auto" w:fill="DAEEF3"/>
            <w:vAlign w:val="center"/>
          </w:tcPr>
          <w:p w14:paraId="2ED589A5" w14:textId="77777777" w:rsidR="00474AA3" w:rsidRPr="0068361A" w:rsidRDefault="00474AA3"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w:t>
            </w:r>
          </w:p>
        </w:tc>
        <w:tc>
          <w:tcPr>
            <w:tcW w:w="992" w:type="dxa"/>
            <w:shd w:val="clear" w:color="auto" w:fill="DAEEF3"/>
            <w:vAlign w:val="center"/>
          </w:tcPr>
          <w:p w14:paraId="510E4DEA" w14:textId="77777777" w:rsidR="00474AA3" w:rsidRPr="0068361A" w:rsidRDefault="00474AA3"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w:t>
            </w:r>
          </w:p>
        </w:tc>
        <w:tc>
          <w:tcPr>
            <w:tcW w:w="1306" w:type="dxa"/>
            <w:shd w:val="clear" w:color="auto" w:fill="DAEEF3"/>
            <w:vAlign w:val="center"/>
          </w:tcPr>
          <w:p w14:paraId="2CCFF515" w14:textId="77777777" w:rsidR="00474AA3" w:rsidRPr="0068361A" w:rsidRDefault="00474AA3"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w:t>
            </w:r>
          </w:p>
        </w:tc>
        <w:tc>
          <w:tcPr>
            <w:tcW w:w="1104" w:type="dxa"/>
            <w:shd w:val="clear" w:color="auto" w:fill="DAEEF3"/>
            <w:vAlign w:val="center"/>
          </w:tcPr>
          <w:p w14:paraId="40F9EFC2" w14:textId="77777777" w:rsidR="00474AA3" w:rsidRPr="0068361A" w:rsidRDefault="00474AA3"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w:t>
            </w:r>
          </w:p>
        </w:tc>
        <w:tc>
          <w:tcPr>
            <w:tcW w:w="1021" w:type="dxa"/>
            <w:shd w:val="clear" w:color="auto" w:fill="DAEEF3"/>
            <w:vAlign w:val="center"/>
          </w:tcPr>
          <w:p w14:paraId="4F6FCA1B" w14:textId="77777777" w:rsidR="00474AA3" w:rsidRPr="0068361A" w:rsidRDefault="00474AA3"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w:t>
            </w:r>
          </w:p>
        </w:tc>
        <w:tc>
          <w:tcPr>
            <w:tcW w:w="1276" w:type="dxa"/>
            <w:shd w:val="clear" w:color="auto" w:fill="DAEEF3"/>
            <w:vAlign w:val="center"/>
          </w:tcPr>
          <w:p w14:paraId="0EA9457A" w14:textId="77777777" w:rsidR="00474AA3" w:rsidRPr="0068361A" w:rsidRDefault="00474AA3"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w:t>
            </w:r>
          </w:p>
        </w:tc>
      </w:tr>
      <w:tr w:rsidR="00474AA3" w:rsidRPr="00085F93" w14:paraId="52D32ABE" w14:textId="77777777" w:rsidTr="001839EA">
        <w:trPr>
          <w:trHeight w:val="397"/>
        </w:trPr>
        <w:tc>
          <w:tcPr>
            <w:cnfStyle w:val="001000000000" w:firstRow="0" w:lastRow="0" w:firstColumn="1" w:lastColumn="0" w:oddVBand="0" w:evenVBand="0" w:oddHBand="0" w:evenHBand="0" w:firstRowFirstColumn="0" w:firstRowLastColumn="0" w:lastRowFirstColumn="0" w:lastRowLastColumn="0"/>
            <w:tcW w:w="3085" w:type="dxa"/>
            <w:shd w:val="clear" w:color="auto" w:fill="4BACC6"/>
            <w:vAlign w:val="center"/>
          </w:tcPr>
          <w:p w14:paraId="07835D62" w14:textId="24BC116E" w:rsidR="00474AA3" w:rsidRPr="00085F93" w:rsidRDefault="00897D63" w:rsidP="001839EA">
            <w:pPr>
              <w:pStyle w:val="BodyText"/>
            </w:pPr>
            <w:r>
              <w:t>Building</w:t>
            </w:r>
            <w:r w:rsidR="00474AA3" w:rsidRPr="00085F93">
              <w:t xml:space="preserve"> Envelope</w:t>
            </w:r>
          </w:p>
        </w:tc>
        <w:tc>
          <w:tcPr>
            <w:tcW w:w="851" w:type="dxa"/>
            <w:shd w:val="clear" w:color="auto" w:fill="DAEEF3"/>
            <w:vAlign w:val="center"/>
          </w:tcPr>
          <w:p w14:paraId="55A23BF6" w14:textId="77777777" w:rsidR="00474AA3" w:rsidRPr="0068361A" w:rsidRDefault="00474AA3"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850" w:type="dxa"/>
            <w:shd w:val="clear" w:color="auto" w:fill="DAEEF3"/>
            <w:vAlign w:val="center"/>
          </w:tcPr>
          <w:p w14:paraId="4BE33185" w14:textId="77777777" w:rsidR="00474AA3" w:rsidRPr="0068361A" w:rsidRDefault="00474AA3"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992" w:type="dxa"/>
            <w:shd w:val="clear" w:color="auto" w:fill="DAEEF3"/>
            <w:vAlign w:val="center"/>
          </w:tcPr>
          <w:p w14:paraId="65EF9D65" w14:textId="77777777" w:rsidR="00474AA3" w:rsidRPr="0068361A" w:rsidRDefault="00474AA3"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1306" w:type="dxa"/>
            <w:shd w:val="clear" w:color="auto" w:fill="DAEEF3"/>
            <w:vAlign w:val="center"/>
          </w:tcPr>
          <w:p w14:paraId="347622FA" w14:textId="77777777" w:rsidR="00474AA3" w:rsidRPr="0068361A" w:rsidRDefault="00474AA3"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1104" w:type="dxa"/>
            <w:shd w:val="clear" w:color="auto" w:fill="DAEEF3"/>
            <w:vAlign w:val="center"/>
          </w:tcPr>
          <w:p w14:paraId="3328B141" w14:textId="77777777" w:rsidR="00474AA3" w:rsidRPr="0068361A" w:rsidRDefault="00474AA3"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1021" w:type="dxa"/>
            <w:shd w:val="clear" w:color="auto" w:fill="DAEEF3"/>
            <w:vAlign w:val="center"/>
          </w:tcPr>
          <w:p w14:paraId="3B24DBB0" w14:textId="77777777" w:rsidR="00474AA3" w:rsidRPr="0068361A" w:rsidRDefault="00474AA3"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1276" w:type="dxa"/>
            <w:shd w:val="clear" w:color="auto" w:fill="DAEEF3"/>
            <w:vAlign w:val="center"/>
          </w:tcPr>
          <w:p w14:paraId="100CB6F2" w14:textId="77777777" w:rsidR="00474AA3" w:rsidRPr="0068361A" w:rsidRDefault="00474AA3"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r>
      <w:tr w:rsidR="00474AA3" w:rsidRPr="00085F93" w14:paraId="19E1CA00" w14:textId="77777777" w:rsidTr="00183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tcPr>
          <w:p w14:paraId="0A1BAA25" w14:textId="77777777" w:rsidR="00474AA3" w:rsidRPr="00085F93" w:rsidRDefault="00474AA3" w:rsidP="001839EA">
            <w:pPr>
              <w:pStyle w:val="BodyText"/>
              <w:rPr>
                <w:highlight w:val="green"/>
              </w:rPr>
            </w:pPr>
          </w:p>
        </w:tc>
        <w:tc>
          <w:tcPr>
            <w:tcW w:w="851" w:type="dxa"/>
            <w:shd w:val="clear" w:color="auto" w:fill="FFFFFF" w:themeFill="background1"/>
          </w:tcPr>
          <w:p w14:paraId="625B0F3A" w14:textId="77777777" w:rsidR="00474AA3" w:rsidRPr="0068361A" w:rsidRDefault="00474AA3"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p>
        </w:tc>
        <w:tc>
          <w:tcPr>
            <w:tcW w:w="850" w:type="dxa"/>
            <w:shd w:val="clear" w:color="auto" w:fill="FFFFFF" w:themeFill="background1"/>
          </w:tcPr>
          <w:p w14:paraId="5A641057" w14:textId="77777777" w:rsidR="00474AA3" w:rsidRPr="0068361A" w:rsidRDefault="00474AA3"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p>
        </w:tc>
        <w:tc>
          <w:tcPr>
            <w:tcW w:w="992" w:type="dxa"/>
            <w:shd w:val="clear" w:color="auto" w:fill="FFFFFF" w:themeFill="background1"/>
          </w:tcPr>
          <w:p w14:paraId="4BD3C580" w14:textId="77777777" w:rsidR="00474AA3" w:rsidRPr="0068361A" w:rsidRDefault="00474AA3"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p>
        </w:tc>
        <w:tc>
          <w:tcPr>
            <w:tcW w:w="1306" w:type="dxa"/>
            <w:shd w:val="clear" w:color="auto" w:fill="FFFFFF" w:themeFill="background1"/>
          </w:tcPr>
          <w:p w14:paraId="164CAEEC" w14:textId="77777777" w:rsidR="00474AA3" w:rsidRPr="0068361A" w:rsidRDefault="00474AA3"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p>
        </w:tc>
        <w:tc>
          <w:tcPr>
            <w:tcW w:w="1104" w:type="dxa"/>
            <w:shd w:val="clear" w:color="auto" w:fill="FFFFFF" w:themeFill="background1"/>
          </w:tcPr>
          <w:p w14:paraId="16DF4B09" w14:textId="77777777" w:rsidR="00474AA3" w:rsidRPr="0068361A" w:rsidRDefault="00474AA3"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p>
        </w:tc>
        <w:tc>
          <w:tcPr>
            <w:tcW w:w="1021" w:type="dxa"/>
            <w:shd w:val="clear" w:color="auto" w:fill="FFFFFF" w:themeFill="background1"/>
          </w:tcPr>
          <w:p w14:paraId="0F4E4DB2" w14:textId="77777777" w:rsidR="00474AA3" w:rsidRPr="0068361A" w:rsidRDefault="00474AA3"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p>
        </w:tc>
        <w:tc>
          <w:tcPr>
            <w:tcW w:w="1276" w:type="dxa"/>
            <w:shd w:val="clear" w:color="auto" w:fill="FFFFFF" w:themeFill="background1"/>
          </w:tcPr>
          <w:p w14:paraId="4A076CB2" w14:textId="77777777" w:rsidR="00474AA3" w:rsidRPr="0068361A" w:rsidRDefault="00474AA3"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p>
        </w:tc>
      </w:tr>
      <w:tr w:rsidR="00474AA3" w:rsidRPr="00085F93" w14:paraId="53FDC534" w14:textId="77777777" w:rsidTr="001839EA">
        <w:trPr>
          <w:trHeight w:val="397"/>
        </w:trPr>
        <w:tc>
          <w:tcPr>
            <w:cnfStyle w:val="001000000000" w:firstRow="0" w:lastRow="0" w:firstColumn="1" w:lastColumn="0" w:oddVBand="0" w:evenVBand="0" w:oddHBand="0" w:evenHBand="0" w:firstRowFirstColumn="0" w:firstRowLastColumn="0" w:lastRowFirstColumn="0" w:lastRowLastColumn="0"/>
            <w:tcW w:w="3085" w:type="dxa"/>
            <w:shd w:val="clear" w:color="auto" w:fill="FEECAC"/>
            <w:vAlign w:val="center"/>
          </w:tcPr>
          <w:p w14:paraId="060F139B" w14:textId="77777777" w:rsidR="00474AA3" w:rsidRPr="00085F93" w:rsidRDefault="00474AA3" w:rsidP="001839EA">
            <w:pPr>
              <w:pStyle w:val="BodyText"/>
            </w:pPr>
            <w:r w:rsidRPr="00085F93">
              <w:t>Non-str. Internal Elements</w:t>
            </w:r>
          </w:p>
        </w:tc>
        <w:tc>
          <w:tcPr>
            <w:tcW w:w="851" w:type="dxa"/>
            <w:shd w:val="clear" w:color="auto" w:fill="FFFCEF"/>
            <w:vAlign w:val="center"/>
          </w:tcPr>
          <w:p w14:paraId="0B6FDE3B" w14:textId="77777777" w:rsidR="00474AA3" w:rsidRPr="0068361A" w:rsidRDefault="00474AA3"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highlight w:val="green"/>
              </w:rPr>
            </w:pPr>
            <w:r w:rsidRPr="0068361A">
              <w:rPr>
                <w:color w:val="2A6EBB"/>
              </w:rPr>
              <w:t>000</w:t>
            </w:r>
          </w:p>
        </w:tc>
        <w:tc>
          <w:tcPr>
            <w:tcW w:w="850" w:type="dxa"/>
            <w:shd w:val="clear" w:color="auto" w:fill="FFFCEF"/>
            <w:vAlign w:val="center"/>
          </w:tcPr>
          <w:p w14:paraId="5DAD2465" w14:textId="77777777" w:rsidR="00474AA3" w:rsidRPr="0068361A" w:rsidRDefault="00474AA3"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highlight w:val="green"/>
              </w:rPr>
            </w:pPr>
            <w:r w:rsidRPr="0068361A">
              <w:rPr>
                <w:color w:val="2A6EBB"/>
              </w:rPr>
              <w:t>000</w:t>
            </w:r>
          </w:p>
        </w:tc>
        <w:tc>
          <w:tcPr>
            <w:tcW w:w="992" w:type="dxa"/>
            <w:shd w:val="clear" w:color="auto" w:fill="FFFCEF"/>
            <w:vAlign w:val="center"/>
          </w:tcPr>
          <w:p w14:paraId="565A21EA" w14:textId="77777777" w:rsidR="00474AA3" w:rsidRPr="0068361A" w:rsidRDefault="00474AA3"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highlight w:val="green"/>
              </w:rPr>
            </w:pPr>
            <w:r w:rsidRPr="0068361A">
              <w:rPr>
                <w:color w:val="2A6EBB"/>
              </w:rPr>
              <w:t>000</w:t>
            </w:r>
          </w:p>
        </w:tc>
        <w:tc>
          <w:tcPr>
            <w:tcW w:w="1306" w:type="dxa"/>
            <w:shd w:val="clear" w:color="auto" w:fill="FFFCEF"/>
            <w:vAlign w:val="center"/>
          </w:tcPr>
          <w:p w14:paraId="5AD3E513" w14:textId="77777777" w:rsidR="00474AA3" w:rsidRPr="0068361A" w:rsidRDefault="00474AA3"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1104" w:type="dxa"/>
            <w:shd w:val="clear" w:color="auto" w:fill="FFFCEF"/>
            <w:vAlign w:val="center"/>
          </w:tcPr>
          <w:p w14:paraId="0E07E64B" w14:textId="77777777" w:rsidR="00474AA3" w:rsidRPr="0068361A" w:rsidRDefault="00474AA3"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highlight w:val="green"/>
              </w:rPr>
            </w:pPr>
            <w:r w:rsidRPr="0068361A">
              <w:rPr>
                <w:color w:val="2A6EBB"/>
              </w:rPr>
              <w:t>000</w:t>
            </w:r>
          </w:p>
        </w:tc>
        <w:tc>
          <w:tcPr>
            <w:tcW w:w="1021" w:type="dxa"/>
            <w:shd w:val="clear" w:color="auto" w:fill="FFFCEF"/>
            <w:vAlign w:val="center"/>
          </w:tcPr>
          <w:p w14:paraId="601A7D4C" w14:textId="77777777" w:rsidR="00474AA3" w:rsidRPr="0068361A" w:rsidRDefault="00474AA3"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highlight w:val="green"/>
              </w:rPr>
            </w:pPr>
            <w:r w:rsidRPr="0068361A">
              <w:rPr>
                <w:color w:val="2A6EBB"/>
              </w:rPr>
              <w:t>000</w:t>
            </w:r>
          </w:p>
        </w:tc>
        <w:tc>
          <w:tcPr>
            <w:tcW w:w="1276" w:type="dxa"/>
            <w:shd w:val="clear" w:color="auto" w:fill="FFFCEF"/>
            <w:vAlign w:val="center"/>
          </w:tcPr>
          <w:p w14:paraId="7345B355" w14:textId="77777777" w:rsidR="00474AA3" w:rsidRPr="0068361A" w:rsidRDefault="00474AA3"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highlight w:val="green"/>
              </w:rPr>
            </w:pPr>
            <w:r w:rsidRPr="0068361A">
              <w:rPr>
                <w:color w:val="2A6EBB"/>
              </w:rPr>
              <w:t>000</w:t>
            </w:r>
          </w:p>
        </w:tc>
      </w:tr>
      <w:tr w:rsidR="00474AA3" w:rsidRPr="00085F93" w14:paraId="51B83187" w14:textId="77777777" w:rsidTr="001839E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85" w:type="dxa"/>
            <w:shd w:val="clear" w:color="auto" w:fill="FEECAC"/>
            <w:vAlign w:val="center"/>
          </w:tcPr>
          <w:p w14:paraId="49834983" w14:textId="77777777" w:rsidR="00474AA3" w:rsidRPr="00085F93" w:rsidRDefault="00474AA3" w:rsidP="001839EA">
            <w:pPr>
              <w:pStyle w:val="BodyText"/>
            </w:pPr>
            <w:r w:rsidRPr="00085F93">
              <w:t>Building Services</w:t>
            </w:r>
          </w:p>
        </w:tc>
        <w:tc>
          <w:tcPr>
            <w:tcW w:w="851" w:type="dxa"/>
            <w:shd w:val="clear" w:color="auto" w:fill="FFFCEF"/>
            <w:vAlign w:val="center"/>
          </w:tcPr>
          <w:p w14:paraId="4CA7F677" w14:textId="77777777" w:rsidR="00474AA3" w:rsidRPr="0068361A" w:rsidRDefault="00474AA3"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highlight w:val="green"/>
              </w:rPr>
            </w:pPr>
            <w:r w:rsidRPr="0068361A">
              <w:rPr>
                <w:color w:val="2A6EBB"/>
              </w:rPr>
              <w:t>000</w:t>
            </w:r>
          </w:p>
        </w:tc>
        <w:tc>
          <w:tcPr>
            <w:tcW w:w="850" w:type="dxa"/>
            <w:shd w:val="clear" w:color="auto" w:fill="FFFCEF"/>
            <w:vAlign w:val="center"/>
          </w:tcPr>
          <w:p w14:paraId="62A6FED5" w14:textId="77777777" w:rsidR="00474AA3" w:rsidRPr="0068361A" w:rsidRDefault="00474AA3"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highlight w:val="green"/>
              </w:rPr>
            </w:pPr>
            <w:r w:rsidRPr="0068361A">
              <w:rPr>
                <w:color w:val="2A6EBB"/>
              </w:rPr>
              <w:t>000</w:t>
            </w:r>
          </w:p>
        </w:tc>
        <w:tc>
          <w:tcPr>
            <w:tcW w:w="992" w:type="dxa"/>
            <w:shd w:val="clear" w:color="auto" w:fill="FFFCEF"/>
            <w:vAlign w:val="center"/>
          </w:tcPr>
          <w:p w14:paraId="3B8B15C9" w14:textId="77777777" w:rsidR="00474AA3" w:rsidRPr="0068361A" w:rsidRDefault="00474AA3"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highlight w:val="green"/>
              </w:rPr>
            </w:pPr>
            <w:r w:rsidRPr="0068361A">
              <w:rPr>
                <w:color w:val="2A6EBB"/>
              </w:rPr>
              <w:t>000</w:t>
            </w:r>
          </w:p>
        </w:tc>
        <w:tc>
          <w:tcPr>
            <w:tcW w:w="1306" w:type="dxa"/>
            <w:shd w:val="clear" w:color="auto" w:fill="FFFCEF"/>
            <w:vAlign w:val="center"/>
          </w:tcPr>
          <w:p w14:paraId="61CF82C7" w14:textId="77777777" w:rsidR="00474AA3" w:rsidRPr="0068361A" w:rsidRDefault="00474AA3"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w:t>
            </w:r>
          </w:p>
        </w:tc>
        <w:tc>
          <w:tcPr>
            <w:tcW w:w="1104" w:type="dxa"/>
            <w:shd w:val="clear" w:color="auto" w:fill="FFFCEF"/>
            <w:vAlign w:val="center"/>
          </w:tcPr>
          <w:p w14:paraId="70D9066C" w14:textId="77777777" w:rsidR="00474AA3" w:rsidRPr="0068361A" w:rsidRDefault="00474AA3"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highlight w:val="green"/>
              </w:rPr>
            </w:pPr>
            <w:r w:rsidRPr="0068361A">
              <w:rPr>
                <w:color w:val="2A6EBB"/>
              </w:rPr>
              <w:t>000</w:t>
            </w:r>
          </w:p>
        </w:tc>
        <w:tc>
          <w:tcPr>
            <w:tcW w:w="1021" w:type="dxa"/>
            <w:shd w:val="clear" w:color="auto" w:fill="FFFCEF"/>
            <w:vAlign w:val="center"/>
          </w:tcPr>
          <w:p w14:paraId="50D86049" w14:textId="77777777" w:rsidR="00474AA3" w:rsidRPr="0068361A" w:rsidRDefault="00474AA3"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highlight w:val="green"/>
              </w:rPr>
            </w:pPr>
            <w:r w:rsidRPr="0068361A">
              <w:rPr>
                <w:color w:val="2A6EBB"/>
              </w:rPr>
              <w:t>000</w:t>
            </w:r>
          </w:p>
        </w:tc>
        <w:tc>
          <w:tcPr>
            <w:tcW w:w="1276" w:type="dxa"/>
            <w:shd w:val="clear" w:color="auto" w:fill="FFFCEF"/>
            <w:vAlign w:val="center"/>
          </w:tcPr>
          <w:p w14:paraId="17F29E86" w14:textId="77777777" w:rsidR="00474AA3" w:rsidRPr="0068361A" w:rsidRDefault="00474AA3"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highlight w:val="green"/>
              </w:rPr>
            </w:pPr>
            <w:r w:rsidRPr="0068361A">
              <w:rPr>
                <w:color w:val="2A6EBB"/>
              </w:rPr>
              <w:t>000</w:t>
            </w:r>
          </w:p>
        </w:tc>
      </w:tr>
      <w:tr w:rsidR="00474AA3" w:rsidRPr="00085F93" w14:paraId="3FCF8F9A" w14:textId="77777777" w:rsidTr="001839EA">
        <w:tc>
          <w:tcPr>
            <w:cnfStyle w:val="001000000000" w:firstRow="0" w:lastRow="0" w:firstColumn="1" w:lastColumn="0" w:oddVBand="0" w:evenVBand="0" w:oddHBand="0" w:evenHBand="0" w:firstRowFirstColumn="0" w:firstRowLastColumn="0" w:lastRowFirstColumn="0" w:lastRowLastColumn="0"/>
            <w:tcW w:w="3085" w:type="dxa"/>
          </w:tcPr>
          <w:p w14:paraId="2250E063" w14:textId="77777777" w:rsidR="00474AA3" w:rsidRPr="00085F93" w:rsidRDefault="00474AA3" w:rsidP="001839EA">
            <w:pPr>
              <w:pStyle w:val="BodyText"/>
            </w:pPr>
          </w:p>
        </w:tc>
        <w:tc>
          <w:tcPr>
            <w:tcW w:w="851" w:type="dxa"/>
          </w:tcPr>
          <w:p w14:paraId="13BCEF5D" w14:textId="77777777" w:rsidR="00474AA3" w:rsidRPr="0068361A" w:rsidRDefault="00474AA3"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p>
        </w:tc>
        <w:tc>
          <w:tcPr>
            <w:tcW w:w="850" w:type="dxa"/>
          </w:tcPr>
          <w:p w14:paraId="52377B81" w14:textId="77777777" w:rsidR="00474AA3" w:rsidRPr="0068361A" w:rsidRDefault="00474AA3"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p>
        </w:tc>
        <w:tc>
          <w:tcPr>
            <w:tcW w:w="992" w:type="dxa"/>
          </w:tcPr>
          <w:p w14:paraId="3589F0F6" w14:textId="77777777" w:rsidR="00474AA3" w:rsidRPr="0068361A" w:rsidRDefault="00474AA3"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p>
        </w:tc>
        <w:tc>
          <w:tcPr>
            <w:tcW w:w="1306" w:type="dxa"/>
          </w:tcPr>
          <w:p w14:paraId="07EDD2D4" w14:textId="77777777" w:rsidR="00474AA3" w:rsidRPr="0068361A" w:rsidRDefault="00474AA3"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p>
        </w:tc>
        <w:tc>
          <w:tcPr>
            <w:tcW w:w="1104" w:type="dxa"/>
          </w:tcPr>
          <w:p w14:paraId="49BDD11A" w14:textId="77777777" w:rsidR="00474AA3" w:rsidRPr="0068361A" w:rsidRDefault="00474AA3"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p>
        </w:tc>
        <w:tc>
          <w:tcPr>
            <w:tcW w:w="1021" w:type="dxa"/>
          </w:tcPr>
          <w:p w14:paraId="120BB43B" w14:textId="77777777" w:rsidR="00474AA3" w:rsidRPr="0068361A" w:rsidRDefault="00474AA3"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p>
        </w:tc>
        <w:tc>
          <w:tcPr>
            <w:tcW w:w="1276" w:type="dxa"/>
          </w:tcPr>
          <w:p w14:paraId="660DF07B" w14:textId="77777777" w:rsidR="00474AA3" w:rsidRPr="0068361A" w:rsidRDefault="00474AA3"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p>
        </w:tc>
      </w:tr>
      <w:tr w:rsidR="00474AA3" w:rsidRPr="00085F93" w14:paraId="12AFC089" w14:textId="77777777" w:rsidTr="001839E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85" w:type="dxa"/>
            <w:shd w:val="clear" w:color="auto" w:fill="2A6EBB"/>
            <w:vAlign w:val="center"/>
          </w:tcPr>
          <w:p w14:paraId="18C4D686" w14:textId="77777777" w:rsidR="00474AA3" w:rsidRPr="00D41082" w:rsidRDefault="00474AA3" w:rsidP="001839EA">
            <w:pPr>
              <w:pStyle w:val="BodyText"/>
              <w:rPr>
                <w:color w:val="FFFFFF" w:themeColor="background1"/>
              </w:rPr>
            </w:pPr>
            <w:r w:rsidRPr="00D41082">
              <w:rPr>
                <w:color w:val="FFFFFF" w:themeColor="background1"/>
              </w:rPr>
              <w:t>Total</w:t>
            </w:r>
          </w:p>
        </w:tc>
        <w:tc>
          <w:tcPr>
            <w:tcW w:w="851" w:type="dxa"/>
            <w:shd w:val="clear" w:color="auto" w:fill="E3EDF9"/>
            <w:vAlign w:val="center"/>
          </w:tcPr>
          <w:p w14:paraId="52668269" w14:textId="77777777" w:rsidR="00474AA3" w:rsidRPr="0068361A" w:rsidRDefault="00474AA3"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0000</w:t>
            </w:r>
          </w:p>
        </w:tc>
        <w:tc>
          <w:tcPr>
            <w:tcW w:w="850" w:type="dxa"/>
            <w:shd w:val="clear" w:color="auto" w:fill="E3EDF9"/>
            <w:vAlign w:val="center"/>
          </w:tcPr>
          <w:p w14:paraId="41A5C4AB" w14:textId="77777777" w:rsidR="00474AA3" w:rsidRPr="0068361A" w:rsidRDefault="00474AA3"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0000</w:t>
            </w:r>
          </w:p>
        </w:tc>
        <w:tc>
          <w:tcPr>
            <w:tcW w:w="992" w:type="dxa"/>
            <w:shd w:val="clear" w:color="auto" w:fill="E3EDF9"/>
            <w:vAlign w:val="center"/>
          </w:tcPr>
          <w:p w14:paraId="0F76BBC0" w14:textId="77777777" w:rsidR="00474AA3" w:rsidRPr="0068361A" w:rsidRDefault="00474AA3"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0000</w:t>
            </w:r>
          </w:p>
        </w:tc>
        <w:tc>
          <w:tcPr>
            <w:tcW w:w="1306" w:type="dxa"/>
            <w:shd w:val="clear" w:color="auto" w:fill="E3EDF9"/>
            <w:vAlign w:val="center"/>
          </w:tcPr>
          <w:p w14:paraId="590D703E" w14:textId="77777777" w:rsidR="00474AA3" w:rsidRPr="0068361A" w:rsidRDefault="00474AA3"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0000</w:t>
            </w:r>
          </w:p>
        </w:tc>
        <w:tc>
          <w:tcPr>
            <w:tcW w:w="1104" w:type="dxa"/>
            <w:shd w:val="clear" w:color="auto" w:fill="E3EDF9"/>
            <w:vAlign w:val="center"/>
          </w:tcPr>
          <w:p w14:paraId="7397DCE7" w14:textId="77777777" w:rsidR="00474AA3" w:rsidRPr="0068361A" w:rsidRDefault="00474AA3"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0000</w:t>
            </w:r>
          </w:p>
        </w:tc>
        <w:tc>
          <w:tcPr>
            <w:tcW w:w="1021" w:type="dxa"/>
            <w:shd w:val="clear" w:color="auto" w:fill="E3EDF9"/>
            <w:vAlign w:val="center"/>
          </w:tcPr>
          <w:p w14:paraId="240276B7" w14:textId="77777777" w:rsidR="00474AA3" w:rsidRPr="0068361A" w:rsidRDefault="00474AA3"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0000</w:t>
            </w:r>
          </w:p>
        </w:tc>
        <w:tc>
          <w:tcPr>
            <w:tcW w:w="1276" w:type="dxa"/>
            <w:shd w:val="clear" w:color="auto" w:fill="E3EDF9"/>
            <w:vAlign w:val="center"/>
          </w:tcPr>
          <w:p w14:paraId="0D911A6F" w14:textId="77777777" w:rsidR="00474AA3" w:rsidRPr="0068361A" w:rsidRDefault="00474AA3"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0000</w:t>
            </w:r>
          </w:p>
        </w:tc>
      </w:tr>
      <w:tr w:rsidR="00474AA3" w:rsidRPr="00085F93" w14:paraId="2ADB21CF" w14:textId="77777777" w:rsidTr="001839EA">
        <w:trPr>
          <w:trHeight w:val="397"/>
        </w:trPr>
        <w:tc>
          <w:tcPr>
            <w:cnfStyle w:val="001000000000" w:firstRow="0" w:lastRow="0" w:firstColumn="1" w:lastColumn="0" w:oddVBand="0" w:evenVBand="0" w:oddHBand="0" w:evenHBand="0" w:firstRowFirstColumn="0" w:firstRowLastColumn="0" w:lastRowFirstColumn="0" w:lastRowLastColumn="0"/>
            <w:tcW w:w="3085" w:type="dxa"/>
            <w:shd w:val="clear" w:color="auto" w:fill="2A6EBB"/>
            <w:vAlign w:val="center"/>
          </w:tcPr>
          <w:p w14:paraId="7B7A01B0" w14:textId="77777777" w:rsidR="00474AA3" w:rsidRPr="00D41082" w:rsidRDefault="00474AA3" w:rsidP="001839EA">
            <w:pPr>
              <w:pStyle w:val="BodyText"/>
              <w:rPr>
                <w:color w:val="FFFFFF" w:themeColor="background1"/>
              </w:rPr>
            </w:pPr>
            <w:r w:rsidRPr="00D41082">
              <w:rPr>
                <w:color w:val="FFFFFF" w:themeColor="background1"/>
              </w:rPr>
              <w:t>Total + 10% Contingency*</w:t>
            </w:r>
          </w:p>
        </w:tc>
        <w:tc>
          <w:tcPr>
            <w:tcW w:w="851" w:type="dxa"/>
            <w:shd w:val="clear" w:color="auto" w:fill="E3EDF9"/>
            <w:vAlign w:val="center"/>
          </w:tcPr>
          <w:p w14:paraId="129FA671" w14:textId="77777777" w:rsidR="00474AA3" w:rsidRPr="0068361A" w:rsidRDefault="00474AA3"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0000</w:t>
            </w:r>
          </w:p>
        </w:tc>
        <w:tc>
          <w:tcPr>
            <w:tcW w:w="850" w:type="dxa"/>
            <w:shd w:val="clear" w:color="auto" w:fill="E3EDF9"/>
            <w:vAlign w:val="center"/>
          </w:tcPr>
          <w:p w14:paraId="11C0E6F0" w14:textId="77777777" w:rsidR="00474AA3" w:rsidRPr="0068361A" w:rsidRDefault="00474AA3"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0000</w:t>
            </w:r>
          </w:p>
        </w:tc>
        <w:tc>
          <w:tcPr>
            <w:tcW w:w="992" w:type="dxa"/>
            <w:shd w:val="clear" w:color="auto" w:fill="E3EDF9"/>
            <w:vAlign w:val="center"/>
          </w:tcPr>
          <w:p w14:paraId="30684D45" w14:textId="77777777" w:rsidR="00474AA3" w:rsidRPr="0068361A" w:rsidRDefault="00474AA3"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0000</w:t>
            </w:r>
          </w:p>
        </w:tc>
        <w:tc>
          <w:tcPr>
            <w:tcW w:w="1306" w:type="dxa"/>
            <w:shd w:val="clear" w:color="auto" w:fill="E3EDF9"/>
            <w:vAlign w:val="center"/>
          </w:tcPr>
          <w:p w14:paraId="2C691FDE" w14:textId="77777777" w:rsidR="00474AA3" w:rsidRPr="0068361A" w:rsidRDefault="00474AA3"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0000</w:t>
            </w:r>
          </w:p>
        </w:tc>
        <w:tc>
          <w:tcPr>
            <w:tcW w:w="1104" w:type="dxa"/>
            <w:shd w:val="clear" w:color="auto" w:fill="E3EDF9"/>
            <w:vAlign w:val="center"/>
          </w:tcPr>
          <w:p w14:paraId="57F84C48" w14:textId="77777777" w:rsidR="00474AA3" w:rsidRPr="0068361A" w:rsidRDefault="00474AA3"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0000</w:t>
            </w:r>
          </w:p>
        </w:tc>
        <w:tc>
          <w:tcPr>
            <w:tcW w:w="1021" w:type="dxa"/>
            <w:shd w:val="clear" w:color="auto" w:fill="E3EDF9"/>
            <w:vAlign w:val="center"/>
          </w:tcPr>
          <w:p w14:paraId="6B934EAE" w14:textId="77777777" w:rsidR="00474AA3" w:rsidRPr="0068361A" w:rsidRDefault="00474AA3"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0000</w:t>
            </w:r>
          </w:p>
        </w:tc>
        <w:tc>
          <w:tcPr>
            <w:tcW w:w="1276" w:type="dxa"/>
            <w:shd w:val="clear" w:color="auto" w:fill="E3EDF9"/>
            <w:vAlign w:val="center"/>
          </w:tcPr>
          <w:p w14:paraId="0D3E51F7" w14:textId="77777777" w:rsidR="00474AA3" w:rsidRPr="0068361A" w:rsidRDefault="00474AA3"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0000</w:t>
            </w:r>
          </w:p>
        </w:tc>
      </w:tr>
      <w:tr w:rsidR="00474AA3" w:rsidRPr="00085F93" w14:paraId="2E72553C" w14:textId="77777777" w:rsidTr="001839E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85" w:type="dxa"/>
            <w:shd w:val="clear" w:color="auto" w:fill="2A6EBB"/>
            <w:vAlign w:val="center"/>
          </w:tcPr>
          <w:p w14:paraId="33ACDB11" w14:textId="77777777" w:rsidR="00474AA3" w:rsidRPr="00D41082" w:rsidRDefault="00474AA3" w:rsidP="001839EA">
            <w:pPr>
              <w:pStyle w:val="BodyText"/>
              <w:rPr>
                <w:color w:val="FFFFFF" w:themeColor="background1"/>
              </w:rPr>
            </w:pPr>
            <w:r w:rsidRPr="00D41082">
              <w:rPr>
                <w:color w:val="FFFFFF" w:themeColor="background1"/>
              </w:rPr>
              <w:t>Per m2     (GFA Total)</w:t>
            </w:r>
          </w:p>
        </w:tc>
        <w:tc>
          <w:tcPr>
            <w:tcW w:w="851" w:type="dxa"/>
            <w:shd w:val="clear" w:color="auto" w:fill="E3EDF9"/>
            <w:vAlign w:val="center"/>
          </w:tcPr>
          <w:p w14:paraId="095CDEFD" w14:textId="77777777" w:rsidR="00474AA3" w:rsidRPr="0068361A" w:rsidRDefault="00474AA3"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w:t>
            </w:r>
          </w:p>
        </w:tc>
        <w:tc>
          <w:tcPr>
            <w:tcW w:w="850" w:type="dxa"/>
            <w:shd w:val="clear" w:color="auto" w:fill="E3EDF9"/>
            <w:vAlign w:val="center"/>
          </w:tcPr>
          <w:p w14:paraId="4AE35225" w14:textId="77777777" w:rsidR="00474AA3" w:rsidRPr="0068361A" w:rsidRDefault="00474AA3"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w:t>
            </w:r>
          </w:p>
        </w:tc>
        <w:tc>
          <w:tcPr>
            <w:tcW w:w="992" w:type="dxa"/>
            <w:shd w:val="clear" w:color="auto" w:fill="E3EDF9"/>
            <w:vAlign w:val="center"/>
          </w:tcPr>
          <w:p w14:paraId="0DD3452A" w14:textId="77777777" w:rsidR="00474AA3" w:rsidRPr="0068361A" w:rsidRDefault="00474AA3"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w:t>
            </w:r>
          </w:p>
        </w:tc>
        <w:tc>
          <w:tcPr>
            <w:tcW w:w="1306" w:type="dxa"/>
            <w:shd w:val="clear" w:color="auto" w:fill="E3EDF9"/>
            <w:vAlign w:val="center"/>
          </w:tcPr>
          <w:p w14:paraId="7D110910" w14:textId="77777777" w:rsidR="00474AA3" w:rsidRPr="0068361A" w:rsidRDefault="00474AA3"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w:t>
            </w:r>
          </w:p>
        </w:tc>
        <w:tc>
          <w:tcPr>
            <w:tcW w:w="1104" w:type="dxa"/>
            <w:shd w:val="clear" w:color="auto" w:fill="E3EDF9"/>
            <w:vAlign w:val="center"/>
          </w:tcPr>
          <w:p w14:paraId="11959C7B" w14:textId="77777777" w:rsidR="00474AA3" w:rsidRPr="0068361A" w:rsidRDefault="00474AA3"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w:t>
            </w:r>
          </w:p>
        </w:tc>
        <w:tc>
          <w:tcPr>
            <w:tcW w:w="1021" w:type="dxa"/>
            <w:shd w:val="clear" w:color="auto" w:fill="E3EDF9"/>
            <w:vAlign w:val="center"/>
          </w:tcPr>
          <w:p w14:paraId="33A0E34A" w14:textId="77777777" w:rsidR="00474AA3" w:rsidRPr="0068361A" w:rsidRDefault="00474AA3"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w:t>
            </w:r>
          </w:p>
        </w:tc>
        <w:tc>
          <w:tcPr>
            <w:tcW w:w="1276" w:type="dxa"/>
            <w:shd w:val="clear" w:color="auto" w:fill="E3EDF9"/>
            <w:vAlign w:val="center"/>
          </w:tcPr>
          <w:p w14:paraId="3E3C6819" w14:textId="77777777" w:rsidR="00474AA3" w:rsidRPr="0068361A" w:rsidRDefault="00474AA3"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w:t>
            </w:r>
          </w:p>
        </w:tc>
      </w:tr>
      <w:tr w:rsidR="00474AA3" w:rsidRPr="00085F93" w14:paraId="047B7A93" w14:textId="77777777" w:rsidTr="001839EA">
        <w:trPr>
          <w:trHeight w:val="397"/>
        </w:trPr>
        <w:tc>
          <w:tcPr>
            <w:cnfStyle w:val="001000000000" w:firstRow="0" w:lastRow="0" w:firstColumn="1" w:lastColumn="0" w:oddVBand="0" w:evenVBand="0" w:oddHBand="0" w:evenHBand="0" w:firstRowFirstColumn="0" w:firstRowLastColumn="0" w:lastRowFirstColumn="0" w:lastRowLastColumn="0"/>
            <w:tcW w:w="3085" w:type="dxa"/>
            <w:shd w:val="clear" w:color="auto" w:fill="2A6EBB"/>
            <w:vAlign w:val="center"/>
          </w:tcPr>
          <w:p w14:paraId="733CA394" w14:textId="77777777" w:rsidR="00474AA3" w:rsidRPr="00D41082" w:rsidRDefault="00474AA3" w:rsidP="001839EA">
            <w:pPr>
              <w:pStyle w:val="BodyText"/>
              <w:rPr>
                <w:color w:val="FFFFFF" w:themeColor="background1"/>
              </w:rPr>
            </w:pPr>
            <w:r w:rsidRPr="00D41082">
              <w:rPr>
                <w:color w:val="FFFFFF" w:themeColor="background1"/>
              </w:rPr>
              <w:t>Per m2 (GFA Total) + 10%*</w:t>
            </w:r>
          </w:p>
        </w:tc>
        <w:tc>
          <w:tcPr>
            <w:tcW w:w="851" w:type="dxa"/>
            <w:shd w:val="clear" w:color="auto" w:fill="E3EDF9"/>
            <w:vAlign w:val="center"/>
          </w:tcPr>
          <w:p w14:paraId="785C5B39" w14:textId="77777777" w:rsidR="00474AA3" w:rsidRPr="0068361A" w:rsidRDefault="00474AA3"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850" w:type="dxa"/>
            <w:shd w:val="clear" w:color="auto" w:fill="E3EDF9"/>
            <w:vAlign w:val="center"/>
          </w:tcPr>
          <w:p w14:paraId="0A24A0A8" w14:textId="77777777" w:rsidR="00474AA3" w:rsidRPr="0068361A" w:rsidRDefault="00474AA3"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992" w:type="dxa"/>
            <w:shd w:val="clear" w:color="auto" w:fill="E3EDF9"/>
            <w:vAlign w:val="center"/>
          </w:tcPr>
          <w:p w14:paraId="3A3405C1" w14:textId="77777777" w:rsidR="00474AA3" w:rsidRPr="0068361A" w:rsidRDefault="00474AA3"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1306" w:type="dxa"/>
            <w:shd w:val="clear" w:color="auto" w:fill="E3EDF9"/>
            <w:vAlign w:val="center"/>
          </w:tcPr>
          <w:p w14:paraId="78CD83D8" w14:textId="77777777" w:rsidR="00474AA3" w:rsidRPr="0068361A" w:rsidRDefault="00474AA3"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1104" w:type="dxa"/>
            <w:shd w:val="clear" w:color="auto" w:fill="E3EDF9"/>
            <w:vAlign w:val="center"/>
          </w:tcPr>
          <w:p w14:paraId="7F47E149" w14:textId="77777777" w:rsidR="00474AA3" w:rsidRPr="0068361A" w:rsidRDefault="00474AA3"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1021" w:type="dxa"/>
            <w:shd w:val="clear" w:color="auto" w:fill="E3EDF9"/>
            <w:vAlign w:val="center"/>
          </w:tcPr>
          <w:p w14:paraId="039ABC69" w14:textId="77777777" w:rsidR="00474AA3" w:rsidRPr="0068361A" w:rsidRDefault="00474AA3"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1276" w:type="dxa"/>
            <w:shd w:val="clear" w:color="auto" w:fill="E3EDF9"/>
            <w:vAlign w:val="center"/>
          </w:tcPr>
          <w:p w14:paraId="623ACA9B" w14:textId="77777777" w:rsidR="00474AA3" w:rsidRPr="0068361A" w:rsidRDefault="00474AA3"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r>
      <w:tr w:rsidR="00474AA3" w:rsidRPr="00085F93" w14:paraId="7366BB11" w14:textId="77777777" w:rsidTr="001839E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85" w:type="dxa"/>
            <w:shd w:val="clear" w:color="auto" w:fill="2A6EBB"/>
            <w:vAlign w:val="center"/>
          </w:tcPr>
          <w:p w14:paraId="1019F9D9" w14:textId="77777777" w:rsidR="00474AA3" w:rsidRPr="00D41082" w:rsidRDefault="00474AA3" w:rsidP="001839EA">
            <w:pPr>
              <w:pStyle w:val="BodyText"/>
              <w:rPr>
                <w:color w:val="FFFFFF" w:themeColor="background1"/>
              </w:rPr>
            </w:pPr>
            <w:r w:rsidRPr="00D41082">
              <w:rPr>
                <w:color w:val="FFFFFF" w:themeColor="background1"/>
              </w:rPr>
              <w:t xml:space="preserve">MoE Carbon Target </w:t>
            </w:r>
          </w:p>
        </w:tc>
        <w:tc>
          <w:tcPr>
            <w:tcW w:w="2693" w:type="dxa"/>
            <w:gridSpan w:val="3"/>
            <w:shd w:val="clear" w:color="auto" w:fill="E3EDF9"/>
            <w:vAlign w:val="center"/>
          </w:tcPr>
          <w:p w14:paraId="4F92C642" w14:textId="77777777" w:rsidR="00474AA3" w:rsidRDefault="00474AA3" w:rsidP="001839EA">
            <w:pPr>
              <w:pStyle w:val="BodyText"/>
              <w:cnfStyle w:val="000000100000" w:firstRow="0" w:lastRow="0" w:firstColumn="0" w:lastColumn="0" w:oddVBand="0" w:evenVBand="0" w:oddHBand="1" w:evenHBand="0" w:firstRowFirstColumn="0" w:firstRowLastColumn="0" w:lastRowFirstColumn="0" w:lastRowLastColumn="0"/>
            </w:pPr>
            <w:r w:rsidRPr="00085F93">
              <w:t xml:space="preserve">Meets target?  </w:t>
            </w:r>
          </w:p>
          <w:p w14:paraId="4CCCB64E" w14:textId="77777777" w:rsidR="00474AA3" w:rsidRPr="00085F93" w:rsidRDefault="00474AA3" w:rsidP="001839EA">
            <w:pPr>
              <w:pStyle w:val="BodyText"/>
              <w:cnfStyle w:val="000000100000" w:firstRow="0" w:lastRow="0" w:firstColumn="0" w:lastColumn="0" w:oddVBand="0" w:evenVBand="0" w:oddHBand="1" w:evenHBand="0" w:firstRowFirstColumn="0" w:firstRowLastColumn="0" w:lastRowFirstColumn="0" w:lastRowLastColumn="0"/>
            </w:pPr>
            <w:r w:rsidRPr="00085F93">
              <w:t xml:space="preserve">Yes </w:t>
            </w:r>
            <w:r w:rsidRPr="00085F93">
              <w:rPr>
                <w:rFonts w:ascii="Segoe UI Symbol" w:hAnsi="Segoe UI Symbol" w:cs="Segoe UI Symbol"/>
              </w:rPr>
              <w:t>☐</w:t>
            </w:r>
            <w:r w:rsidRPr="00085F93">
              <w:t xml:space="preserve">  No </w:t>
            </w:r>
            <w:r w:rsidRPr="00085F93">
              <w:rPr>
                <w:rFonts w:ascii="Segoe UI Symbol" w:hAnsi="Segoe UI Symbol" w:cs="Segoe UI Symbol"/>
              </w:rPr>
              <w:t>☐</w:t>
            </w:r>
          </w:p>
        </w:tc>
        <w:tc>
          <w:tcPr>
            <w:tcW w:w="1306" w:type="dxa"/>
            <w:shd w:val="clear" w:color="auto" w:fill="E3EDF9"/>
            <w:vAlign w:val="center"/>
          </w:tcPr>
          <w:p w14:paraId="647AB07D" w14:textId="77777777" w:rsidR="00474AA3" w:rsidRPr="00782C28" w:rsidRDefault="00474AA3" w:rsidP="001839EA">
            <w:pPr>
              <w:pStyle w:val="BodyText"/>
              <w:cnfStyle w:val="000000100000" w:firstRow="0" w:lastRow="0" w:firstColumn="0" w:lastColumn="0" w:oddVBand="0" w:evenVBand="0" w:oddHBand="1" w:evenHBand="0" w:firstRowFirstColumn="0" w:firstRowLastColumn="0" w:lastRowFirstColumn="0" w:lastRowLastColumn="0"/>
              <w:rPr>
                <w:b/>
                <w:bCs/>
                <w:color w:val="C00000"/>
              </w:rPr>
            </w:pPr>
            <w:r w:rsidRPr="00782C28">
              <w:rPr>
                <w:b/>
                <w:bCs/>
                <w:color w:val="C00000"/>
                <w:sz w:val="24"/>
                <w:szCs w:val="24"/>
              </w:rPr>
              <w:t>500</w:t>
            </w:r>
          </w:p>
        </w:tc>
        <w:tc>
          <w:tcPr>
            <w:tcW w:w="3401" w:type="dxa"/>
            <w:gridSpan w:val="3"/>
            <w:shd w:val="clear" w:color="auto" w:fill="E3EDF9"/>
          </w:tcPr>
          <w:p w14:paraId="51D1A9AA" w14:textId="77777777" w:rsidR="00474AA3" w:rsidRPr="00085F93" w:rsidRDefault="00474AA3" w:rsidP="001839EA">
            <w:pPr>
              <w:pStyle w:val="BodyText"/>
              <w:cnfStyle w:val="000000100000" w:firstRow="0" w:lastRow="0" w:firstColumn="0" w:lastColumn="0" w:oddVBand="0" w:evenVBand="0" w:oddHBand="1" w:evenHBand="0" w:firstRowFirstColumn="0" w:firstRowLastColumn="0" w:lastRowFirstColumn="0" w:lastRowLastColumn="0"/>
            </w:pPr>
          </w:p>
        </w:tc>
      </w:tr>
    </w:tbl>
    <w:p w14:paraId="3B5FA221" w14:textId="77777777" w:rsidR="00982684" w:rsidRDefault="00982684" w:rsidP="004317BA">
      <w:pPr>
        <w:pStyle w:val="BodyText"/>
      </w:pPr>
    </w:p>
    <w:p w14:paraId="3B80DFC6" w14:textId="5DC6C673" w:rsidR="00436A7D" w:rsidRPr="00436A7D" w:rsidRDefault="00436A7D" w:rsidP="00EC54FF">
      <w:pPr>
        <w:pStyle w:val="Heading3"/>
      </w:pPr>
      <w:r w:rsidRPr="00436A7D">
        <w:t>Conclusion</w:t>
      </w:r>
    </w:p>
    <w:p w14:paraId="5A158FF6" w14:textId="0EFC2FB9" w:rsidR="00436A7D" w:rsidRPr="00EC54FF" w:rsidRDefault="00436A7D" w:rsidP="00436A7D">
      <w:pPr>
        <w:pStyle w:val="BodyText"/>
      </w:pPr>
      <w:r w:rsidRPr="007707E8">
        <w:t xml:space="preserve">Provide commentary on how the project is tracking towards the </w:t>
      </w:r>
      <w:r w:rsidR="00FE53D4">
        <w:t>Ministry</w:t>
      </w:r>
      <w:r w:rsidRPr="007707E8">
        <w:t xml:space="preserve"> </w:t>
      </w:r>
      <w:r w:rsidRPr="00EC54FF">
        <w:t>Carbon Targets, highlighting in particular any limitation and constraints.</w:t>
      </w:r>
    </w:p>
    <w:p w14:paraId="35FF1878" w14:textId="77777777" w:rsidR="00474AA3" w:rsidRPr="00EC54FF" w:rsidRDefault="00474AA3" w:rsidP="00436A7D">
      <w:pPr>
        <w:pStyle w:val="BodyText"/>
      </w:pPr>
    </w:p>
    <w:p w14:paraId="7398432B" w14:textId="77777777" w:rsidR="008E3108" w:rsidRPr="00EC54FF" w:rsidRDefault="00956A0A" w:rsidP="00436A7D">
      <w:pPr>
        <w:pStyle w:val="BodyText"/>
        <w:rPr>
          <w:i/>
          <w:color w:val="2A6EBB"/>
        </w:rPr>
      </w:pPr>
      <w:r w:rsidRPr="00EC54FF">
        <w:rPr>
          <w:color w:val="2A6EBB"/>
        </w:rPr>
        <w:t>&lt;</w:t>
      </w:r>
      <w:r w:rsidRPr="00EC54FF">
        <w:rPr>
          <w:i/>
          <w:color w:val="2A6EBB"/>
        </w:rPr>
        <w:t>write here&gt;</w:t>
      </w:r>
    </w:p>
    <w:p w14:paraId="10FA6874" w14:textId="77777777" w:rsidR="008E3108" w:rsidRPr="00EC54FF" w:rsidRDefault="008E3108">
      <w:pPr>
        <w:rPr>
          <w:rFonts w:ascii="Arial" w:eastAsia="Times New Roman" w:hAnsi="Arial" w:cs="Times New Roman"/>
          <w:b/>
          <w:sz w:val="24"/>
          <w:szCs w:val="16"/>
          <w:lang w:val="en-NZ" w:eastAsia="en-US" w:bidi="ar-SA"/>
        </w:rPr>
      </w:pPr>
      <w:r w:rsidRPr="00EC54FF">
        <w:br w:type="page"/>
      </w:r>
    </w:p>
    <w:p w14:paraId="20E999D3" w14:textId="318B981D" w:rsidR="00420B92" w:rsidRPr="00EC54FF" w:rsidRDefault="00420B92" w:rsidP="00EC54FF">
      <w:pPr>
        <w:pStyle w:val="Title"/>
      </w:pPr>
      <w:bookmarkStart w:id="107" w:name="_Toc104551587"/>
      <w:bookmarkStart w:id="108" w:name="_Toc112849314"/>
      <w:r w:rsidRPr="00EC54FF">
        <w:t xml:space="preserve">Life Cycle </w:t>
      </w:r>
      <w:r w:rsidR="00D4538F" w:rsidRPr="00EC54FF">
        <w:t>Assessment</w:t>
      </w:r>
      <w:r w:rsidR="005846C0">
        <w:t>:</w:t>
      </w:r>
      <w:r w:rsidRPr="00EC54FF">
        <w:t xml:space="preserve"> Embodied Carbon Results (Graphed)</w:t>
      </w:r>
      <w:bookmarkEnd w:id="107"/>
      <w:bookmarkEnd w:id="108"/>
    </w:p>
    <w:p w14:paraId="3CBF01E1" w14:textId="77777777" w:rsidR="00420B92" w:rsidRPr="002E7849" w:rsidRDefault="00420B92" w:rsidP="00273911">
      <w:pPr>
        <w:pStyle w:val="BodyText"/>
      </w:pPr>
      <w:r w:rsidRPr="00EC54FF">
        <w:rPr>
          <w:noProof/>
        </w:rPr>
        <w:drawing>
          <wp:anchor distT="0" distB="0" distL="114300" distR="114300" simplePos="0" relativeHeight="251658242" behindDoc="0" locked="0" layoutInCell="1" allowOverlap="1" wp14:anchorId="3BDD7828" wp14:editId="773FD814">
            <wp:simplePos x="0" y="0"/>
            <wp:positionH relativeFrom="margin">
              <wp:align>center</wp:align>
            </wp:positionH>
            <wp:positionV relativeFrom="paragraph">
              <wp:posOffset>567055</wp:posOffset>
            </wp:positionV>
            <wp:extent cx="5423535" cy="3235960"/>
            <wp:effectExtent l="0" t="0" r="0" b="0"/>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r w:rsidRPr="00EC54FF">
        <w:t>The following chart</w:t>
      </w:r>
      <w:r w:rsidRPr="002E7849">
        <w:t xml:space="preserve"> shows embodied carbon (Gross) per m</w:t>
      </w:r>
      <w:r w:rsidRPr="00011DD9">
        <w:rPr>
          <w:vertAlign w:val="superscript"/>
        </w:rPr>
        <w:t>2</w:t>
      </w:r>
      <w:r w:rsidRPr="002E7849">
        <w:t xml:space="preserve"> GFA Total (kgCO</w:t>
      </w:r>
      <w:r w:rsidRPr="00011DD9">
        <w:rPr>
          <w:vertAlign w:val="subscript"/>
        </w:rPr>
        <w:t>2</w:t>
      </w:r>
      <w:r w:rsidRPr="002E7849">
        <w:t>e/m</w:t>
      </w:r>
      <w:r w:rsidRPr="00011DD9">
        <w:rPr>
          <w:vertAlign w:val="superscript"/>
        </w:rPr>
        <w:t>2</w:t>
      </w:r>
      <w:r w:rsidRPr="002E7849">
        <w:t xml:space="preserve">) across building system categories. </w:t>
      </w:r>
    </w:p>
    <w:p w14:paraId="06B7E07F" w14:textId="77777777" w:rsidR="00420B92" w:rsidRPr="002E7849" w:rsidRDefault="00420B92" w:rsidP="00273911">
      <w:pPr>
        <w:pStyle w:val="BodyText"/>
      </w:pPr>
      <w:r w:rsidRPr="002E7849">
        <w:t xml:space="preserve"> </w:t>
      </w:r>
    </w:p>
    <w:p w14:paraId="572C0DC0" w14:textId="77777777" w:rsidR="00420B92" w:rsidRPr="002E7849" w:rsidRDefault="00420B92" w:rsidP="00273911">
      <w:pPr>
        <w:pStyle w:val="BodyText"/>
      </w:pPr>
    </w:p>
    <w:p w14:paraId="692CDB10" w14:textId="77777777" w:rsidR="00273911" w:rsidRDefault="00273911" w:rsidP="00273911">
      <w:pPr>
        <w:pStyle w:val="BodyText"/>
      </w:pPr>
    </w:p>
    <w:p w14:paraId="50185FA2" w14:textId="316E2276" w:rsidR="00420B92" w:rsidRPr="002E7849" w:rsidRDefault="00420B92" w:rsidP="00273911">
      <w:pPr>
        <w:pStyle w:val="BodyText"/>
      </w:pPr>
      <w:r w:rsidRPr="002E7849">
        <w:rPr>
          <w:noProof/>
        </w:rPr>
        <w:drawing>
          <wp:anchor distT="0" distB="0" distL="114300" distR="114300" simplePos="0" relativeHeight="251658244" behindDoc="0" locked="0" layoutInCell="1" allowOverlap="1" wp14:anchorId="454877A9" wp14:editId="67516EA0">
            <wp:simplePos x="0" y="0"/>
            <wp:positionH relativeFrom="margin">
              <wp:align>center</wp:align>
            </wp:positionH>
            <wp:positionV relativeFrom="paragraph">
              <wp:posOffset>546128</wp:posOffset>
            </wp:positionV>
            <wp:extent cx="5407025" cy="3259455"/>
            <wp:effectExtent l="0" t="0" r="3175" b="17145"/>
            <wp:wrapTopAndBottom/>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r w:rsidRPr="002E7849">
        <w:t>The following chart shows embodied carbon (Gross) per m</w:t>
      </w:r>
      <w:r w:rsidRPr="00011DD9">
        <w:rPr>
          <w:vertAlign w:val="superscript"/>
        </w:rPr>
        <w:t>2</w:t>
      </w:r>
      <w:r w:rsidRPr="002E7849">
        <w:t xml:space="preserve"> GFA Total (kgCO</w:t>
      </w:r>
      <w:r w:rsidRPr="00011DD9">
        <w:rPr>
          <w:vertAlign w:val="subscript"/>
        </w:rPr>
        <w:t>2</w:t>
      </w:r>
      <w:r w:rsidRPr="002E7849">
        <w:t>e/m</w:t>
      </w:r>
      <w:r w:rsidRPr="00011DD9">
        <w:rPr>
          <w:vertAlign w:val="superscript"/>
        </w:rPr>
        <w:t>2</w:t>
      </w:r>
      <w:r w:rsidRPr="002E7849">
        <w:t xml:space="preserve">) across the life cycle stages. </w:t>
      </w:r>
    </w:p>
    <w:p w14:paraId="52199E5F" w14:textId="77777777" w:rsidR="00420B92" w:rsidRPr="002E7849" w:rsidRDefault="00420B92" w:rsidP="00273911">
      <w:pPr>
        <w:pStyle w:val="BodyText"/>
      </w:pPr>
    </w:p>
    <w:p w14:paraId="17BCA21E" w14:textId="77777777" w:rsidR="00964D00" w:rsidRDefault="00964D00" w:rsidP="00436A7D">
      <w:pPr>
        <w:pStyle w:val="BodyText"/>
      </w:pPr>
    </w:p>
    <w:p w14:paraId="42E30BE4" w14:textId="77777777" w:rsidR="00964D00" w:rsidRDefault="00964D00" w:rsidP="00436A7D">
      <w:pPr>
        <w:pStyle w:val="BodyText"/>
      </w:pPr>
    </w:p>
    <w:p w14:paraId="4EE7C0C6" w14:textId="77777777" w:rsidR="00964D00" w:rsidRDefault="00964D00">
      <w:pPr>
        <w:rPr>
          <w:rFonts w:ascii="Arial" w:hAnsi="Arial"/>
        </w:rPr>
      </w:pPr>
      <w:r>
        <w:br w:type="page"/>
      </w:r>
    </w:p>
    <w:p w14:paraId="175171FE" w14:textId="2D7C80E6" w:rsidR="00125EE8" w:rsidRPr="00E43F93" w:rsidRDefault="00125EE8" w:rsidP="00EC54FF">
      <w:pPr>
        <w:pStyle w:val="Title"/>
      </w:pPr>
      <w:bookmarkStart w:id="109" w:name="_Toc104551588"/>
      <w:bookmarkStart w:id="110" w:name="_Toc112849315"/>
      <w:r w:rsidRPr="00EC54FF">
        <w:t>Summary</w:t>
      </w:r>
      <w:r w:rsidRPr="00E43F93">
        <w:t xml:space="preserve"> of Preferred Operational Efficiency Strategies</w:t>
      </w:r>
      <w:bookmarkEnd w:id="109"/>
      <w:bookmarkEnd w:id="110"/>
    </w:p>
    <w:p w14:paraId="2A8ED971" w14:textId="33EF29E3" w:rsidR="00125EE8" w:rsidRPr="00E43F93" w:rsidRDefault="00125EE8" w:rsidP="009B2F76">
      <w:pPr>
        <w:pStyle w:val="BodyText"/>
      </w:pPr>
      <w:r w:rsidRPr="00E43F93">
        <w:t xml:space="preserve">Provide an updated summary of the preferred environmental design strategies that have been used to increase operational efficiency and lower operational carbon. </w:t>
      </w:r>
      <w:hyperlink r:id="rId35" w:history="1">
        <w:r w:rsidRPr="00D93D94">
          <w:rPr>
            <w:rStyle w:val="Hyperlink"/>
          </w:rPr>
          <w:t>DSNZ</w:t>
        </w:r>
      </w:hyperlink>
      <w:r w:rsidRPr="00E43F93">
        <w:t xml:space="preserve"> provides a useful starting point</w:t>
      </w:r>
      <w:r w:rsidR="00EC54FF">
        <w:t xml:space="preserve">. </w:t>
      </w:r>
      <w:r w:rsidRPr="00E43F93">
        <w:t xml:space="preserve">We are looking for a </w:t>
      </w:r>
      <w:r w:rsidR="00EC54FF">
        <w:t xml:space="preserve">brief </w:t>
      </w:r>
      <w:r w:rsidRPr="00E43F93">
        <w:t>written summary of strategies</w:t>
      </w:r>
      <w:r w:rsidR="00EC54FF">
        <w:t>.</w:t>
      </w:r>
    </w:p>
    <w:p w14:paraId="26513C61" w14:textId="77777777" w:rsidR="009B2F76" w:rsidRDefault="009B2F76" w:rsidP="009B2F76">
      <w:pPr>
        <w:pStyle w:val="BodyText"/>
      </w:pPr>
      <w:bookmarkStart w:id="111" w:name="_Ref100817226"/>
    </w:p>
    <w:bookmarkEnd w:id="111"/>
    <w:p w14:paraId="4538986C" w14:textId="6AC2C354" w:rsidR="00125EE8" w:rsidRPr="009B2F76" w:rsidRDefault="00125EE8" w:rsidP="009B2F76">
      <w:pPr>
        <w:pStyle w:val="BodyText"/>
        <w:rPr>
          <w:rStyle w:val="SubtleEmphasis"/>
        </w:rPr>
      </w:pPr>
      <w:r w:rsidRPr="009B2F76">
        <w:rPr>
          <w:rStyle w:val="SubtleEmphasis"/>
        </w:rPr>
        <w:t>Environmental Design Strategies (</w:t>
      </w:r>
      <w:r w:rsidR="00D4538F">
        <w:rPr>
          <w:rStyle w:val="SubtleEmphasis"/>
        </w:rPr>
        <w:t xml:space="preserve">adapted from </w:t>
      </w:r>
      <w:r w:rsidRPr="009B2F76">
        <w:rPr>
          <w:rStyle w:val="SubtleEmphasis"/>
        </w:rPr>
        <w:t>DSNZ)</w:t>
      </w:r>
    </w:p>
    <w:tbl>
      <w:tblPr>
        <w:tblStyle w:val="GridTable5Dark-Accent1"/>
        <w:tblW w:w="0" w:type="auto"/>
        <w:tblLook w:val="04A0" w:firstRow="1" w:lastRow="0" w:firstColumn="1" w:lastColumn="0" w:noHBand="0" w:noVBand="1"/>
      </w:tblPr>
      <w:tblGrid>
        <w:gridCol w:w="2345"/>
        <w:gridCol w:w="3782"/>
        <w:gridCol w:w="3502"/>
      </w:tblGrid>
      <w:tr w:rsidR="009B2F76" w:rsidRPr="00384BB5" w14:paraId="338FEA5B" w14:textId="77777777" w:rsidTr="00D4538F">
        <w:trPr>
          <w:cnfStyle w:val="100000000000" w:firstRow="1" w:lastRow="0" w:firstColumn="0" w:lastColumn="0" w:oddVBand="0" w:evenVBand="0" w:oddHBand="0" w:evenHBand="0" w:firstRowFirstColumn="0" w:firstRowLastColumn="0" w:lastRowFirstColumn="0" w:lastRowLastColumn="0"/>
          <w:trHeight w:val="969"/>
        </w:trPr>
        <w:tc>
          <w:tcPr>
            <w:cnfStyle w:val="001000000000" w:firstRow="0" w:lastRow="0" w:firstColumn="1" w:lastColumn="0" w:oddVBand="0" w:evenVBand="0" w:oddHBand="0" w:evenHBand="0" w:firstRowFirstColumn="0" w:firstRowLastColumn="0" w:lastRowFirstColumn="0" w:lastRowLastColumn="0"/>
            <w:tcW w:w="2345" w:type="dxa"/>
          </w:tcPr>
          <w:p w14:paraId="5C60DFC2" w14:textId="77777777" w:rsidR="009B2F76" w:rsidRPr="00384BB5" w:rsidRDefault="009B2F76" w:rsidP="001839EA">
            <w:pPr>
              <w:pStyle w:val="BodyText"/>
            </w:pPr>
            <w:r w:rsidRPr="00384BB5">
              <w:t>Environmental Context and Factors:</w:t>
            </w:r>
          </w:p>
        </w:tc>
        <w:tc>
          <w:tcPr>
            <w:tcW w:w="3782" w:type="dxa"/>
            <w:tcBorders>
              <w:right w:val="nil"/>
            </w:tcBorders>
            <w:shd w:val="clear" w:color="auto" w:fill="E3EDF9"/>
          </w:tcPr>
          <w:p w14:paraId="0B74F709" w14:textId="77777777" w:rsidR="009B2F76" w:rsidRPr="000B7F1F" w:rsidRDefault="009B2F76" w:rsidP="001839EA">
            <w:pPr>
              <w:pStyle w:val="BodyText"/>
              <w:numPr>
                <w:ilvl w:val="0"/>
                <w:numId w:val="1"/>
              </w:numPr>
              <w:cnfStyle w:val="100000000000" w:firstRow="1" w:lastRow="0" w:firstColumn="0" w:lastColumn="0" w:oddVBand="0" w:evenVBand="0" w:oddHBand="0" w:evenHBand="0" w:firstRowFirstColumn="0" w:firstRowLastColumn="0" w:lastRowFirstColumn="0" w:lastRowLastColumn="0"/>
              <w:rPr>
                <w:b w:val="0"/>
                <w:bCs w:val="0"/>
                <w:color w:val="auto"/>
              </w:rPr>
            </w:pPr>
            <w:r w:rsidRPr="000B7F1F">
              <w:rPr>
                <w:b w:val="0"/>
                <w:bCs w:val="0"/>
                <w:color w:val="auto"/>
              </w:rPr>
              <w:t>Ecology</w:t>
            </w:r>
          </w:p>
          <w:p w14:paraId="2135DAC7" w14:textId="77777777" w:rsidR="009B2F76" w:rsidRPr="000B7F1F" w:rsidRDefault="009B2F76" w:rsidP="001839EA">
            <w:pPr>
              <w:pStyle w:val="BodyText"/>
              <w:numPr>
                <w:ilvl w:val="0"/>
                <w:numId w:val="1"/>
              </w:numPr>
              <w:cnfStyle w:val="100000000000" w:firstRow="1" w:lastRow="0" w:firstColumn="0" w:lastColumn="0" w:oddVBand="0" w:evenVBand="0" w:oddHBand="0" w:evenHBand="0" w:firstRowFirstColumn="0" w:firstRowLastColumn="0" w:lastRowFirstColumn="0" w:lastRowLastColumn="0"/>
              <w:rPr>
                <w:b w:val="0"/>
                <w:bCs w:val="0"/>
                <w:color w:val="auto"/>
              </w:rPr>
            </w:pPr>
            <w:r w:rsidRPr="000B7F1F">
              <w:rPr>
                <w:b w:val="0"/>
                <w:bCs w:val="0"/>
                <w:color w:val="auto"/>
              </w:rPr>
              <w:t>Climate, Sun and Wind</w:t>
            </w:r>
          </w:p>
          <w:p w14:paraId="2A16DB36" w14:textId="77777777" w:rsidR="009B2F76" w:rsidRPr="000B7F1F" w:rsidRDefault="009B2F76" w:rsidP="001839EA">
            <w:pPr>
              <w:pStyle w:val="BodyText"/>
              <w:numPr>
                <w:ilvl w:val="0"/>
                <w:numId w:val="1"/>
              </w:numPr>
              <w:cnfStyle w:val="100000000000" w:firstRow="1" w:lastRow="0" w:firstColumn="0" w:lastColumn="0" w:oddVBand="0" w:evenVBand="0" w:oddHBand="0" w:evenHBand="0" w:firstRowFirstColumn="0" w:firstRowLastColumn="0" w:lastRowFirstColumn="0" w:lastRowLastColumn="0"/>
              <w:rPr>
                <w:b w:val="0"/>
                <w:bCs w:val="0"/>
                <w:color w:val="auto"/>
              </w:rPr>
            </w:pPr>
            <w:r w:rsidRPr="000B7F1F">
              <w:rPr>
                <w:b w:val="0"/>
                <w:bCs w:val="0"/>
                <w:color w:val="auto"/>
              </w:rPr>
              <w:t>Typography</w:t>
            </w:r>
          </w:p>
        </w:tc>
        <w:tc>
          <w:tcPr>
            <w:tcW w:w="3502" w:type="dxa"/>
            <w:tcBorders>
              <w:left w:val="nil"/>
            </w:tcBorders>
            <w:shd w:val="clear" w:color="auto" w:fill="E3EDF9"/>
          </w:tcPr>
          <w:p w14:paraId="49E47511" w14:textId="77777777" w:rsidR="009B2F76" w:rsidRPr="000B7F1F" w:rsidRDefault="009B2F76" w:rsidP="001839EA">
            <w:pPr>
              <w:pStyle w:val="BodyText"/>
              <w:numPr>
                <w:ilvl w:val="0"/>
                <w:numId w:val="1"/>
              </w:numPr>
              <w:cnfStyle w:val="100000000000" w:firstRow="1" w:lastRow="0" w:firstColumn="0" w:lastColumn="0" w:oddVBand="0" w:evenVBand="0" w:oddHBand="0" w:evenHBand="0" w:firstRowFirstColumn="0" w:firstRowLastColumn="0" w:lastRowFirstColumn="0" w:lastRowLastColumn="0"/>
              <w:rPr>
                <w:b w:val="0"/>
                <w:bCs w:val="0"/>
                <w:color w:val="auto"/>
              </w:rPr>
            </w:pPr>
            <w:r w:rsidRPr="000B7F1F">
              <w:rPr>
                <w:b w:val="0"/>
                <w:bCs w:val="0"/>
                <w:color w:val="auto"/>
              </w:rPr>
              <w:t>Geology and Hydrology</w:t>
            </w:r>
          </w:p>
          <w:p w14:paraId="5C6BEDD5" w14:textId="77777777" w:rsidR="009B2F76" w:rsidRPr="000B7F1F" w:rsidRDefault="009B2F76" w:rsidP="001839EA">
            <w:pPr>
              <w:pStyle w:val="BodyText"/>
              <w:numPr>
                <w:ilvl w:val="0"/>
                <w:numId w:val="1"/>
              </w:numPr>
              <w:cnfStyle w:val="100000000000" w:firstRow="1" w:lastRow="0" w:firstColumn="0" w:lastColumn="0" w:oddVBand="0" w:evenVBand="0" w:oddHBand="0" w:evenHBand="0" w:firstRowFirstColumn="0" w:firstRowLastColumn="0" w:lastRowFirstColumn="0" w:lastRowLastColumn="0"/>
              <w:rPr>
                <w:b w:val="0"/>
                <w:bCs w:val="0"/>
                <w:color w:val="auto"/>
              </w:rPr>
            </w:pPr>
            <w:r w:rsidRPr="000B7F1F">
              <w:rPr>
                <w:b w:val="0"/>
                <w:bCs w:val="0"/>
                <w:color w:val="auto"/>
              </w:rPr>
              <w:t>Natural Hazards</w:t>
            </w:r>
          </w:p>
        </w:tc>
      </w:tr>
      <w:tr w:rsidR="009B2F76" w:rsidRPr="00384BB5" w14:paraId="0FA6D4BD" w14:textId="77777777" w:rsidTr="00D4538F">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345" w:type="dxa"/>
          </w:tcPr>
          <w:p w14:paraId="331E8711" w14:textId="77777777" w:rsidR="009B2F76" w:rsidRPr="00384BB5" w:rsidRDefault="009B2F76" w:rsidP="001839EA">
            <w:pPr>
              <w:pStyle w:val="BodyText"/>
            </w:pPr>
            <w:r w:rsidRPr="00384BB5">
              <w:t>Spatial Design:</w:t>
            </w:r>
          </w:p>
        </w:tc>
        <w:tc>
          <w:tcPr>
            <w:tcW w:w="3782" w:type="dxa"/>
            <w:tcBorders>
              <w:right w:val="nil"/>
            </w:tcBorders>
          </w:tcPr>
          <w:p w14:paraId="35306122" w14:textId="77777777" w:rsidR="009B2F76" w:rsidRPr="00384BB5" w:rsidRDefault="009B2F76" w:rsidP="001839EA">
            <w:pPr>
              <w:pStyle w:val="BodyText"/>
              <w:numPr>
                <w:ilvl w:val="0"/>
                <w:numId w:val="1"/>
              </w:numPr>
              <w:cnfStyle w:val="000000100000" w:firstRow="0" w:lastRow="0" w:firstColumn="0" w:lastColumn="0" w:oddVBand="0" w:evenVBand="0" w:oddHBand="1" w:evenHBand="0" w:firstRowFirstColumn="0" w:firstRowLastColumn="0" w:lastRowFirstColumn="0" w:lastRowLastColumn="0"/>
            </w:pPr>
            <w:r w:rsidRPr="00384BB5">
              <w:t>Orientation</w:t>
            </w:r>
          </w:p>
          <w:p w14:paraId="1C0B138B" w14:textId="77777777" w:rsidR="009B2F76" w:rsidRPr="00384BB5" w:rsidRDefault="009B2F76" w:rsidP="001839EA">
            <w:pPr>
              <w:pStyle w:val="BodyText"/>
              <w:numPr>
                <w:ilvl w:val="0"/>
                <w:numId w:val="1"/>
              </w:numPr>
              <w:cnfStyle w:val="000000100000" w:firstRow="0" w:lastRow="0" w:firstColumn="0" w:lastColumn="0" w:oddVBand="0" w:evenVBand="0" w:oddHBand="1" w:evenHBand="0" w:firstRowFirstColumn="0" w:firstRowLastColumn="0" w:lastRowFirstColumn="0" w:lastRowLastColumn="0"/>
            </w:pPr>
            <w:r w:rsidRPr="00384BB5">
              <w:t>Programme</w:t>
            </w:r>
          </w:p>
          <w:p w14:paraId="6FF98C31" w14:textId="77777777" w:rsidR="009B2F76" w:rsidRPr="00384BB5" w:rsidRDefault="009B2F76" w:rsidP="001839EA">
            <w:pPr>
              <w:pStyle w:val="BodyText"/>
              <w:numPr>
                <w:ilvl w:val="0"/>
                <w:numId w:val="1"/>
              </w:numPr>
              <w:cnfStyle w:val="000000100000" w:firstRow="0" w:lastRow="0" w:firstColumn="0" w:lastColumn="0" w:oddVBand="0" w:evenVBand="0" w:oddHBand="1" w:evenHBand="0" w:firstRowFirstColumn="0" w:firstRowLastColumn="0" w:lastRowFirstColumn="0" w:lastRowLastColumn="0"/>
            </w:pPr>
            <w:r w:rsidRPr="00384BB5">
              <w:t>Flexibility</w:t>
            </w:r>
          </w:p>
        </w:tc>
        <w:tc>
          <w:tcPr>
            <w:tcW w:w="3502" w:type="dxa"/>
            <w:tcBorders>
              <w:left w:val="nil"/>
            </w:tcBorders>
          </w:tcPr>
          <w:p w14:paraId="538425B1" w14:textId="77777777" w:rsidR="009B2F76" w:rsidRPr="00384BB5" w:rsidRDefault="009B2F76" w:rsidP="001839EA">
            <w:pPr>
              <w:pStyle w:val="BodyText"/>
              <w:numPr>
                <w:ilvl w:val="0"/>
                <w:numId w:val="1"/>
              </w:numPr>
              <w:cnfStyle w:val="000000100000" w:firstRow="0" w:lastRow="0" w:firstColumn="0" w:lastColumn="0" w:oddVBand="0" w:evenVBand="0" w:oddHBand="1" w:evenHBand="0" w:firstRowFirstColumn="0" w:firstRowLastColumn="0" w:lastRowFirstColumn="0" w:lastRowLastColumn="0"/>
            </w:pPr>
            <w:r w:rsidRPr="00384BB5">
              <w:t>Adaptability, Resilience, Durability</w:t>
            </w:r>
          </w:p>
        </w:tc>
      </w:tr>
      <w:tr w:rsidR="009B2F76" w:rsidRPr="00384BB5" w14:paraId="73822A12" w14:textId="77777777" w:rsidTr="00D4538F">
        <w:trPr>
          <w:cnfStyle w:val="000000010000" w:firstRow="0" w:lastRow="0" w:firstColumn="0" w:lastColumn="0" w:oddVBand="0" w:evenVBand="0" w:oddHBand="0" w:evenHBand="1" w:firstRowFirstColumn="0" w:firstRowLastColumn="0" w:lastRowFirstColumn="0" w:lastRowLastColumn="0"/>
          <w:trHeight w:val="1118"/>
        </w:trPr>
        <w:tc>
          <w:tcPr>
            <w:cnfStyle w:val="001000000000" w:firstRow="0" w:lastRow="0" w:firstColumn="1" w:lastColumn="0" w:oddVBand="0" w:evenVBand="0" w:oddHBand="0" w:evenHBand="0" w:firstRowFirstColumn="0" w:firstRowLastColumn="0" w:lastRowFirstColumn="0" w:lastRowLastColumn="0"/>
            <w:tcW w:w="2345" w:type="dxa"/>
          </w:tcPr>
          <w:p w14:paraId="0E3C1D8C" w14:textId="77777777" w:rsidR="009B2F76" w:rsidRPr="00384BB5" w:rsidRDefault="009B2F76" w:rsidP="001839EA">
            <w:pPr>
              <w:pStyle w:val="BodyText"/>
            </w:pPr>
            <w:r w:rsidRPr="00384BB5">
              <w:t>Passive Design:</w:t>
            </w:r>
          </w:p>
        </w:tc>
        <w:tc>
          <w:tcPr>
            <w:tcW w:w="3782" w:type="dxa"/>
            <w:tcBorders>
              <w:bottom w:val="nil"/>
              <w:right w:val="nil"/>
            </w:tcBorders>
          </w:tcPr>
          <w:p w14:paraId="334630E4" w14:textId="77777777" w:rsidR="009B2F76" w:rsidRPr="00384BB5" w:rsidRDefault="009B2F76" w:rsidP="001839EA">
            <w:pPr>
              <w:pStyle w:val="BodyText"/>
              <w:numPr>
                <w:ilvl w:val="0"/>
                <w:numId w:val="1"/>
              </w:numPr>
              <w:cnfStyle w:val="000000010000" w:firstRow="0" w:lastRow="0" w:firstColumn="0" w:lastColumn="0" w:oddVBand="0" w:evenVBand="0" w:oddHBand="0" w:evenHBand="1" w:firstRowFirstColumn="0" w:firstRowLastColumn="0" w:lastRowFirstColumn="0" w:lastRowLastColumn="0"/>
            </w:pPr>
            <w:r w:rsidRPr="00384BB5">
              <w:t>Building material and systems</w:t>
            </w:r>
          </w:p>
          <w:p w14:paraId="26CE7B0A" w14:textId="77777777" w:rsidR="009B2F76" w:rsidRPr="00384BB5" w:rsidRDefault="009B2F76" w:rsidP="001839EA">
            <w:pPr>
              <w:pStyle w:val="BodyText"/>
              <w:numPr>
                <w:ilvl w:val="0"/>
                <w:numId w:val="1"/>
              </w:numPr>
              <w:cnfStyle w:val="000000010000" w:firstRow="0" w:lastRow="0" w:firstColumn="0" w:lastColumn="0" w:oddVBand="0" w:evenVBand="0" w:oddHBand="0" w:evenHBand="1" w:firstRowFirstColumn="0" w:firstRowLastColumn="0" w:lastRowFirstColumn="0" w:lastRowLastColumn="0"/>
            </w:pPr>
            <w:r w:rsidRPr="00384BB5">
              <w:t>Natural Lighting and Shading</w:t>
            </w:r>
          </w:p>
          <w:p w14:paraId="5A52EACD" w14:textId="77777777" w:rsidR="009B2F76" w:rsidRPr="00384BB5" w:rsidRDefault="009B2F76" w:rsidP="001839EA">
            <w:pPr>
              <w:pStyle w:val="BodyText"/>
              <w:numPr>
                <w:ilvl w:val="0"/>
                <w:numId w:val="1"/>
              </w:numPr>
              <w:cnfStyle w:val="000000010000" w:firstRow="0" w:lastRow="0" w:firstColumn="0" w:lastColumn="0" w:oddVBand="0" w:evenVBand="0" w:oddHBand="0" w:evenHBand="1" w:firstRowFirstColumn="0" w:firstRowLastColumn="0" w:lastRowFirstColumn="0" w:lastRowLastColumn="0"/>
            </w:pPr>
            <w:r w:rsidRPr="00384BB5">
              <w:t>Natural Heating and Ventilation</w:t>
            </w:r>
          </w:p>
          <w:p w14:paraId="3A068ED8" w14:textId="77777777" w:rsidR="009B2F76" w:rsidRPr="00384BB5" w:rsidRDefault="009B2F76" w:rsidP="001839EA">
            <w:pPr>
              <w:pStyle w:val="BodyText"/>
              <w:numPr>
                <w:ilvl w:val="0"/>
                <w:numId w:val="1"/>
              </w:numPr>
              <w:cnfStyle w:val="000000010000" w:firstRow="0" w:lastRow="0" w:firstColumn="0" w:lastColumn="0" w:oddVBand="0" w:evenVBand="0" w:oddHBand="0" w:evenHBand="1" w:firstRowFirstColumn="0" w:firstRowLastColumn="0" w:lastRowFirstColumn="0" w:lastRowLastColumn="0"/>
            </w:pPr>
            <w:r w:rsidRPr="00384BB5">
              <w:t>Minimising Operational energy</w:t>
            </w:r>
          </w:p>
        </w:tc>
        <w:tc>
          <w:tcPr>
            <w:tcW w:w="3502" w:type="dxa"/>
            <w:tcBorders>
              <w:left w:val="nil"/>
            </w:tcBorders>
          </w:tcPr>
          <w:p w14:paraId="28A2BC2D" w14:textId="77777777" w:rsidR="009B2F76" w:rsidRPr="00384BB5" w:rsidRDefault="009B2F76" w:rsidP="001839EA">
            <w:pPr>
              <w:pStyle w:val="BodyText"/>
              <w:numPr>
                <w:ilvl w:val="0"/>
                <w:numId w:val="1"/>
              </w:numPr>
              <w:cnfStyle w:val="000000010000" w:firstRow="0" w:lastRow="0" w:firstColumn="0" w:lastColumn="0" w:oddVBand="0" w:evenVBand="0" w:oddHBand="0" w:evenHBand="1" w:firstRowFirstColumn="0" w:firstRowLastColumn="0" w:lastRowFirstColumn="0" w:lastRowLastColumn="0"/>
            </w:pPr>
            <w:r w:rsidRPr="00384BB5">
              <w:t>Minimising operational waste</w:t>
            </w:r>
          </w:p>
          <w:p w14:paraId="0619DDAC" w14:textId="77777777" w:rsidR="009B2F76" w:rsidRPr="00384BB5" w:rsidRDefault="009B2F76" w:rsidP="001839EA">
            <w:pPr>
              <w:pStyle w:val="BodyText"/>
              <w:numPr>
                <w:ilvl w:val="0"/>
                <w:numId w:val="1"/>
              </w:numPr>
              <w:cnfStyle w:val="000000010000" w:firstRow="0" w:lastRow="0" w:firstColumn="0" w:lastColumn="0" w:oddVBand="0" w:evenVBand="0" w:oddHBand="0" w:evenHBand="1" w:firstRowFirstColumn="0" w:firstRowLastColumn="0" w:lastRowFirstColumn="0" w:lastRowLastColumn="0"/>
            </w:pPr>
            <w:r w:rsidRPr="00384BB5">
              <w:t>Water conservation</w:t>
            </w:r>
          </w:p>
          <w:p w14:paraId="2959C25D" w14:textId="77777777" w:rsidR="009B2F76" w:rsidRPr="00384BB5" w:rsidRDefault="009B2F76" w:rsidP="001839EA">
            <w:pPr>
              <w:pStyle w:val="BodyText"/>
              <w:numPr>
                <w:ilvl w:val="0"/>
                <w:numId w:val="1"/>
              </w:numPr>
              <w:cnfStyle w:val="000000010000" w:firstRow="0" w:lastRow="0" w:firstColumn="0" w:lastColumn="0" w:oddVBand="0" w:evenVBand="0" w:oddHBand="0" w:evenHBand="1" w:firstRowFirstColumn="0" w:firstRowLastColumn="0" w:lastRowFirstColumn="0" w:lastRowLastColumn="0"/>
            </w:pPr>
            <w:r w:rsidRPr="00384BB5">
              <w:t>Minimise harmful substances</w:t>
            </w:r>
          </w:p>
        </w:tc>
      </w:tr>
      <w:tr w:rsidR="009B2F76" w:rsidRPr="00384BB5" w14:paraId="2073413D" w14:textId="77777777" w:rsidTr="00D4538F">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345" w:type="dxa"/>
            <w:tcBorders>
              <w:right w:val="nil"/>
            </w:tcBorders>
          </w:tcPr>
          <w:p w14:paraId="6394EEE5" w14:textId="77777777" w:rsidR="009B2F76" w:rsidRPr="00384BB5" w:rsidRDefault="009B2F76" w:rsidP="001839EA">
            <w:pPr>
              <w:pStyle w:val="BodyText"/>
            </w:pPr>
            <w:r w:rsidRPr="00384BB5">
              <w:t>Supplementary Active Design:</w:t>
            </w:r>
          </w:p>
        </w:tc>
        <w:tc>
          <w:tcPr>
            <w:tcW w:w="3782" w:type="dxa"/>
            <w:tcBorders>
              <w:top w:val="nil"/>
              <w:left w:val="nil"/>
              <w:bottom w:val="nil"/>
              <w:right w:val="nil"/>
            </w:tcBorders>
          </w:tcPr>
          <w:p w14:paraId="639DB8DB" w14:textId="77777777" w:rsidR="009B2F76" w:rsidRPr="00384BB5" w:rsidRDefault="009B2F76" w:rsidP="001839EA">
            <w:pPr>
              <w:pStyle w:val="BodyText"/>
              <w:numPr>
                <w:ilvl w:val="0"/>
                <w:numId w:val="1"/>
              </w:numPr>
              <w:cnfStyle w:val="000000100000" w:firstRow="0" w:lastRow="0" w:firstColumn="0" w:lastColumn="0" w:oddVBand="0" w:evenVBand="0" w:oddHBand="1" w:evenHBand="0" w:firstRowFirstColumn="0" w:firstRowLastColumn="0" w:lastRowFirstColumn="0" w:lastRowLastColumn="0"/>
            </w:pPr>
            <w:r w:rsidRPr="00384BB5">
              <w:t>Ease of maintenance</w:t>
            </w:r>
          </w:p>
          <w:p w14:paraId="34C99874" w14:textId="77777777" w:rsidR="009B2F76" w:rsidRPr="00384BB5" w:rsidRDefault="009B2F76" w:rsidP="001839EA">
            <w:pPr>
              <w:pStyle w:val="BodyText"/>
              <w:cnfStyle w:val="000000100000" w:firstRow="0" w:lastRow="0" w:firstColumn="0" w:lastColumn="0" w:oddVBand="0" w:evenVBand="0" w:oddHBand="1" w:evenHBand="0" w:firstRowFirstColumn="0" w:firstRowLastColumn="0" w:lastRowFirstColumn="0" w:lastRowLastColumn="0"/>
            </w:pPr>
          </w:p>
        </w:tc>
        <w:tc>
          <w:tcPr>
            <w:tcW w:w="3502" w:type="dxa"/>
            <w:tcBorders>
              <w:left w:val="nil"/>
            </w:tcBorders>
          </w:tcPr>
          <w:p w14:paraId="34EA6D63" w14:textId="77777777" w:rsidR="009B2F76" w:rsidRPr="00384BB5" w:rsidRDefault="009B2F76" w:rsidP="001839EA">
            <w:pPr>
              <w:pStyle w:val="BodyText"/>
              <w:numPr>
                <w:ilvl w:val="0"/>
                <w:numId w:val="1"/>
              </w:numPr>
              <w:cnfStyle w:val="000000100000" w:firstRow="0" w:lastRow="0" w:firstColumn="0" w:lastColumn="0" w:oddVBand="0" w:evenVBand="0" w:oddHBand="1" w:evenHBand="0" w:firstRowFirstColumn="0" w:firstRowLastColumn="0" w:lastRowFirstColumn="0" w:lastRowLastColumn="0"/>
            </w:pPr>
            <w:r w:rsidRPr="00384BB5">
              <w:t>Low whole of life costs and carbon</w:t>
            </w:r>
          </w:p>
        </w:tc>
      </w:tr>
    </w:tbl>
    <w:p w14:paraId="5852C06D" w14:textId="77777777" w:rsidR="009B2F76" w:rsidRDefault="009B2F76" w:rsidP="009B2F76">
      <w:pPr>
        <w:pStyle w:val="BodyText"/>
      </w:pPr>
    </w:p>
    <w:p w14:paraId="00BF4C9C" w14:textId="77777777" w:rsidR="0059411C" w:rsidRDefault="0059411C" w:rsidP="009B2F76">
      <w:pPr>
        <w:pStyle w:val="BodyText"/>
      </w:pPr>
    </w:p>
    <w:p w14:paraId="45EAA941" w14:textId="6ACD3EE6" w:rsidR="0059411C" w:rsidRPr="00436A7D" w:rsidRDefault="0059411C" w:rsidP="00EC54FF">
      <w:pPr>
        <w:pStyle w:val="Heading3"/>
      </w:pPr>
      <w:r>
        <w:t>Summary</w:t>
      </w:r>
    </w:p>
    <w:p w14:paraId="5959F2E5" w14:textId="77777777" w:rsidR="0059411C" w:rsidRDefault="0059411C" w:rsidP="009B2F76">
      <w:pPr>
        <w:pStyle w:val="BodyText"/>
      </w:pPr>
    </w:p>
    <w:p w14:paraId="27FD989E" w14:textId="77777777" w:rsidR="008E3108" w:rsidRPr="00716203" w:rsidRDefault="00956A0A">
      <w:pPr>
        <w:pStyle w:val="BodyText"/>
        <w:rPr>
          <w:i/>
          <w:color w:val="2A6EBB"/>
        </w:rPr>
      </w:pPr>
      <w:r w:rsidRPr="00716203">
        <w:rPr>
          <w:color w:val="2A6EBB"/>
        </w:rPr>
        <w:t>&lt;</w:t>
      </w:r>
      <w:r w:rsidRPr="00716203">
        <w:rPr>
          <w:i/>
          <w:color w:val="2A6EBB"/>
        </w:rPr>
        <w:t>write here&gt;</w:t>
      </w:r>
    </w:p>
    <w:p w14:paraId="5CBE1791" w14:textId="0B712B8B" w:rsidR="004A09B6" w:rsidRDefault="004A09B6">
      <w:pPr>
        <w:rPr>
          <w:rFonts w:ascii="Arial" w:eastAsia="Times New Roman" w:hAnsi="Arial" w:cs="Times New Roman"/>
          <w:b/>
          <w:sz w:val="24"/>
          <w:szCs w:val="16"/>
          <w:lang w:val="en-NZ" w:eastAsia="en-US" w:bidi="ar-SA"/>
        </w:rPr>
      </w:pPr>
      <w:r>
        <w:br w:type="page"/>
      </w:r>
    </w:p>
    <w:p w14:paraId="35B7CB3C" w14:textId="758CED23" w:rsidR="00B247FD" w:rsidRPr="004246D9" w:rsidRDefault="00B247FD" w:rsidP="00EC54FF">
      <w:pPr>
        <w:pStyle w:val="Title"/>
      </w:pPr>
      <w:bookmarkStart w:id="112" w:name="_Toc104551589"/>
      <w:bookmarkStart w:id="113" w:name="_Toc112849316"/>
      <w:r w:rsidRPr="004246D9">
        <w:t>Energy Modelling</w:t>
      </w:r>
      <w:bookmarkEnd w:id="112"/>
      <w:r w:rsidRPr="004246D9">
        <w:t xml:space="preserve"> (Optional)</w:t>
      </w:r>
      <w:bookmarkEnd w:id="113"/>
    </w:p>
    <w:p w14:paraId="66FC9B81" w14:textId="01F81710" w:rsidR="00B247FD" w:rsidRDefault="00B247FD" w:rsidP="00DA4D8B">
      <w:pPr>
        <w:pStyle w:val="BodyText"/>
      </w:pPr>
      <w:r w:rsidRPr="004246D9">
        <w:t xml:space="preserve">Refer to </w:t>
      </w:r>
      <w:hyperlink w:anchor="_Modelling_Assumptions" w:history="1">
        <w:r w:rsidR="00D93D94" w:rsidRPr="00D93D94">
          <w:rPr>
            <w:rStyle w:val="Hyperlink"/>
            <w:i/>
            <w:iCs/>
          </w:rPr>
          <w:t>Section 3.4</w:t>
        </w:r>
      </w:hyperlink>
      <w:r w:rsidR="00EC54FF">
        <w:t xml:space="preserve"> </w:t>
      </w:r>
      <w:r w:rsidRPr="004246D9">
        <w:t>for assumptions to be used for energy modelling. Record the energy use intensity in the tables below, red text requires data input.</w:t>
      </w:r>
    </w:p>
    <w:p w14:paraId="4C58A813" w14:textId="77777777" w:rsidR="00DA4D8B" w:rsidRPr="004246D9" w:rsidRDefault="00DA4D8B" w:rsidP="00DA4D8B">
      <w:pPr>
        <w:pStyle w:val="BodyText"/>
      </w:pPr>
    </w:p>
    <w:p w14:paraId="03E6947C" w14:textId="77777777" w:rsidR="00B247FD" w:rsidRDefault="00B247FD" w:rsidP="00DA4D8B">
      <w:pPr>
        <w:pStyle w:val="BodyText"/>
      </w:pPr>
      <w:r w:rsidRPr="004246D9">
        <w:t xml:space="preserve">Modelling operational energy could be used to justify increases in embodied carbon where the overall life cycle carbon emissions are reduced. </w:t>
      </w:r>
    </w:p>
    <w:p w14:paraId="7FC215A7" w14:textId="77777777" w:rsidR="00DA4D8B" w:rsidRPr="004246D9" w:rsidRDefault="00DA4D8B" w:rsidP="00DA4D8B">
      <w:pPr>
        <w:pStyle w:val="BodyText"/>
      </w:pPr>
    </w:p>
    <w:tbl>
      <w:tblPr>
        <w:tblStyle w:val="GridTable4-Accent3"/>
        <w:tblW w:w="0" w:type="auto"/>
        <w:tblLayout w:type="fixed"/>
        <w:tblLook w:val="04A0" w:firstRow="1" w:lastRow="0" w:firstColumn="1" w:lastColumn="0" w:noHBand="0" w:noVBand="1"/>
      </w:tblPr>
      <w:tblGrid>
        <w:gridCol w:w="2608"/>
        <w:gridCol w:w="941"/>
      </w:tblGrid>
      <w:tr w:rsidR="00B247FD" w:rsidRPr="004246D9" w14:paraId="5184E1F6" w14:textId="77777777" w:rsidTr="00790F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9" w:type="dxa"/>
            <w:gridSpan w:val="2"/>
          </w:tcPr>
          <w:p w14:paraId="3FDB0CBF" w14:textId="77777777" w:rsidR="00B247FD" w:rsidRPr="004246D9" w:rsidRDefault="00B247FD" w:rsidP="00DA4D8B">
            <w:pPr>
              <w:pStyle w:val="BodyText"/>
            </w:pPr>
            <w:r w:rsidRPr="004246D9">
              <w:t>Energy Use Intensity</w:t>
            </w:r>
          </w:p>
        </w:tc>
      </w:tr>
      <w:tr w:rsidR="00B247FD" w:rsidRPr="004246D9" w14:paraId="5BD5F847" w14:textId="77777777" w:rsidTr="00790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14:paraId="71DD8DC1" w14:textId="77777777" w:rsidR="00B247FD" w:rsidRPr="004246D9" w:rsidRDefault="00B247FD" w:rsidP="00DA4D8B">
            <w:pPr>
              <w:pStyle w:val="BodyText"/>
            </w:pPr>
          </w:p>
        </w:tc>
        <w:tc>
          <w:tcPr>
            <w:tcW w:w="941" w:type="dxa"/>
          </w:tcPr>
          <w:p w14:paraId="5B941AD3" w14:textId="77777777" w:rsidR="00B247FD" w:rsidRPr="004246D9" w:rsidRDefault="00B247FD" w:rsidP="00DA4D8B">
            <w:pPr>
              <w:pStyle w:val="BodyText"/>
              <w:cnfStyle w:val="000000100000" w:firstRow="0" w:lastRow="0" w:firstColumn="0" w:lastColumn="0" w:oddVBand="0" w:evenVBand="0" w:oddHBand="1" w:evenHBand="0" w:firstRowFirstColumn="0" w:firstRowLastColumn="0" w:lastRowFirstColumn="0" w:lastRowLastColumn="0"/>
            </w:pPr>
          </w:p>
        </w:tc>
      </w:tr>
      <w:tr w:rsidR="00B247FD" w:rsidRPr="004246D9" w14:paraId="4D40E55F" w14:textId="77777777" w:rsidTr="00790F8F">
        <w:tc>
          <w:tcPr>
            <w:cnfStyle w:val="001000000000" w:firstRow="0" w:lastRow="0" w:firstColumn="1" w:lastColumn="0" w:oddVBand="0" w:evenVBand="0" w:oddHBand="0" w:evenHBand="0" w:firstRowFirstColumn="0" w:firstRowLastColumn="0" w:lastRowFirstColumn="0" w:lastRowLastColumn="0"/>
            <w:tcW w:w="2608" w:type="dxa"/>
          </w:tcPr>
          <w:p w14:paraId="3AA29DA6" w14:textId="77777777" w:rsidR="00B247FD" w:rsidRPr="004246D9" w:rsidRDefault="00B247FD" w:rsidP="00DA4D8B">
            <w:pPr>
              <w:pStyle w:val="BodyText"/>
            </w:pPr>
            <w:r w:rsidRPr="004246D9">
              <w:t>Total (kW.hr/yr)</w:t>
            </w:r>
          </w:p>
        </w:tc>
        <w:tc>
          <w:tcPr>
            <w:tcW w:w="941" w:type="dxa"/>
          </w:tcPr>
          <w:p w14:paraId="0B86CBB0" w14:textId="77777777" w:rsidR="00B247FD" w:rsidRPr="004246D9" w:rsidRDefault="00B247FD" w:rsidP="00DA4D8B">
            <w:pPr>
              <w:pStyle w:val="BodyText"/>
              <w:cnfStyle w:val="000000000000" w:firstRow="0" w:lastRow="0" w:firstColumn="0" w:lastColumn="0" w:oddVBand="0" w:evenVBand="0" w:oddHBand="0" w:evenHBand="0" w:firstRowFirstColumn="0" w:firstRowLastColumn="0" w:lastRowFirstColumn="0" w:lastRowLastColumn="0"/>
            </w:pPr>
            <w:r w:rsidRPr="004246D9">
              <w:t>000</w:t>
            </w:r>
          </w:p>
        </w:tc>
      </w:tr>
      <w:tr w:rsidR="00B247FD" w:rsidRPr="004246D9" w14:paraId="249D6AF9" w14:textId="77777777" w:rsidTr="00790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14:paraId="4DAC3D76" w14:textId="77777777" w:rsidR="00B247FD" w:rsidRPr="004246D9" w:rsidRDefault="00B247FD" w:rsidP="00DA4D8B">
            <w:pPr>
              <w:pStyle w:val="BodyText"/>
            </w:pPr>
            <w:r w:rsidRPr="004246D9">
              <w:t>Per GFA m</w:t>
            </w:r>
            <w:r w:rsidRPr="009E0A59">
              <w:rPr>
                <w:vertAlign w:val="superscript"/>
              </w:rPr>
              <w:t>2</w:t>
            </w:r>
            <w:r w:rsidRPr="004246D9">
              <w:t xml:space="preserve"> (kW.hr/m2/yr)</w:t>
            </w:r>
          </w:p>
        </w:tc>
        <w:tc>
          <w:tcPr>
            <w:tcW w:w="941" w:type="dxa"/>
          </w:tcPr>
          <w:p w14:paraId="63BEAA70" w14:textId="77777777" w:rsidR="00B247FD" w:rsidRPr="004246D9" w:rsidRDefault="00B247FD" w:rsidP="00DA4D8B">
            <w:pPr>
              <w:pStyle w:val="BodyText"/>
              <w:cnfStyle w:val="000000100000" w:firstRow="0" w:lastRow="0" w:firstColumn="0" w:lastColumn="0" w:oddVBand="0" w:evenVBand="0" w:oddHBand="1" w:evenHBand="0" w:firstRowFirstColumn="0" w:firstRowLastColumn="0" w:lastRowFirstColumn="0" w:lastRowLastColumn="0"/>
            </w:pPr>
            <w:r w:rsidRPr="004246D9">
              <w:t>00</w:t>
            </w:r>
          </w:p>
        </w:tc>
      </w:tr>
      <w:tr w:rsidR="00B247FD" w:rsidRPr="004246D9" w14:paraId="4EB19BAD" w14:textId="77777777" w:rsidTr="00790F8F">
        <w:tc>
          <w:tcPr>
            <w:cnfStyle w:val="001000000000" w:firstRow="0" w:lastRow="0" w:firstColumn="1" w:lastColumn="0" w:oddVBand="0" w:evenVBand="0" w:oddHBand="0" w:evenHBand="0" w:firstRowFirstColumn="0" w:firstRowLastColumn="0" w:lastRowFirstColumn="0" w:lastRowLastColumn="0"/>
            <w:tcW w:w="2608" w:type="dxa"/>
          </w:tcPr>
          <w:p w14:paraId="461D9598" w14:textId="77777777" w:rsidR="00B247FD" w:rsidRPr="004246D9" w:rsidDel="00B037B6" w:rsidRDefault="00B247FD" w:rsidP="00DA4D8B">
            <w:pPr>
              <w:pStyle w:val="BodyText"/>
            </w:pPr>
          </w:p>
        </w:tc>
        <w:tc>
          <w:tcPr>
            <w:tcW w:w="941" w:type="dxa"/>
          </w:tcPr>
          <w:p w14:paraId="7800B877" w14:textId="77777777" w:rsidR="00B247FD" w:rsidRPr="004246D9" w:rsidRDefault="00B247FD" w:rsidP="00DA4D8B">
            <w:pPr>
              <w:pStyle w:val="BodyText"/>
              <w:cnfStyle w:val="000000000000" w:firstRow="0" w:lastRow="0" w:firstColumn="0" w:lastColumn="0" w:oddVBand="0" w:evenVBand="0" w:oddHBand="0" w:evenHBand="0" w:firstRowFirstColumn="0" w:firstRowLastColumn="0" w:lastRowFirstColumn="0" w:lastRowLastColumn="0"/>
            </w:pPr>
          </w:p>
        </w:tc>
      </w:tr>
      <w:tr w:rsidR="00B247FD" w:rsidRPr="004246D9" w14:paraId="0D3BCD47" w14:textId="77777777" w:rsidTr="00790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14:paraId="0EAE0BCD" w14:textId="77777777" w:rsidR="00B247FD" w:rsidRPr="004246D9" w:rsidRDefault="00B247FD" w:rsidP="00DA4D8B">
            <w:pPr>
              <w:pStyle w:val="BodyText"/>
            </w:pPr>
            <w:r w:rsidRPr="004246D9">
              <w:t>MoE Carbon Target</w:t>
            </w:r>
          </w:p>
          <w:p w14:paraId="460763AE" w14:textId="77777777" w:rsidR="00B247FD" w:rsidRPr="004246D9" w:rsidDel="00B037B6" w:rsidRDefault="00B247FD" w:rsidP="00DA4D8B">
            <w:pPr>
              <w:pStyle w:val="BodyText"/>
            </w:pPr>
            <w:r w:rsidRPr="004246D9">
              <w:t>(kW.hr/m</w:t>
            </w:r>
            <w:r w:rsidRPr="009E0A59">
              <w:rPr>
                <w:vertAlign w:val="superscript"/>
              </w:rPr>
              <w:t>2</w:t>
            </w:r>
            <w:r w:rsidRPr="004246D9">
              <w:t>/yr)</w:t>
            </w:r>
          </w:p>
        </w:tc>
        <w:tc>
          <w:tcPr>
            <w:tcW w:w="941" w:type="dxa"/>
          </w:tcPr>
          <w:p w14:paraId="2487EA7F" w14:textId="77777777" w:rsidR="00B247FD" w:rsidRPr="004246D9" w:rsidRDefault="00B247FD" w:rsidP="00DA4D8B">
            <w:pPr>
              <w:pStyle w:val="BodyText"/>
              <w:cnfStyle w:val="000000100000" w:firstRow="0" w:lastRow="0" w:firstColumn="0" w:lastColumn="0" w:oddVBand="0" w:evenVBand="0" w:oddHBand="1" w:evenHBand="0" w:firstRowFirstColumn="0" w:firstRowLastColumn="0" w:lastRowFirstColumn="0" w:lastRowLastColumn="0"/>
            </w:pPr>
            <w:r w:rsidRPr="004246D9">
              <w:t>TBC</w:t>
            </w:r>
          </w:p>
        </w:tc>
      </w:tr>
    </w:tbl>
    <w:p w14:paraId="4A3EC6AD" w14:textId="77777777" w:rsidR="00B247FD" w:rsidRPr="004246D9" w:rsidRDefault="00B247FD" w:rsidP="00DA4D8B">
      <w:pPr>
        <w:pStyle w:val="BodyText"/>
      </w:pPr>
    </w:p>
    <w:p w14:paraId="6558C94A" w14:textId="77777777" w:rsidR="00B247FD" w:rsidRPr="004246D9" w:rsidRDefault="00B247FD" w:rsidP="00DA4D8B">
      <w:pPr>
        <w:pStyle w:val="BodyText"/>
      </w:pPr>
    </w:p>
    <w:p w14:paraId="1A2F120C" w14:textId="76D24FF5" w:rsidR="00B247FD" w:rsidRPr="004246D9" w:rsidRDefault="00B247FD" w:rsidP="00EC54FF">
      <w:pPr>
        <w:pStyle w:val="Title"/>
      </w:pPr>
      <w:bookmarkStart w:id="114" w:name="_Toc104551590"/>
      <w:bookmarkStart w:id="115" w:name="_Toc112849317"/>
      <w:r w:rsidRPr="004246D9">
        <w:t>Operational Carbon Results</w:t>
      </w:r>
      <w:bookmarkEnd w:id="114"/>
      <w:r w:rsidRPr="004246D9">
        <w:t xml:space="preserve"> (Optional)</w:t>
      </w:r>
      <w:bookmarkEnd w:id="115"/>
    </w:p>
    <w:p w14:paraId="1AD41AFF" w14:textId="77777777" w:rsidR="00B247FD" w:rsidRPr="004246D9" w:rsidRDefault="00B247FD" w:rsidP="00DA4D8B">
      <w:pPr>
        <w:pStyle w:val="BodyText"/>
      </w:pPr>
      <w:r w:rsidRPr="004246D9">
        <w:t>Please complete the following operational carbon results below, red text requires data input.</w:t>
      </w:r>
    </w:p>
    <w:p w14:paraId="561C6ACC" w14:textId="77777777" w:rsidR="00B247FD" w:rsidRDefault="00B247FD" w:rsidP="00DA4D8B">
      <w:pPr>
        <w:pStyle w:val="BodyText"/>
      </w:pPr>
      <w:r w:rsidRPr="004246D9">
        <w:t>Climate Change – (GWP kgCO</w:t>
      </w:r>
      <w:r w:rsidRPr="00320F80">
        <w:rPr>
          <w:vertAlign w:val="subscript"/>
        </w:rPr>
        <w:t>2</w:t>
      </w:r>
      <w:r w:rsidRPr="004246D9">
        <w:t>e)</w:t>
      </w:r>
    </w:p>
    <w:p w14:paraId="32A2B0C1" w14:textId="77777777" w:rsidR="00790F8F" w:rsidRPr="004246D9" w:rsidRDefault="00790F8F" w:rsidP="00DA4D8B">
      <w:pPr>
        <w:pStyle w:val="BodyText"/>
      </w:pPr>
    </w:p>
    <w:tbl>
      <w:tblPr>
        <w:tblStyle w:val="GridTable4-Accent3"/>
        <w:tblW w:w="0" w:type="auto"/>
        <w:tblLayout w:type="fixed"/>
        <w:tblLook w:val="04A0" w:firstRow="1" w:lastRow="0" w:firstColumn="1" w:lastColumn="0" w:noHBand="0" w:noVBand="1"/>
      </w:tblPr>
      <w:tblGrid>
        <w:gridCol w:w="2608"/>
        <w:gridCol w:w="941"/>
        <w:gridCol w:w="274"/>
        <w:gridCol w:w="992"/>
        <w:gridCol w:w="283"/>
        <w:gridCol w:w="1560"/>
        <w:gridCol w:w="1560"/>
      </w:tblGrid>
      <w:tr w:rsidR="00E96637" w:rsidRPr="004246D9" w14:paraId="44777D9B" w14:textId="1E234F95" w:rsidTr="006423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14:paraId="1B39FCDD" w14:textId="77777777" w:rsidR="00E96637" w:rsidRPr="004246D9" w:rsidRDefault="00E96637" w:rsidP="00DA4D8B">
            <w:pPr>
              <w:pStyle w:val="BodyText"/>
            </w:pPr>
          </w:p>
        </w:tc>
        <w:tc>
          <w:tcPr>
            <w:tcW w:w="941" w:type="dxa"/>
          </w:tcPr>
          <w:p w14:paraId="1AA65B37" w14:textId="77777777" w:rsidR="00E96637" w:rsidRPr="004246D9" w:rsidRDefault="00E96637" w:rsidP="00DA4D8B">
            <w:pPr>
              <w:pStyle w:val="BodyText"/>
              <w:cnfStyle w:val="100000000000" w:firstRow="1" w:lastRow="0" w:firstColumn="0" w:lastColumn="0" w:oddVBand="0" w:evenVBand="0" w:oddHBand="0" w:evenHBand="0" w:firstRowFirstColumn="0" w:firstRowLastColumn="0" w:lastRowFirstColumn="0" w:lastRowLastColumn="0"/>
            </w:pPr>
            <w:r w:rsidRPr="004246D9">
              <w:t>B6</w:t>
            </w:r>
          </w:p>
        </w:tc>
        <w:tc>
          <w:tcPr>
            <w:tcW w:w="274" w:type="dxa"/>
          </w:tcPr>
          <w:p w14:paraId="7B0617E8" w14:textId="77777777" w:rsidR="00E96637" w:rsidRPr="004246D9" w:rsidRDefault="00E96637" w:rsidP="00DA4D8B">
            <w:pPr>
              <w:pStyle w:val="BodyText"/>
              <w:cnfStyle w:val="100000000000" w:firstRow="1" w:lastRow="0" w:firstColumn="0" w:lastColumn="0" w:oddVBand="0" w:evenVBand="0" w:oddHBand="0" w:evenHBand="0" w:firstRowFirstColumn="0" w:firstRowLastColumn="0" w:lastRowFirstColumn="0" w:lastRowLastColumn="0"/>
            </w:pPr>
          </w:p>
        </w:tc>
        <w:tc>
          <w:tcPr>
            <w:tcW w:w="992" w:type="dxa"/>
            <w:shd w:val="clear" w:color="auto" w:fill="9BBB59"/>
          </w:tcPr>
          <w:p w14:paraId="33D011B3" w14:textId="77777777" w:rsidR="00E96637" w:rsidRPr="004246D9" w:rsidRDefault="00E96637" w:rsidP="00DA4D8B">
            <w:pPr>
              <w:pStyle w:val="BodyText"/>
              <w:cnfStyle w:val="100000000000" w:firstRow="1" w:lastRow="0" w:firstColumn="0" w:lastColumn="0" w:oddVBand="0" w:evenVBand="0" w:oddHBand="0" w:evenHBand="0" w:firstRowFirstColumn="0" w:firstRowLastColumn="0" w:lastRowFirstColumn="0" w:lastRowLastColumn="0"/>
            </w:pPr>
            <w:r w:rsidRPr="004246D9">
              <w:t>B7</w:t>
            </w:r>
          </w:p>
        </w:tc>
        <w:tc>
          <w:tcPr>
            <w:tcW w:w="283" w:type="dxa"/>
            <w:shd w:val="clear" w:color="auto" w:fill="9BBB59"/>
          </w:tcPr>
          <w:p w14:paraId="5043C197" w14:textId="77777777" w:rsidR="00E96637" w:rsidRPr="004246D9" w:rsidRDefault="00E96637" w:rsidP="00DA4D8B">
            <w:pPr>
              <w:pStyle w:val="BodyText"/>
              <w:cnfStyle w:val="100000000000" w:firstRow="1" w:lastRow="0" w:firstColumn="0" w:lastColumn="0" w:oddVBand="0" w:evenVBand="0" w:oddHBand="0" w:evenHBand="0" w:firstRowFirstColumn="0" w:firstRowLastColumn="0" w:lastRowFirstColumn="0" w:lastRowLastColumn="0"/>
            </w:pPr>
          </w:p>
        </w:tc>
        <w:tc>
          <w:tcPr>
            <w:tcW w:w="1560" w:type="dxa"/>
            <w:shd w:val="clear" w:color="auto" w:fill="9BBB59"/>
          </w:tcPr>
          <w:p w14:paraId="52669539" w14:textId="77777777" w:rsidR="00E96637" w:rsidRPr="004246D9" w:rsidRDefault="00E96637" w:rsidP="00DA4D8B">
            <w:pPr>
              <w:pStyle w:val="BodyText"/>
              <w:cnfStyle w:val="100000000000" w:firstRow="1" w:lastRow="0" w:firstColumn="0" w:lastColumn="0" w:oddVBand="0" w:evenVBand="0" w:oddHBand="0" w:evenHBand="0" w:firstRowFirstColumn="0" w:firstRowLastColumn="0" w:lastRowFirstColumn="0" w:lastRowLastColumn="0"/>
            </w:pPr>
            <w:r w:rsidRPr="004246D9">
              <w:t>Total (B6-B7)</w:t>
            </w:r>
          </w:p>
        </w:tc>
        <w:tc>
          <w:tcPr>
            <w:tcW w:w="1560" w:type="dxa"/>
          </w:tcPr>
          <w:p w14:paraId="4BB0B6EF" w14:textId="77777777" w:rsidR="00E96637" w:rsidRPr="004246D9" w:rsidRDefault="00E96637" w:rsidP="00DA4D8B">
            <w:pPr>
              <w:pStyle w:val="BodyText"/>
              <w:cnfStyle w:val="100000000000" w:firstRow="1" w:lastRow="0" w:firstColumn="0" w:lastColumn="0" w:oddVBand="0" w:evenVBand="0" w:oddHBand="0" w:evenHBand="0" w:firstRowFirstColumn="0" w:firstRowLastColumn="0" w:lastRowFirstColumn="0" w:lastRowLastColumn="0"/>
            </w:pPr>
          </w:p>
        </w:tc>
      </w:tr>
      <w:tr w:rsidR="00E96637" w:rsidRPr="004246D9" w14:paraId="7776BC0A" w14:textId="113B4576" w:rsidTr="00183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14:paraId="371A6B3E" w14:textId="77777777" w:rsidR="00E96637" w:rsidRPr="004246D9" w:rsidRDefault="00E96637" w:rsidP="00DA4D8B">
            <w:pPr>
              <w:pStyle w:val="BodyText"/>
            </w:pPr>
          </w:p>
        </w:tc>
        <w:tc>
          <w:tcPr>
            <w:tcW w:w="941" w:type="dxa"/>
          </w:tcPr>
          <w:p w14:paraId="0B90EB64" w14:textId="77777777" w:rsidR="00E96637" w:rsidRPr="004246D9" w:rsidRDefault="00E96637" w:rsidP="00DA4D8B">
            <w:pPr>
              <w:pStyle w:val="BodyText"/>
              <w:cnfStyle w:val="000000100000" w:firstRow="0" w:lastRow="0" w:firstColumn="0" w:lastColumn="0" w:oddVBand="0" w:evenVBand="0" w:oddHBand="1" w:evenHBand="0" w:firstRowFirstColumn="0" w:firstRowLastColumn="0" w:lastRowFirstColumn="0" w:lastRowLastColumn="0"/>
            </w:pPr>
          </w:p>
        </w:tc>
        <w:tc>
          <w:tcPr>
            <w:tcW w:w="274" w:type="dxa"/>
          </w:tcPr>
          <w:p w14:paraId="51A301D7" w14:textId="77777777" w:rsidR="00E96637" w:rsidRPr="004246D9" w:rsidRDefault="00E96637" w:rsidP="00DA4D8B">
            <w:pPr>
              <w:pStyle w:val="BodyText"/>
              <w:cnfStyle w:val="000000100000" w:firstRow="0" w:lastRow="0" w:firstColumn="0" w:lastColumn="0" w:oddVBand="0" w:evenVBand="0" w:oddHBand="1" w:evenHBand="0" w:firstRowFirstColumn="0" w:firstRowLastColumn="0" w:lastRowFirstColumn="0" w:lastRowLastColumn="0"/>
            </w:pPr>
          </w:p>
        </w:tc>
        <w:tc>
          <w:tcPr>
            <w:tcW w:w="992" w:type="dxa"/>
          </w:tcPr>
          <w:p w14:paraId="758A7CE1" w14:textId="77777777" w:rsidR="00E96637" w:rsidRPr="004246D9" w:rsidRDefault="00E96637" w:rsidP="00DA4D8B">
            <w:pPr>
              <w:pStyle w:val="BodyText"/>
              <w:cnfStyle w:val="000000100000" w:firstRow="0" w:lastRow="0" w:firstColumn="0" w:lastColumn="0" w:oddVBand="0" w:evenVBand="0" w:oddHBand="1" w:evenHBand="0" w:firstRowFirstColumn="0" w:firstRowLastColumn="0" w:lastRowFirstColumn="0" w:lastRowLastColumn="0"/>
            </w:pPr>
          </w:p>
        </w:tc>
        <w:tc>
          <w:tcPr>
            <w:tcW w:w="283" w:type="dxa"/>
          </w:tcPr>
          <w:p w14:paraId="5CE5B388" w14:textId="77777777" w:rsidR="00E96637" w:rsidRPr="004246D9" w:rsidRDefault="00E96637" w:rsidP="00DA4D8B">
            <w:pPr>
              <w:pStyle w:val="BodyText"/>
              <w:cnfStyle w:val="000000100000" w:firstRow="0" w:lastRow="0" w:firstColumn="0" w:lastColumn="0" w:oddVBand="0" w:evenVBand="0" w:oddHBand="1" w:evenHBand="0" w:firstRowFirstColumn="0" w:firstRowLastColumn="0" w:lastRowFirstColumn="0" w:lastRowLastColumn="0"/>
            </w:pPr>
          </w:p>
        </w:tc>
        <w:tc>
          <w:tcPr>
            <w:tcW w:w="1560" w:type="dxa"/>
          </w:tcPr>
          <w:p w14:paraId="7325428B" w14:textId="77777777" w:rsidR="00E96637" w:rsidRPr="004246D9" w:rsidRDefault="00E96637" w:rsidP="00DA4D8B">
            <w:pPr>
              <w:pStyle w:val="BodyText"/>
              <w:cnfStyle w:val="000000100000" w:firstRow="0" w:lastRow="0" w:firstColumn="0" w:lastColumn="0" w:oddVBand="0" w:evenVBand="0" w:oddHBand="1" w:evenHBand="0" w:firstRowFirstColumn="0" w:firstRowLastColumn="0" w:lastRowFirstColumn="0" w:lastRowLastColumn="0"/>
            </w:pPr>
          </w:p>
        </w:tc>
        <w:tc>
          <w:tcPr>
            <w:tcW w:w="1560" w:type="dxa"/>
          </w:tcPr>
          <w:p w14:paraId="29E46A6E" w14:textId="77777777" w:rsidR="00E96637" w:rsidRPr="004246D9" w:rsidRDefault="00E96637" w:rsidP="00DA4D8B">
            <w:pPr>
              <w:pStyle w:val="BodyText"/>
              <w:cnfStyle w:val="000000100000" w:firstRow="0" w:lastRow="0" w:firstColumn="0" w:lastColumn="0" w:oddVBand="0" w:evenVBand="0" w:oddHBand="1" w:evenHBand="0" w:firstRowFirstColumn="0" w:firstRowLastColumn="0" w:lastRowFirstColumn="0" w:lastRowLastColumn="0"/>
            </w:pPr>
          </w:p>
        </w:tc>
      </w:tr>
      <w:tr w:rsidR="00E96637" w:rsidRPr="004246D9" w14:paraId="1148F075" w14:textId="4ACEF430" w:rsidTr="001839EA">
        <w:tc>
          <w:tcPr>
            <w:cnfStyle w:val="001000000000" w:firstRow="0" w:lastRow="0" w:firstColumn="1" w:lastColumn="0" w:oddVBand="0" w:evenVBand="0" w:oddHBand="0" w:evenHBand="0" w:firstRowFirstColumn="0" w:firstRowLastColumn="0" w:lastRowFirstColumn="0" w:lastRowLastColumn="0"/>
            <w:tcW w:w="2608" w:type="dxa"/>
          </w:tcPr>
          <w:p w14:paraId="2118BB0E" w14:textId="77777777" w:rsidR="00E96637" w:rsidRPr="004246D9" w:rsidRDefault="00E96637" w:rsidP="00DA4D8B">
            <w:pPr>
              <w:pStyle w:val="BodyText"/>
            </w:pPr>
            <w:r w:rsidRPr="004246D9">
              <w:t>Operational Use</w:t>
            </w:r>
          </w:p>
        </w:tc>
        <w:tc>
          <w:tcPr>
            <w:tcW w:w="941" w:type="dxa"/>
          </w:tcPr>
          <w:p w14:paraId="4CCCBF75" w14:textId="77777777" w:rsidR="00E96637" w:rsidRPr="004246D9" w:rsidRDefault="00E96637" w:rsidP="00DA4D8B">
            <w:pPr>
              <w:pStyle w:val="BodyText"/>
              <w:cnfStyle w:val="000000000000" w:firstRow="0" w:lastRow="0" w:firstColumn="0" w:lastColumn="0" w:oddVBand="0" w:evenVBand="0" w:oddHBand="0" w:evenHBand="0" w:firstRowFirstColumn="0" w:firstRowLastColumn="0" w:lastRowFirstColumn="0" w:lastRowLastColumn="0"/>
            </w:pPr>
            <w:r w:rsidRPr="004246D9">
              <w:t>000</w:t>
            </w:r>
          </w:p>
        </w:tc>
        <w:tc>
          <w:tcPr>
            <w:tcW w:w="274" w:type="dxa"/>
          </w:tcPr>
          <w:p w14:paraId="65D9CE42" w14:textId="77777777" w:rsidR="00E96637" w:rsidRPr="004246D9" w:rsidRDefault="00E96637" w:rsidP="00DA4D8B">
            <w:pPr>
              <w:pStyle w:val="BodyText"/>
              <w:cnfStyle w:val="000000000000" w:firstRow="0" w:lastRow="0" w:firstColumn="0" w:lastColumn="0" w:oddVBand="0" w:evenVBand="0" w:oddHBand="0" w:evenHBand="0" w:firstRowFirstColumn="0" w:firstRowLastColumn="0" w:lastRowFirstColumn="0" w:lastRowLastColumn="0"/>
            </w:pPr>
          </w:p>
        </w:tc>
        <w:tc>
          <w:tcPr>
            <w:tcW w:w="992" w:type="dxa"/>
          </w:tcPr>
          <w:p w14:paraId="6FCAA340" w14:textId="77777777" w:rsidR="00E96637" w:rsidRPr="004246D9" w:rsidRDefault="00E96637" w:rsidP="00DA4D8B">
            <w:pPr>
              <w:pStyle w:val="BodyText"/>
              <w:cnfStyle w:val="000000000000" w:firstRow="0" w:lastRow="0" w:firstColumn="0" w:lastColumn="0" w:oddVBand="0" w:evenVBand="0" w:oddHBand="0" w:evenHBand="0" w:firstRowFirstColumn="0" w:firstRowLastColumn="0" w:lastRowFirstColumn="0" w:lastRowLastColumn="0"/>
            </w:pPr>
            <w:r w:rsidRPr="004246D9">
              <w:t>MNA*</w:t>
            </w:r>
          </w:p>
        </w:tc>
        <w:tc>
          <w:tcPr>
            <w:tcW w:w="283" w:type="dxa"/>
          </w:tcPr>
          <w:p w14:paraId="4BE5AFF5" w14:textId="77777777" w:rsidR="00E96637" w:rsidRPr="004246D9" w:rsidRDefault="00E96637" w:rsidP="00DA4D8B">
            <w:pPr>
              <w:pStyle w:val="BodyText"/>
              <w:cnfStyle w:val="000000000000" w:firstRow="0" w:lastRow="0" w:firstColumn="0" w:lastColumn="0" w:oddVBand="0" w:evenVBand="0" w:oddHBand="0" w:evenHBand="0" w:firstRowFirstColumn="0" w:firstRowLastColumn="0" w:lastRowFirstColumn="0" w:lastRowLastColumn="0"/>
            </w:pPr>
          </w:p>
        </w:tc>
        <w:tc>
          <w:tcPr>
            <w:tcW w:w="1560" w:type="dxa"/>
          </w:tcPr>
          <w:p w14:paraId="459C1E73" w14:textId="77777777" w:rsidR="00E96637" w:rsidRPr="004246D9" w:rsidRDefault="00E96637" w:rsidP="00DA4D8B">
            <w:pPr>
              <w:pStyle w:val="BodyText"/>
              <w:cnfStyle w:val="000000000000" w:firstRow="0" w:lastRow="0" w:firstColumn="0" w:lastColumn="0" w:oddVBand="0" w:evenVBand="0" w:oddHBand="0" w:evenHBand="0" w:firstRowFirstColumn="0" w:firstRowLastColumn="0" w:lastRowFirstColumn="0" w:lastRowLastColumn="0"/>
            </w:pPr>
            <w:r w:rsidRPr="004246D9">
              <w:t>MNA*</w:t>
            </w:r>
          </w:p>
        </w:tc>
        <w:tc>
          <w:tcPr>
            <w:tcW w:w="1560" w:type="dxa"/>
          </w:tcPr>
          <w:p w14:paraId="007AC4A3" w14:textId="77777777" w:rsidR="00E96637" w:rsidRPr="004246D9" w:rsidRDefault="00E96637" w:rsidP="00DA4D8B">
            <w:pPr>
              <w:pStyle w:val="BodyText"/>
              <w:cnfStyle w:val="000000000000" w:firstRow="0" w:lastRow="0" w:firstColumn="0" w:lastColumn="0" w:oddVBand="0" w:evenVBand="0" w:oddHBand="0" w:evenHBand="0" w:firstRowFirstColumn="0" w:firstRowLastColumn="0" w:lastRowFirstColumn="0" w:lastRowLastColumn="0"/>
            </w:pPr>
          </w:p>
        </w:tc>
      </w:tr>
      <w:tr w:rsidR="00E96637" w:rsidRPr="004246D9" w14:paraId="3ABF3E1A" w14:textId="28FC7547" w:rsidTr="00183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14:paraId="363D6157" w14:textId="77777777" w:rsidR="00E96637" w:rsidRPr="004246D9" w:rsidRDefault="00E96637" w:rsidP="00DA4D8B">
            <w:pPr>
              <w:pStyle w:val="BodyText"/>
            </w:pPr>
          </w:p>
        </w:tc>
        <w:tc>
          <w:tcPr>
            <w:tcW w:w="941" w:type="dxa"/>
          </w:tcPr>
          <w:p w14:paraId="6BCC2038" w14:textId="77777777" w:rsidR="00E96637" w:rsidRPr="004246D9" w:rsidRDefault="00E96637" w:rsidP="00DA4D8B">
            <w:pPr>
              <w:pStyle w:val="BodyText"/>
              <w:cnfStyle w:val="000000100000" w:firstRow="0" w:lastRow="0" w:firstColumn="0" w:lastColumn="0" w:oddVBand="0" w:evenVBand="0" w:oddHBand="1" w:evenHBand="0" w:firstRowFirstColumn="0" w:firstRowLastColumn="0" w:lastRowFirstColumn="0" w:lastRowLastColumn="0"/>
            </w:pPr>
          </w:p>
        </w:tc>
        <w:tc>
          <w:tcPr>
            <w:tcW w:w="274" w:type="dxa"/>
          </w:tcPr>
          <w:p w14:paraId="10FCE77A" w14:textId="77777777" w:rsidR="00E96637" w:rsidRPr="004246D9" w:rsidRDefault="00E96637" w:rsidP="00DA4D8B">
            <w:pPr>
              <w:pStyle w:val="BodyText"/>
              <w:cnfStyle w:val="000000100000" w:firstRow="0" w:lastRow="0" w:firstColumn="0" w:lastColumn="0" w:oddVBand="0" w:evenVBand="0" w:oddHBand="1" w:evenHBand="0" w:firstRowFirstColumn="0" w:firstRowLastColumn="0" w:lastRowFirstColumn="0" w:lastRowLastColumn="0"/>
            </w:pPr>
          </w:p>
        </w:tc>
        <w:tc>
          <w:tcPr>
            <w:tcW w:w="992" w:type="dxa"/>
          </w:tcPr>
          <w:p w14:paraId="5148F2C9" w14:textId="77777777" w:rsidR="00E96637" w:rsidRPr="004246D9" w:rsidRDefault="00E96637" w:rsidP="00DA4D8B">
            <w:pPr>
              <w:pStyle w:val="BodyText"/>
              <w:cnfStyle w:val="000000100000" w:firstRow="0" w:lastRow="0" w:firstColumn="0" w:lastColumn="0" w:oddVBand="0" w:evenVBand="0" w:oddHBand="1" w:evenHBand="0" w:firstRowFirstColumn="0" w:firstRowLastColumn="0" w:lastRowFirstColumn="0" w:lastRowLastColumn="0"/>
            </w:pPr>
          </w:p>
        </w:tc>
        <w:tc>
          <w:tcPr>
            <w:tcW w:w="283" w:type="dxa"/>
          </w:tcPr>
          <w:p w14:paraId="7696DD16" w14:textId="77777777" w:rsidR="00E96637" w:rsidRPr="004246D9" w:rsidRDefault="00E96637" w:rsidP="00DA4D8B">
            <w:pPr>
              <w:pStyle w:val="BodyText"/>
              <w:cnfStyle w:val="000000100000" w:firstRow="0" w:lastRow="0" w:firstColumn="0" w:lastColumn="0" w:oddVBand="0" w:evenVBand="0" w:oddHBand="1" w:evenHBand="0" w:firstRowFirstColumn="0" w:firstRowLastColumn="0" w:lastRowFirstColumn="0" w:lastRowLastColumn="0"/>
            </w:pPr>
          </w:p>
        </w:tc>
        <w:tc>
          <w:tcPr>
            <w:tcW w:w="1560" w:type="dxa"/>
          </w:tcPr>
          <w:p w14:paraId="14AC8D8E" w14:textId="77777777" w:rsidR="00E96637" w:rsidRPr="004246D9" w:rsidRDefault="00E96637" w:rsidP="00DA4D8B">
            <w:pPr>
              <w:pStyle w:val="BodyText"/>
              <w:cnfStyle w:val="000000100000" w:firstRow="0" w:lastRow="0" w:firstColumn="0" w:lastColumn="0" w:oddVBand="0" w:evenVBand="0" w:oddHBand="1" w:evenHBand="0" w:firstRowFirstColumn="0" w:firstRowLastColumn="0" w:lastRowFirstColumn="0" w:lastRowLastColumn="0"/>
            </w:pPr>
          </w:p>
        </w:tc>
        <w:tc>
          <w:tcPr>
            <w:tcW w:w="1560" w:type="dxa"/>
          </w:tcPr>
          <w:p w14:paraId="782BE202" w14:textId="77777777" w:rsidR="00E96637" w:rsidRPr="004246D9" w:rsidRDefault="00E96637" w:rsidP="00DA4D8B">
            <w:pPr>
              <w:pStyle w:val="BodyText"/>
              <w:cnfStyle w:val="000000100000" w:firstRow="0" w:lastRow="0" w:firstColumn="0" w:lastColumn="0" w:oddVBand="0" w:evenVBand="0" w:oddHBand="1" w:evenHBand="0" w:firstRowFirstColumn="0" w:firstRowLastColumn="0" w:lastRowFirstColumn="0" w:lastRowLastColumn="0"/>
            </w:pPr>
          </w:p>
        </w:tc>
      </w:tr>
      <w:tr w:rsidR="00E96637" w:rsidRPr="004246D9" w14:paraId="43B4516D" w14:textId="199E174F" w:rsidTr="001839EA">
        <w:tc>
          <w:tcPr>
            <w:cnfStyle w:val="001000000000" w:firstRow="0" w:lastRow="0" w:firstColumn="1" w:lastColumn="0" w:oddVBand="0" w:evenVBand="0" w:oddHBand="0" w:evenHBand="0" w:firstRowFirstColumn="0" w:firstRowLastColumn="0" w:lastRowFirstColumn="0" w:lastRowLastColumn="0"/>
            <w:tcW w:w="2608" w:type="dxa"/>
          </w:tcPr>
          <w:p w14:paraId="55BE4A27" w14:textId="77777777" w:rsidR="00E96637" w:rsidRPr="004246D9" w:rsidRDefault="00E96637" w:rsidP="00DA4D8B">
            <w:pPr>
              <w:pStyle w:val="BodyText"/>
            </w:pPr>
            <w:r w:rsidRPr="004246D9">
              <w:t>Total</w:t>
            </w:r>
          </w:p>
        </w:tc>
        <w:tc>
          <w:tcPr>
            <w:tcW w:w="941" w:type="dxa"/>
          </w:tcPr>
          <w:p w14:paraId="002FAACA" w14:textId="77777777" w:rsidR="00E96637" w:rsidRPr="004246D9" w:rsidRDefault="00E96637" w:rsidP="00DA4D8B">
            <w:pPr>
              <w:pStyle w:val="BodyText"/>
              <w:cnfStyle w:val="000000000000" w:firstRow="0" w:lastRow="0" w:firstColumn="0" w:lastColumn="0" w:oddVBand="0" w:evenVBand="0" w:oddHBand="0" w:evenHBand="0" w:firstRowFirstColumn="0" w:firstRowLastColumn="0" w:lastRowFirstColumn="0" w:lastRowLastColumn="0"/>
            </w:pPr>
            <w:r w:rsidRPr="004246D9">
              <w:t>000</w:t>
            </w:r>
          </w:p>
        </w:tc>
        <w:tc>
          <w:tcPr>
            <w:tcW w:w="274" w:type="dxa"/>
          </w:tcPr>
          <w:p w14:paraId="3FB7BB15" w14:textId="77777777" w:rsidR="00E96637" w:rsidRPr="004246D9" w:rsidRDefault="00E96637" w:rsidP="00DA4D8B">
            <w:pPr>
              <w:pStyle w:val="BodyText"/>
              <w:cnfStyle w:val="000000000000" w:firstRow="0" w:lastRow="0" w:firstColumn="0" w:lastColumn="0" w:oddVBand="0" w:evenVBand="0" w:oddHBand="0" w:evenHBand="0" w:firstRowFirstColumn="0" w:firstRowLastColumn="0" w:lastRowFirstColumn="0" w:lastRowLastColumn="0"/>
            </w:pPr>
          </w:p>
        </w:tc>
        <w:tc>
          <w:tcPr>
            <w:tcW w:w="992" w:type="dxa"/>
          </w:tcPr>
          <w:p w14:paraId="0690FB36" w14:textId="77777777" w:rsidR="00E96637" w:rsidRPr="004246D9" w:rsidRDefault="00E96637" w:rsidP="00DA4D8B">
            <w:pPr>
              <w:pStyle w:val="BodyText"/>
              <w:cnfStyle w:val="000000000000" w:firstRow="0" w:lastRow="0" w:firstColumn="0" w:lastColumn="0" w:oddVBand="0" w:evenVBand="0" w:oddHBand="0" w:evenHBand="0" w:firstRowFirstColumn="0" w:firstRowLastColumn="0" w:lastRowFirstColumn="0" w:lastRowLastColumn="0"/>
            </w:pPr>
            <w:r w:rsidRPr="004246D9">
              <w:t>MNA*</w:t>
            </w:r>
          </w:p>
        </w:tc>
        <w:tc>
          <w:tcPr>
            <w:tcW w:w="283" w:type="dxa"/>
          </w:tcPr>
          <w:p w14:paraId="0301FBAC" w14:textId="77777777" w:rsidR="00E96637" w:rsidRPr="004246D9" w:rsidRDefault="00E96637" w:rsidP="00DA4D8B">
            <w:pPr>
              <w:pStyle w:val="BodyText"/>
              <w:cnfStyle w:val="000000000000" w:firstRow="0" w:lastRow="0" w:firstColumn="0" w:lastColumn="0" w:oddVBand="0" w:evenVBand="0" w:oddHBand="0" w:evenHBand="0" w:firstRowFirstColumn="0" w:firstRowLastColumn="0" w:lastRowFirstColumn="0" w:lastRowLastColumn="0"/>
            </w:pPr>
          </w:p>
        </w:tc>
        <w:tc>
          <w:tcPr>
            <w:tcW w:w="1560" w:type="dxa"/>
          </w:tcPr>
          <w:p w14:paraId="7E2099AC" w14:textId="77777777" w:rsidR="00E96637" w:rsidRPr="004246D9" w:rsidRDefault="00E96637" w:rsidP="00DA4D8B">
            <w:pPr>
              <w:pStyle w:val="BodyText"/>
              <w:cnfStyle w:val="000000000000" w:firstRow="0" w:lastRow="0" w:firstColumn="0" w:lastColumn="0" w:oddVBand="0" w:evenVBand="0" w:oddHBand="0" w:evenHBand="0" w:firstRowFirstColumn="0" w:firstRowLastColumn="0" w:lastRowFirstColumn="0" w:lastRowLastColumn="0"/>
            </w:pPr>
            <w:r w:rsidRPr="004246D9">
              <w:t>MNA*</w:t>
            </w:r>
          </w:p>
        </w:tc>
        <w:tc>
          <w:tcPr>
            <w:tcW w:w="1560" w:type="dxa"/>
          </w:tcPr>
          <w:p w14:paraId="60F0FFFF" w14:textId="77777777" w:rsidR="00E96637" w:rsidRPr="004246D9" w:rsidRDefault="00E96637" w:rsidP="00DA4D8B">
            <w:pPr>
              <w:pStyle w:val="BodyText"/>
              <w:cnfStyle w:val="000000000000" w:firstRow="0" w:lastRow="0" w:firstColumn="0" w:lastColumn="0" w:oddVBand="0" w:evenVBand="0" w:oddHBand="0" w:evenHBand="0" w:firstRowFirstColumn="0" w:firstRowLastColumn="0" w:lastRowFirstColumn="0" w:lastRowLastColumn="0"/>
            </w:pPr>
          </w:p>
        </w:tc>
      </w:tr>
      <w:tr w:rsidR="00E96637" w:rsidRPr="004246D9" w14:paraId="04E6F828" w14:textId="0ABC0613" w:rsidTr="00183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14:paraId="77A48967" w14:textId="77777777" w:rsidR="00E96637" w:rsidRPr="004246D9" w:rsidRDefault="00E96637" w:rsidP="00DA4D8B">
            <w:pPr>
              <w:pStyle w:val="BodyText"/>
            </w:pPr>
            <w:r w:rsidRPr="004246D9">
              <w:t>Per m</w:t>
            </w:r>
            <w:r w:rsidRPr="009E0A59">
              <w:rPr>
                <w:vertAlign w:val="superscript"/>
              </w:rPr>
              <w:t>2</w:t>
            </w:r>
            <w:r w:rsidRPr="004246D9">
              <w:t xml:space="preserve">     (GFA Total)</w:t>
            </w:r>
          </w:p>
        </w:tc>
        <w:tc>
          <w:tcPr>
            <w:tcW w:w="941" w:type="dxa"/>
          </w:tcPr>
          <w:p w14:paraId="7E382734" w14:textId="77777777" w:rsidR="00E96637" w:rsidRPr="004246D9" w:rsidRDefault="00E96637" w:rsidP="00DA4D8B">
            <w:pPr>
              <w:pStyle w:val="BodyText"/>
              <w:cnfStyle w:val="000000100000" w:firstRow="0" w:lastRow="0" w:firstColumn="0" w:lastColumn="0" w:oddVBand="0" w:evenVBand="0" w:oddHBand="1" w:evenHBand="0" w:firstRowFirstColumn="0" w:firstRowLastColumn="0" w:lastRowFirstColumn="0" w:lastRowLastColumn="0"/>
            </w:pPr>
            <w:r w:rsidRPr="004246D9">
              <w:t>000</w:t>
            </w:r>
          </w:p>
        </w:tc>
        <w:tc>
          <w:tcPr>
            <w:tcW w:w="274" w:type="dxa"/>
          </w:tcPr>
          <w:p w14:paraId="4B450095" w14:textId="77777777" w:rsidR="00E96637" w:rsidRPr="004246D9" w:rsidRDefault="00E96637" w:rsidP="00DA4D8B">
            <w:pPr>
              <w:pStyle w:val="BodyText"/>
              <w:cnfStyle w:val="000000100000" w:firstRow="0" w:lastRow="0" w:firstColumn="0" w:lastColumn="0" w:oddVBand="0" w:evenVBand="0" w:oddHBand="1" w:evenHBand="0" w:firstRowFirstColumn="0" w:firstRowLastColumn="0" w:lastRowFirstColumn="0" w:lastRowLastColumn="0"/>
            </w:pPr>
          </w:p>
        </w:tc>
        <w:tc>
          <w:tcPr>
            <w:tcW w:w="992" w:type="dxa"/>
          </w:tcPr>
          <w:p w14:paraId="3134365C" w14:textId="77777777" w:rsidR="00E96637" w:rsidRPr="004246D9" w:rsidRDefault="00E96637" w:rsidP="00DA4D8B">
            <w:pPr>
              <w:pStyle w:val="BodyText"/>
              <w:cnfStyle w:val="000000100000" w:firstRow="0" w:lastRow="0" w:firstColumn="0" w:lastColumn="0" w:oddVBand="0" w:evenVBand="0" w:oddHBand="1" w:evenHBand="0" w:firstRowFirstColumn="0" w:firstRowLastColumn="0" w:lastRowFirstColumn="0" w:lastRowLastColumn="0"/>
            </w:pPr>
            <w:r w:rsidRPr="004246D9">
              <w:t>MNA*</w:t>
            </w:r>
          </w:p>
        </w:tc>
        <w:tc>
          <w:tcPr>
            <w:tcW w:w="283" w:type="dxa"/>
          </w:tcPr>
          <w:p w14:paraId="3B164648" w14:textId="77777777" w:rsidR="00E96637" w:rsidRPr="004246D9" w:rsidRDefault="00E96637" w:rsidP="00DA4D8B">
            <w:pPr>
              <w:pStyle w:val="BodyText"/>
              <w:cnfStyle w:val="000000100000" w:firstRow="0" w:lastRow="0" w:firstColumn="0" w:lastColumn="0" w:oddVBand="0" w:evenVBand="0" w:oddHBand="1" w:evenHBand="0" w:firstRowFirstColumn="0" w:firstRowLastColumn="0" w:lastRowFirstColumn="0" w:lastRowLastColumn="0"/>
            </w:pPr>
          </w:p>
        </w:tc>
        <w:tc>
          <w:tcPr>
            <w:tcW w:w="1560" w:type="dxa"/>
          </w:tcPr>
          <w:p w14:paraId="60931058" w14:textId="77777777" w:rsidR="00E96637" w:rsidRPr="004246D9" w:rsidRDefault="00E96637" w:rsidP="00DA4D8B">
            <w:pPr>
              <w:pStyle w:val="BodyText"/>
              <w:cnfStyle w:val="000000100000" w:firstRow="0" w:lastRow="0" w:firstColumn="0" w:lastColumn="0" w:oddVBand="0" w:evenVBand="0" w:oddHBand="1" w:evenHBand="0" w:firstRowFirstColumn="0" w:firstRowLastColumn="0" w:lastRowFirstColumn="0" w:lastRowLastColumn="0"/>
            </w:pPr>
            <w:r w:rsidRPr="004246D9">
              <w:t>MNA*</w:t>
            </w:r>
          </w:p>
        </w:tc>
        <w:tc>
          <w:tcPr>
            <w:tcW w:w="1560" w:type="dxa"/>
          </w:tcPr>
          <w:p w14:paraId="6A41B189" w14:textId="77777777" w:rsidR="00E96637" w:rsidRPr="004246D9" w:rsidRDefault="00E96637" w:rsidP="00DA4D8B">
            <w:pPr>
              <w:pStyle w:val="BodyText"/>
              <w:cnfStyle w:val="000000100000" w:firstRow="0" w:lastRow="0" w:firstColumn="0" w:lastColumn="0" w:oddVBand="0" w:evenVBand="0" w:oddHBand="1" w:evenHBand="0" w:firstRowFirstColumn="0" w:firstRowLastColumn="0" w:lastRowFirstColumn="0" w:lastRowLastColumn="0"/>
            </w:pPr>
          </w:p>
        </w:tc>
      </w:tr>
      <w:tr w:rsidR="00E96637" w:rsidRPr="004246D9" w14:paraId="4C637E3E" w14:textId="67D7AFA4" w:rsidTr="001839EA">
        <w:tc>
          <w:tcPr>
            <w:cnfStyle w:val="001000000000" w:firstRow="0" w:lastRow="0" w:firstColumn="1" w:lastColumn="0" w:oddVBand="0" w:evenVBand="0" w:oddHBand="0" w:evenHBand="0" w:firstRowFirstColumn="0" w:firstRowLastColumn="0" w:lastRowFirstColumn="0" w:lastRowLastColumn="0"/>
            <w:tcW w:w="2608" w:type="dxa"/>
          </w:tcPr>
          <w:p w14:paraId="2BCAD77F" w14:textId="77777777" w:rsidR="00E96637" w:rsidRPr="004246D9" w:rsidRDefault="00E96637" w:rsidP="00DA4D8B">
            <w:pPr>
              <w:pStyle w:val="BodyText"/>
            </w:pPr>
            <w:r w:rsidRPr="004246D9">
              <w:t>MoE Carbon Target  (m</w:t>
            </w:r>
            <w:r w:rsidRPr="009E0A59">
              <w:rPr>
                <w:vertAlign w:val="superscript"/>
              </w:rPr>
              <w:t>2</w:t>
            </w:r>
            <w:r w:rsidRPr="004246D9">
              <w:t>)</w:t>
            </w:r>
          </w:p>
        </w:tc>
        <w:tc>
          <w:tcPr>
            <w:tcW w:w="941" w:type="dxa"/>
          </w:tcPr>
          <w:p w14:paraId="1FB9E91F" w14:textId="77777777" w:rsidR="00E96637" w:rsidRPr="004246D9" w:rsidRDefault="00E96637" w:rsidP="00DA4D8B">
            <w:pPr>
              <w:pStyle w:val="BodyText"/>
              <w:cnfStyle w:val="000000000000" w:firstRow="0" w:lastRow="0" w:firstColumn="0" w:lastColumn="0" w:oddVBand="0" w:evenVBand="0" w:oddHBand="0" w:evenHBand="0" w:firstRowFirstColumn="0" w:firstRowLastColumn="0" w:lastRowFirstColumn="0" w:lastRowLastColumn="0"/>
            </w:pPr>
            <w:r w:rsidRPr="004246D9">
              <w:t>TBC</w:t>
            </w:r>
          </w:p>
        </w:tc>
        <w:tc>
          <w:tcPr>
            <w:tcW w:w="274" w:type="dxa"/>
          </w:tcPr>
          <w:p w14:paraId="3A3116C4" w14:textId="77777777" w:rsidR="00E96637" w:rsidRPr="004246D9" w:rsidRDefault="00E96637" w:rsidP="00DA4D8B">
            <w:pPr>
              <w:pStyle w:val="BodyText"/>
              <w:cnfStyle w:val="000000000000" w:firstRow="0" w:lastRow="0" w:firstColumn="0" w:lastColumn="0" w:oddVBand="0" w:evenVBand="0" w:oddHBand="0" w:evenHBand="0" w:firstRowFirstColumn="0" w:firstRowLastColumn="0" w:lastRowFirstColumn="0" w:lastRowLastColumn="0"/>
            </w:pPr>
          </w:p>
        </w:tc>
        <w:tc>
          <w:tcPr>
            <w:tcW w:w="992" w:type="dxa"/>
          </w:tcPr>
          <w:p w14:paraId="08432224" w14:textId="77777777" w:rsidR="00E96637" w:rsidRPr="004246D9" w:rsidRDefault="00E96637" w:rsidP="00DA4D8B">
            <w:pPr>
              <w:pStyle w:val="BodyText"/>
              <w:cnfStyle w:val="000000000000" w:firstRow="0" w:lastRow="0" w:firstColumn="0" w:lastColumn="0" w:oddVBand="0" w:evenVBand="0" w:oddHBand="0" w:evenHBand="0" w:firstRowFirstColumn="0" w:firstRowLastColumn="0" w:lastRowFirstColumn="0" w:lastRowLastColumn="0"/>
            </w:pPr>
            <w:r w:rsidRPr="004246D9">
              <w:t>TBC</w:t>
            </w:r>
          </w:p>
        </w:tc>
        <w:tc>
          <w:tcPr>
            <w:tcW w:w="283" w:type="dxa"/>
          </w:tcPr>
          <w:p w14:paraId="128176C1" w14:textId="77777777" w:rsidR="00E96637" w:rsidRPr="004246D9" w:rsidRDefault="00E96637" w:rsidP="00DA4D8B">
            <w:pPr>
              <w:pStyle w:val="BodyText"/>
              <w:cnfStyle w:val="000000000000" w:firstRow="0" w:lastRow="0" w:firstColumn="0" w:lastColumn="0" w:oddVBand="0" w:evenVBand="0" w:oddHBand="0" w:evenHBand="0" w:firstRowFirstColumn="0" w:firstRowLastColumn="0" w:lastRowFirstColumn="0" w:lastRowLastColumn="0"/>
            </w:pPr>
          </w:p>
        </w:tc>
        <w:tc>
          <w:tcPr>
            <w:tcW w:w="1560" w:type="dxa"/>
          </w:tcPr>
          <w:p w14:paraId="0BB57C05" w14:textId="77777777" w:rsidR="00E96637" w:rsidRPr="004246D9" w:rsidRDefault="00E96637" w:rsidP="00DA4D8B">
            <w:pPr>
              <w:pStyle w:val="BodyText"/>
              <w:cnfStyle w:val="000000000000" w:firstRow="0" w:lastRow="0" w:firstColumn="0" w:lastColumn="0" w:oddVBand="0" w:evenVBand="0" w:oddHBand="0" w:evenHBand="0" w:firstRowFirstColumn="0" w:firstRowLastColumn="0" w:lastRowFirstColumn="0" w:lastRowLastColumn="0"/>
            </w:pPr>
            <w:r w:rsidRPr="004246D9">
              <w:t>TBC</w:t>
            </w:r>
          </w:p>
        </w:tc>
        <w:tc>
          <w:tcPr>
            <w:tcW w:w="1560" w:type="dxa"/>
          </w:tcPr>
          <w:p w14:paraId="587A1938" w14:textId="77777777" w:rsidR="00E96637" w:rsidRPr="004246D9" w:rsidRDefault="00E96637" w:rsidP="00DA4D8B">
            <w:pPr>
              <w:pStyle w:val="BodyText"/>
              <w:cnfStyle w:val="000000000000" w:firstRow="0" w:lastRow="0" w:firstColumn="0" w:lastColumn="0" w:oddVBand="0" w:evenVBand="0" w:oddHBand="0" w:evenHBand="0" w:firstRowFirstColumn="0" w:firstRowLastColumn="0" w:lastRowFirstColumn="0" w:lastRowLastColumn="0"/>
            </w:pPr>
          </w:p>
        </w:tc>
      </w:tr>
    </w:tbl>
    <w:p w14:paraId="6C1B1DCB" w14:textId="77777777" w:rsidR="00041608" w:rsidRDefault="00041608" w:rsidP="00DA4D8B">
      <w:pPr>
        <w:pStyle w:val="BodyText"/>
      </w:pPr>
    </w:p>
    <w:p w14:paraId="1FEEF3BB" w14:textId="6286E564" w:rsidR="00B247FD" w:rsidRPr="004246D9" w:rsidRDefault="00B247FD" w:rsidP="00DA4D8B">
      <w:pPr>
        <w:pStyle w:val="BodyText"/>
      </w:pPr>
      <w:r w:rsidRPr="004246D9">
        <w:t>*MNA – Module not assessed. This is for future inclusion as water data becomes increasingly available.</w:t>
      </w:r>
    </w:p>
    <w:p w14:paraId="76B6CD13" w14:textId="77777777" w:rsidR="0059411C" w:rsidRDefault="0059411C" w:rsidP="00DA4D8B">
      <w:pPr>
        <w:pStyle w:val="BodyText"/>
      </w:pPr>
    </w:p>
    <w:p w14:paraId="68BA8BD3" w14:textId="77777777" w:rsidR="0059411C" w:rsidRDefault="0059411C" w:rsidP="00DA4D8B">
      <w:pPr>
        <w:pStyle w:val="BodyText"/>
      </w:pPr>
    </w:p>
    <w:p w14:paraId="3F71E8D0" w14:textId="77777777" w:rsidR="0059411C" w:rsidRDefault="0059411C" w:rsidP="00DA4D8B">
      <w:pPr>
        <w:pStyle w:val="BodyText"/>
      </w:pPr>
    </w:p>
    <w:p w14:paraId="01FFAC12" w14:textId="7BE68B66" w:rsidR="0059411C" w:rsidRDefault="0059411C">
      <w:pPr>
        <w:rPr>
          <w:rFonts w:ascii="Arial" w:hAnsi="Arial"/>
        </w:rPr>
      </w:pPr>
      <w:r>
        <w:br w:type="page"/>
      </w:r>
    </w:p>
    <w:p w14:paraId="788D5C14" w14:textId="6FCF5071" w:rsidR="00C35AC8" w:rsidRPr="00900DD4" w:rsidRDefault="00C35AC8" w:rsidP="00EC54FF">
      <w:pPr>
        <w:pStyle w:val="Title"/>
      </w:pPr>
      <w:bookmarkStart w:id="116" w:name="_Toc104551591"/>
      <w:bookmarkStart w:id="117" w:name="_Toc112849318"/>
      <w:r w:rsidRPr="00900DD4">
        <w:t xml:space="preserve">Life Cycle </w:t>
      </w:r>
      <w:r w:rsidR="00320F80">
        <w:t>Assessment</w:t>
      </w:r>
      <w:r w:rsidRPr="00900DD4">
        <w:t xml:space="preserve"> – Whole-of-Life Results (Graphed)</w:t>
      </w:r>
      <w:bookmarkEnd w:id="116"/>
      <w:bookmarkEnd w:id="117"/>
    </w:p>
    <w:p w14:paraId="62126A44" w14:textId="0B513FAC" w:rsidR="00C35AC8" w:rsidRPr="00900DD4" w:rsidRDefault="00C35AC8" w:rsidP="004C59E2">
      <w:pPr>
        <w:pStyle w:val="BodyText"/>
      </w:pPr>
      <w:r w:rsidRPr="00900DD4">
        <w:t>The following charts show embodied carbon (Gross) and operational carbon per m2 GFA Total (kgCO</w:t>
      </w:r>
      <w:r w:rsidRPr="00320F80">
        <w:rPr>
          <w:vertAlign w:val="subscript"/>
        </w:rPr>
        <w:t>2</w:t>
      </w:r>
      <w:r w:rsidRPr="00900DD4">
        <w:t xml:space="preserve">e/m2). </w:t>
      </w:r>
    </w:p>
    <w:p w14:paraId="7783AE68" w14:textId="47044E80" w:rsidR="00C35AC8" w:rsidRPr="00900DD4" w:rsidRDefault="004C59E2" w:rsidP="004C59E2">
      <w:pPr>
        <w:pStyle w:val="BodyText"/>
      </w:pPr>
      <w:r w:rsidRPr="00900DD4">
        <w:rPr>
          <w:noProof/>
        </w:rPr>
        <w:drawing>
          <wp:anchor distT="0" distB="0" distL="114300" distR="114300" simplePos="0" relativeHeight="251658248" behindDoc="0" locked="0" layoutInCell="1" allowOverlap="1" wp14:anchorId="11E87BBE" wp14:editId="3A0DD79A">
            <wp:simplePos x="0" y="0"/>
            <wp:positionH relativeFrom="margin">
              <wp:posOffset>669059</wp:posOffset>
            </wp:positionH>
            <wp:positionV relativeFrom="paragraph">
              <wp:posOffset>245745</wp:posOffset>
            </wp:positionV>
            <wp:extent cx="5423535" cy="3235960"/>
            <wp:effectExtent l="0" t="0" r="5715" b="2540"/>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r w:rsidR="00C35AC8" w:rsidRPr="00900DD4">
        <w:t xml:space="preserve"> </w:t>
      </w:r>
    </w:p>
    <w:p w14:paraId="11C6C7B7" w14:textId="77777777" w:rsidR="00C35AC8" w:rsidRDefault="00C35AC8" w:rsidP="004C59E2">
      <w:pPr>
        <w:pStyle w:val="BodyText"/>
      </w:pPr>
      <w:r w:rsidRPr="00900DD4">
        <w:rPr>
          <w:noProof/>
        </w:rPr>
        <w:drawing>
          <wp:anchor distT="0" distB="0" distL="114300" distR="114300" simplePos="0" relativeHeight="251658250" behindDoc="0" locked="0" layoutInCell="1" allowOverlap="1" wp14:anchorId="0FAF0FC0" wp14:editId="401502DE">
            <wp:simplePos x="0" y="0"/>
            <wp:positionH relativeFrom="margin">
              <wp:posOffset>600075</wp:posOffset>
            </wp:positionH>
            <wp:positionV relativeFrom="paragraph">
              <wp:posOffset>3595370</wp:posOffset>
            </wp:positionV>
            <wp:extent cx="5423535" cy="3426460"/>
            <wp:effectExtent l="0" t="0" r="0" b="0"/>
            <wp:wrapTopAndBottom/>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r w:rsidRPr="00900DD4">
        <w:br w:type="page"/>
      </w:r>
    </w:p>
    <w:p w14:paraId="33192282" w14:textId="04CDC992" w:rsidR="00703741" w:rsidRPr="006906E9" w:rsidRDefault="00703741" w:rsidP="00EC54FF">
      <w:pPr>
        <w:pStyle w:val="Heading1"/>
      </w:pPr>
      <w:bookmarkStart w:id="118" w:name="_Toc112849319"/>
      <w:bookmarkStart w:id="119" w:name="_As_Built"/>
      <w:bookmarkEnd w:id="119"/>
      <w:r w:rsidRPr="006906E9">
        <w:t>As</w:t>
      </w:r>
      <w:r w:rsidR="00EC54FF">
        <w:t xml:space="preserve"> </w:t>
      </w:r>
      <w:r w:rsidRPr="006906E9">
        <w:t>Built</w:t>
      </w:r>
      <w:bookmarkStart w:id="120" w:name="_Toc104551592"/>
      <w:bookmarkEnd w:id="118"/>
      <w:r w:rsidRPr="006906E9">
        <w:t xml:space="preserve"> </w:t>
      </w:r>
      <w:bookmarkEnd w:id="120"/>
    </w:p>
    <w:p w14:paraId="664DA027" w14:textId="623DF9B2" w:rsidR="00703741" w:rsidRPr="006906E9" w:rsidRDefault="00703741" w:rsidP="00EC54FF">
      <w:pPr>
        <w:pStyle w:val="Title"/>
      </w:pPr>
      <w:bookmarkStart w:id="121" w:name="_Toc104551593"/>
      <w:bookmarkStart w:id="122" w:name="_Toc112849320"/>
      <w:r w:rsidRPr="006906E9">
        <w:t>Summary</w:t>
      </w:r>
      <w:bookmarkEnd w:id="121"/>
      <w:r w:rsidR="00EC54FF">
        <w:t xml:space="preserve"> of Materials Used in Construction</w:t>
      </w:r>
      <w:bookmarkEnd w:id="122"/>
    </w:p>
    <w:p w14:paraId="3D053DFB" w14:textId="5C8E20A4" w:rsidR="00703741" w:rsidRPr="006906E9" w:rsidRDefault="00703741" w:rsidP="001B449C">
      <w:pPr>
        <w:pStyle w:val="BodyText"/>
      </w:pPr>
      <w:r w:rsidRPr="006906E9">
        <w:t xml:space="preserve">Please select the following Building System Elements used on </w:t>
      </w:r>
      <w:r w:rsidR="00EC54FF">
        <w:t xml:space="preserve">in the table </w:t>
      </w:r>
      <w:r w:rsidRPr="006906E9">
        <w:t>below</w:t>
      </w:r>
      <w:r w:rsidR="00EC54FF">
        <w:t xml:space="preserve"> </w:t>
      </w:r>
      <w:r w:rsidRPr="006906E9">
        <w:t xml:space="preserve">(multiple selections are permitted). This </w:t>
      </w:r>
      <w:r w:rsidR="00EC54FF">
        <w:t xml:space="preserve">information </w:t>
      </w:r>
      <w:r w:rsidRPr="006906E9">
        <w:t>will be used for future benchmarking.</w:t>
      </w:r>
    </w:p>
    <w:p w14:paraId="0D279696" w14:textId="77777777" w:rsidR="00703741" w:rsidRPr="006906E9" w:rsidRDefault="00703741" w:rsidP="001B449C">
      <w:pPr>
        <w:pStyle w:val="BodyText"/>
      </w:pPr>
    </w:p>
    <w:p w14:paraId="6009A51D" w14:textId="77777777" w:rsidR="00EC54FF" w:rsidRDefault="00703741" w:rsidP="001B449C">
      <w:pPr>
        <w:pStyle w:val="BodyText"/>
      </w:pPr>
      <w:r w:rsidRPr="006906E9">
        <w:t>To facilitate future research, please also append all supporting documentation, including</w:t>
      </w:r>
      <w:r w:rsidR="00EC54FF">
        <w:t>:</w:t>
      </w:r>
    </w:p>
    <w:p w14:paraId="14577848" w14:textId="77777777" w:rsidR="00EC54FF" w:rsidRDefault="00703741" w:rsidP="0036214A">
      <w:pPr>
        <w:pStyle w:val="BodyText"/>
        <w:numPr>
          <w:ilvl w:val="0"/>
          <w:numId w:val="19"/>
        </w:numPr>
      </w:pPr>
      <w:r w:rsidRPr="006906E9">
        <w:t>quantity of schedules</w:t>
      </w:r>
      <w:r w:rsidR="00EC54FF">
        <w:t>,</w:t>
      </w:r>
      <w:r w:rsidRPr="006906E9">
        <w:t xml:space="preserve"> </w:t>
      </w:r>
    </w:p>
    <w:p w14:paraId="06049C8F" w14:textId="77777777" w:rsidR="00EC54FF" w:rsidRDefault="00703741" w:rsidP="0036214A">
      <w:pPr>
        <w:pStyle w:val="BodyText"/>
        <w:numPr>
          <w:ilvl w:val="0"/>
          <w:numId w:val="19"/>
        </w:numPr>
      </w:pPr>
      <w:r w:rsidRPr="006906E9">
        <w:t>emission factors and</w:t>
      </w:r>
    </w:p>
    <w:p w14:paraId="42C8A826" w14:textId="79F6CAB9" w:rsidR="00703741" w:rsidRPr="006906E9" w:rsidRDefault="00703741" w:rsidP="0036214A">
      <w:pPr>
        <w:pStyle w:val="BodyText"/>
        <w:numPr>
          <w:ilvl w:val="0"/>
          <w:numId w:val="19"/>
        </w:numPr>
      </w:pPr>
      <w:r w:rsidRPr="006906E9">
        <w:t>energy modelling data used in this LCA.</w:t>
      </w:r>
    </w:p>
    <w:p w14:paraId="26E7815D" w14:textId="77777777" w:rsidR="00703741" w:rsidRPr="006906E9" w:rsidRDefault="00703741" w:rsidP="001B449C">
      <w:pPr>
        <w:pStyle w:val="BodyText"/>
      </w:pPr>
    </w:p>
    <w:p w14:paraId="379795B2" w14:textId="11357F3D" w:rsidR="00A0461F" w:rsidRPr="00A0461F" w:rsidRDefault="00A0461F" w:rsidP="00A0461F">
      <w:pPr>
        <w:pStyle w:val="BodyText"/>
        <w:rPr>
          <w:i/>
          <w:iCs/>
        </w:rPr>
      </w:pPr>
      <w:r w:rsidRPr="00A0461F">
        <w:rPr>
          <w:i/>
          <w:iCs/>
        </w:rPr>
        <w:t xml:space="preserve">Supporting documentation is attached in </w:t>
      </w:r>
      <w:hyperlink w:anchor="_Appendices" w:history="1">
        <w:r w:rsidR="00AE4451" w:rsidRPr="00AE4451">
          <w:rPr>
            <w:rStyle w:val="Hyperlink"/>
            <w:i/>
            <w:iCs/>
          </w:rPr>
          <w:t xml:space="preserve">Appendix </w:t>
        </w:r>
        <w:r w:rsidRPr="00AE4451">
          <w:rPr>
            <w:rStyle w:val="Hyperlink"/>
            <w:i/>
            <w:iCs/>
          </w:rPr>
          <w:t>9</w:t>
        </w:r>
      </w:hyperlink>
      <w:r w:rsidRPr="00A0461F">
        <w:rPr>
          <w:i/>
          <w:iCs/>
        </w:rPr>
        <w:t xml:space="preserve">                                               Yes  </w:t>
      </w:r>
      <w:sdt>
        <w:sdtPr>
          <w:rPr>
            <w:i/>
            <w:iCs/>
          </w:rPr>
          <w:id w:val="-1320336774"/>
          <w14:checkbox>
            <w14:checked w14:val="0"/>
            <w14:checkedState w14:val="2612" w14:font="MS Gothic"/>
            <w14:uncheckedState w14:val="2610" w14:font="MS Gothic"/>
          </w14:checkbox>
        </w:sdtPr>
        <w:sdtEndPr/>
        <w:sdtContent>
          <w:r w:rsidRPr="00A0461F">
            <w:rPr>
              <w:rFonts w:ascii="MS Gothic" w:eastAsia="MS Gothic" w:hAnsi="MS Gothic" w:hint="eastAsia"/>
              <w:i/>
              <w:iCs/>
            </w:rPr>
            <w:t>☐</w:t>
          </w:r>
        </w:sdtContent>
      </w:sdt>
      <w:r w:rsidRPr="00A0461F">
        <w:rPr>
          <w:i/>
          <w:iCs/>
        </w:rPr>
        <w:t xml:space="preserve">    No  </w:t>
      </w:r>
      <w:sdt>
        <w:sdtPr>
          <w:rPr>
            <w:i/>
            <w:iCs/>
          </w:rPr>
          <w:id w:val="-1665462583"/>
          <w14:checkbox>
            <w14:checked w14:val="0"/>
            <w14:checkedState w14:val="2612" w14:font="MS Gothic"/>
            <w14:uncheckedState w14:val="2610" w14:font="MS Gothic"/>
          </w14:checkbox>
        </w:sdtPr>
        <w:sdtEndPr/>
        <w:sdtContent>
          <w:r w:rsidRPr="00A0461F">
            <w:rPr>
              <w:rFonts w:ascii="MS Gothic" w:eastAsia="MS Gothic" w:hAnsi="MS Gothic" w:hint="eastAsia"/>
              <w:i/>
              <w:iCs/>
            </w:rPr>
            <w:t>☐</w:t>
          </w:r>
        </w:sdtContent>
      </w:sdt>
    </w:p>
    <w:p w14:paraId="1FA65D1B" w14:textId="77777777" w:rsidR="00703741" w:rsidRPr="006906E9" w:rsidRDefault="00703741" w:rsidP="001B449C">
      <w:pPr>
        <w:pStyle w:val="BodyText"/>
      </w:pPr>
    </w:p>
    <w:p w14:paraId="7D9DF55E" w14:textId="77777777" w:rsidR="00703741" w:rsidRPr="006906E9" w:rsidRDefault="00703741" w:rsidP="001B449C">
      <w:pPr>
        <w:pStyle w:val="BodyText"/>
      </w:pPr>
    </w:p>
    <w:p w14:paraId="2FDB0B97" w14:textId="3A59057D" w:rsidR="00703741" w:rsidRPr="001B449C" w:rsidRDefault="00703741" w:rsidP="001B449C">
      <w:pPr>
        <w:pStyle w:val="BodyText"/>
        <w:rPr>
          <w:rStyle w:val="SubtleEmphasis"/>
        </w:rPr>
      </w:pPr>
      <w:bookmarkStart w:id="123" w:name="_Ref100837226"/>
      <w:r w:rsidRPr="001B449C">
        <w:rPr>
          <w:rStyle w:val="SubtleEmphasis"/>
        </w:rPr>
        <w:t>As-Built Building Elements</w:t>
      </w:r>
      <w:bookmarkEnd w:id="123"/>
    </w:p>
    <w:tbl>
      <w:tblPr>
        <w:tblStyle w:val="GridTable5Dark-Accent5"/>
        <w:tblW w:w="10456" w:type="dxa"/>
        <w:tblInd w:w="-289" w:type="dxa"/>
        <w:tblLayout w:type="fixed"/>
        <w:tblLook w:val="04A0" w:firstRow="1" w:lastRow="0" w:firstColumn="1" w:lastColumn="0" w:noHBand="0" w:noVBand="1"/>
      </w:tblPr>
      <w:tblGrid>
        <w:gridCol w:w="2263"/>
        <w:gridCol w:w="2552"/>
        <w:gridCol w:w="2835"/>
        <w:gridCol w:w="2806"/>
      </w:tblGrid>
      <w:tr w:rsidR="005B1377" w:rsidRPr="0037356D" w14:paraId="2443C6D4" w14:textId="77777777" w:rsidTr="0012492F">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2263" w:type="dxa"/>
            <w:shd w:val="clear" w:color="auto" w:fill="2A6EBB"/>
            <w:vAlign w:val="center"/>
          </w:tcPr>
          <w:p w14:paraId="56CA2C32" w14:textId="77777777" w:rsidR="005B1377" w:rsidRPr="0037356D" w:rsidRDefault="005B1377" w:rsidP="007D62DD">
            <w:pPr>
              <w:pStyle w:val="BodyText"/>
            </w:pPr>
            <w:r w:rsidRPr="0037356D">
              <w:t>Building System</w:t>
            </w:r>
          </w:p>
        </w:tc>
        <w:tc>
          <w:tcPr>
            <w:tcW w:w="2552" w:type="dxa"/>
            <w:shd w:val="clear" w:color="auto" w:fill="2A6EBB"/>
            <w:vAlign w:val="center"/>
          </w:tcPr>
          <w:p w14:paraId="250E4D09" w14:textId="761A7E95" w:rsidR="005B1377" w:rsidRPr="0037356D" w:rsidRDefault="002E059F" w:rsidP="007D62DD">
            <w:pPr>
              <w:pStyle w:val="BodyText"/>
              <w:cnfStyle w:val="100000000000" w:firstRow="1" w:lastRow="0" w:firstColumn="0" w:lastColumn="0" w:oddVBand="0" w:evenVBand="0" w:oddHBand="0" w:evenHBand="0" w:firstRowFirstColumn="0" w:firstRowLastColumn="0" w:lastRowFirstColumn="0" w:lastRowLastColumn="0"/>
            </w:pPr>
            <w:r>
              <w:t>Elements</w:t>
            </w:r>
          </w:p>
        </w:tc>
        <w:tc>
          <w:tcPr>
            <w:tcW w:w="5641" w:type="dxa"/>
            <w:gridSpan w:val="2"/>
            <w:shd w:val="clear" w:color="auto" w:fill="2A6EBB"/>
            <w:vAlign w:val="center"/>
          </w:tcPr>
          <w:p w14:paraId="30AE2810" w14:textId="77777777" w:rsidR="005B1377" w:rsidRPr="0037356D" w:rsidRDefault="005B1377" w:rsidP="007D62DD">
            <w:pPr>
              <w:pStyle w:val="BodyText"/>
              <w:cnfStyle w:val="100000000000" w:firstRow="1" w:lastRow="0" w:firstColumn="0" w:lastColumn="0" w:oddVBand="0" w:evenVBand="0" w:oddHBand="0" w:evenHBand="0" w:firstRowFirstColumn="0" w:firstRowLastColumn="0" w:lastRowFirstColumn="0" w:lastRowLastColumn="0"/>
              <w:rPr>
                <w:highlight w:val="yellow"/>
              </w:rPr>
            </w:pPr>
            <w:r w:rsidRPr="0037356D">
              <w:t>Project Specified Element</w:t>
            </w:r>
          </w:p>
        </w:tc>
      </w:tr>
      <w:tr w:rsidR="005B1377" w:rsidRPr="0037356D" w14:paraId="4FE6E044" w14:textId="77777777" w:rsidTr="00124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val="restart"/>
          </w:tcPr>
          <w:p w14:paraId="572F84C3" w14:textId="77777777" w:rsidR="005B1377" w:rsidRPr="0037356D" w:rsidRDefault="005B1377" w:rsidP="001A082E">
            <w:pPr>
              <w:pStyle w:val="BodyText"/>
            </w:pPr>
            <w:r w:rsidRPr="0037356D">
              <w:t>Groundwork / Foundations</w:t>
            </w:r>
          </w:p>
          <w:p w14:paraId="55050D32" w14:textId="77777777" w:rsidR="005B1377" w:rsidRPr="0037356D" w:rsidRDefault="005B1377" w:rsidP="001A082E">
            <w:pPr>
              <w:pStyle w:val="BodyText"/>
            </w:pPr>
            <w:r w:rsidRPr="0037356D">
              <w:t>(i.e. Substructure)</w:t>
            </w:r>
          </w:p>
        </w:tc>
        <w:tc>
          <w:tcPr>
            <w:tcW w:w="2552" w:type="dxa"/>
          </w:tcPr>
          <w:p w14:paraId="3DD827A2" w14:textId="77777777" w:rsidR="005B1377" w:rsidRPr="0037356D" w:rsidRDefault="005B1377" w:rsidP="001A082E">
            <w:pPr>
              <w:pStyle w:val="BodyText"/>
              <w:cnfStyle w:val="000000100000" w:firstRow="0" w:lastRow="0" w:firstColumn="0" w:lastColumn="0" w:oddVBand="0" w:evenVBand="0" w:oddHBand="1" w:evenHBand="0" w:firstRowFirstColumn="0" w:firstRowLastColumn="0" w:lastRowFirstColumn="0" w:lastRowLastColumn="0"/>
            </w:pPr>
            <w:r w:rsidRPr="0037356D">
              <w:t xml:space="preserve">Substructure/foundations </w:t>
            </w:r>
          </w:p>
        </w:tc>
        <w:tc>
          <w:tcPr>
            <w:tcW w:w="2835" w:type="dxa"/>
            <w:tcBorders>
              <w:right w:val="nil"/>
            </w:tcBorders>
          </w:tcPr>
          <w:p w14:paraId="28753DFB" w14:textId="54E3CB9E" w:rsidR="005B1377" w:rsidRPr="00E019C6" w:rsidRDefault="00604B0C" w:rsidP="001A082E">
            <w:pPr>
              <w:pStyle w:val="BodyText"/>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929319634"/>
                <w14:checkbox>
                  <w14:checked w14:val="0"/>
                  <w14:checkedState w14:val="2612" w14:font="MS Gothic"/>
                  <w14:uncheckedState w14:val="2610" w14:font="MS Gothic"/>
                </w14:checkbox>
              </w:sdtPr>
              <w:sdtEndPr/>
              <w:sdtContent>
                <w:r w:rsidR="009F0171" w:rsidRPr="00E019C6">
                  <w:rPr>
                    <w:rFonts w:ascii="MS Gothic" w:eastAsia="MS Gothic" w:hAnsi="MS Gothic" w:hint="eastAsia"/>
                    <w:sz w:val="20"/>
                    <w:szCs w:val="20"/>
                  </w:rPr>
                  <w:t>☐</w:t>
                </w:r>
              </w:sdtContent>
            </w:sdt>
            <w:r w:rsidR="005B1377" w:rsidRPr="00E019C6">
              <w:rPr>
                <w:sz w:val="20"/>
                <w:szCs w:val="20"/>
              </w:rPr>
              <w:t xml:space="preserve"> Concrete ground beams</w:t>
            </w:r>
          </w:p>
          <w:p w14:paraId="34D78EA4" w14:textId="564B1088" w:rsidR="005B1377" w:rsidRPr="00E019C6" w:rsidRDefault="00604B0C" w:rsidP="001A082E">
            <w:pPr>
              <w:pStyle w:val="BodyText"/>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779641055"/>
                <w14:checkbox>
                  <w14:checked w14:val="0"/>
                  <w14:checkedState w14:val="2612" w14:font="MS Gothic"/>
                  <w14:uncheckedState w14:val="2610" w14:font="MS Gothic"/>
                </w14:checkbox>
              </w:sdtPr>
              <w:sdtEndPr/>
              <w:sdtContent>
                <w:r w:rsidR="00EA1B74" w:rsidRPr="00E019C6">
                  <w:rPr>
                    <w:rFonts w:ascii="MS Gothic" w:eastAsia="MS Gothic" w:hAnsi="MS Gothic" w:hint="eastAsia"/>
                    <w:sz w:val="20"/>
                    <w:szCs w:val="20"/>
                  </w:rPr>
                  <w:t>☐</w:t>
                </w:r>
              </w:sdtContent>
            </w:sdt>
            <w:r w:rsidR="005B1377" w:rsidRPr="00E019C6">
              <w:rPr>
                <w:sz w:val="20"/>
                <w:szCs w:val="20"/>
              </w:rPr>
              <w:t xml:space="preserve"> Concrete piles</w:t>
            </w:r>
          </w:p>
          <w:p w14:paraId="4C87F5DB" w14:textId="2C862F82" w:rsidR="005B1377" w:rsidRPr="00E019C6" w:rsidRDefault="00604B0C" w:rsidP="001A082E">
            <w:pPr>
              <w:pStyle w:val="BodyText"/>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284686703"/>
                <w14:checkbox>
                  <w14:checked w14:val="0"/>
                  <w14:checkedState w14:val="2612" w14:font="MS Gothic"/>
                  <w14:uncheckedState w14:val="2610" w14:font="MS Gothic"/>
                </w14:checkbox>
              </w:sdtPr>
              <w:sdtEndPr/>
              <w:sdtContent>
                <w:r w:rsidR="00EA1B74" w:rsidRPr="00E019C6">
                  <w:rPr>
                    <w:rFonts w:ascii="MS Gothic" w:eastAsia="MS Gothic" w:hAnsi="MS Gothic" w:hint="eastAsia"/>
                    <w:sz w:val="20"/>
                    <w:szCs w:val="20"/>
                  </w:rPr>
                  <w:t>☐</w:t>
                </w:r>
              </w:sdtContent>
            </w:sdt>
            <w:r w:rsidR="005B1377" w:rsidRPr="00E019C6">
              <w:rPr>
                <w:sz w:val="20"/>
                <w:szCs w:val="20"/>
              </w:rPr>
              <w:t xml:space="preserve"> Concrete perimeter footing</w:t>
            </w:r>
          </w:p>
        </w:tc>
        <w:tc>
          <w:tcPr>
            <w:tcW w:w="2806" w:type="dxa"/>
            <w:tcBorders>
              <w:left w:val="nil"/>
            </w:tcBorders>
          </w:tcPr>
          <w:p w14:paraId="16EFA8F4" w14:textId="0B276065" w:rsidR="005B1377" w:rsidRPr="00E019C6" w:rsidRDefault="00604B0C" w:rsidP="001A082E">
            <w:pPr>
              <w:pStyle w:val="BodyText"/>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704016454"/>
                <w14:checkbox>
                  <w14:checked w14:val="0"/>
                  <w14:checkedState w14:val="2612" w14:font="MS Gothic"/>
                  <w14:uncheckedState w14:val="2610" w14:font="MS Gothic"/>
                </w14:checkbox>
              </w:sdtPr>
              <w:sdtEndPr/>
              <w:sdtContent>
                <w:r w:rsidR="00EC54FF">
                  <w:rPr>
                    <w:rFonts w:ascii="MS Gothic" w:eastAsia="MS Gothic" w:hAnsi="MS Gothic" w:hint="eastAsia"/>
                    <w:sz w:val="20"/>
                    <w:szCs w:val="20"/>
                  </w:rPr>
                  <w:t>☐</w:t>
                </w:r>
              </w:sdtContent>
            </w:sdt>
            <w:r w:rsidR="005B1377" w:rsidRPr="00E019C6">
              <w:rPr>
                <w:sz w:val="20"/>
                <w:szCs w:val="20"/>
              </w:rPr>
              <w:t xml:space="preserve"> Raft</w:t>
            </w:r>
          </w:p>
          <w:p w14:paraId="03315CAE" w14:textId="434217F8" w:rsidR="005B1377" w:rsidRPr="00E019C6" w:rsidRDefault="00604B0C" w:rsidP="001A082E">
            <w:pPr>
              <w:pStyle w:val="BodyText"/>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907799141"/>
                <w14:checkbox>
                  <w14:checked w14:val="0"/>
                  <w14:checkedState w14:val="2612" w14:font="MS Gothic"/>
                  <w14:uncheckedState w14:val="2610" w14:font="MS Gothic"/>
                </w14:checkbox>
              </w:sdtPr>
              <w:sdtEndPr/>
              <w:sdtContent>
                <w:r w:rsidR="00E019C6">
                  <w:rPr>
                    <w:rFonts w:ascii="MS Gothic" w:eastAsia="MS Gothic" w:hAnsi="MS Gothic" w:hint="eastAsia"/>
                    <w:sz w:val="20"/>
                    <w:szCs w:val="20"/>
                  </w:rPr>
                  <w:t>☐</w:t>
                </w:r>
              </w:sdtContent>
            </w:sdt>
            <w:r w:rsidR="005B1377" w:rsidRPr="00E019C6">
              <w:rPr>
                <w:sz w:val="20"/>
                <w:szCs w:val="20"/>
              </w:rPr>
              <w:t xml:space="preserve"> Timber piles</w:t>
            </w:r>
          </w:p>
          <w:p w14:paraId="17BD2FFE" w14:textId="2EAE5CF8" w:rsidR="005B1377" w:rsidRPr="00E019C6" w:rsidRDefault="00604B0C" w:rsidP="001A082E">
            <w:pPr>
              <w:pStyle w:val="BodyText"/>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183591258"/>
                <w14:checkbox>
                  <w14:checked w14:val="0"/>
                  <w14:checkedState w14:val="2612" w14:font="MS Gothic"/>
                  <w14:uncheckedState w14:val="2610" w14:font="MS Gothic"/>
                </w14:checkbox>
              </w:sdtPr>
              <w:sdtEndPr/>
              <w:sdtContent>
                <w:r w:rsidR="00E019C6">
                  <w:rPr>
                    <w:rFonts w:ascii="MS Gothic" w:eastAsia="MS Gothic" w:hAnsi="MS Gothic" w:hint="eastAsia"/>
                    <w:sz w:val="20"/>
                    <w:szCs w:val="20"/>
                  </w:rPr>
                  <w:t>☐</w:t>
                </w:r>
              </w:sdtContent>
            </w:sdt>
            <w:r w:rsidR="005B1377" w:rsidRPr="00E019C6">
              <w:rPr>
                <w:sz w:val="20"/>
                <w:szCs w:val="20"/>
              </w:rPr>
              <w:t xml:space="preserve"> Other (please specify)</w:t>
            </w:r>
          </w:p>
        </w:tc>
      </w:tr>
      <w:tr w:rsidR="005B1377" w:rsidRPr="0037356D" w14:paraId="6FE33C27" w14:textId="77777777" w:rsidTr="0012492F">
        <w:tc>
          <w:tcPr>
            <w:cnfStyle w:val="001000000000" w:firstRow="0" w:lastRow="0" w:firstColumn="1" w:lastColumn="0" w:oddVBand="0" w:evenVBand="0" w:oddHBand="0" w:evenHBand="0" w:firstRowFirstColumn="0" w:firstRowLastColumn="0" w:lastRowFirstColumn="0" w:lastRowLastColumn="0"/>
            <w:tcW w:w="2263" w:type="dxa"/>
            <w:vMerge/>
          </w:tcPr>
          <w:p w14:paraId="67367C00" w14:textId="77777777" w:rsidR="005B1377" w:rsidRPr="0037356D" w:rsidRDefault="005B1377" w:rsidP="001A082E">
            <w:pPr>
              <w:pStyle w:val="BodyText"/>
            </w:pPr>
          </w:p>
        </w:tc>
        <w:tc>
          <w:tcPr>
            <w:tcW w:w="2552" w:type="dxa"/>
          </w:tcPr>
          <w:p w14:paraId="303FEA09" w14:textId="77777777" w:rsidR="005B1377" w:rsidRPr="0037356D" w:rsidRDefault="005B1377" w:rsidP="001A082E">
            <w:pPr>
              <w:pStyle w:val="BodyText"/>
              <w:cnfStyle w:val="000000000000" w:firstRow="0" w:lastRow="0" w:firstColumn="0" w:lastColumn="0" w:oddVBand="0" w:evenVBand="0" w:oddHBand="0" w:evenHBand="0" w:firstRowFirstColumn="0" w:firstRowLastColumn="0" w:lastRowFirstColumn="0" w:lastRowLastColumn="0"/>
            </w:pPr>
            <w:r w:rsidRPr="0037356D">
              <w:t xml:space="preserve">Earth retaining structures </w:t>
            </w:r>
          </w:p>
        </w:tc>
        <w:tc>
          <w:tcPr>
            <w:tcW w:w="2835" w:type="dxa"/>
            <w:tcBorders>
              <w:right w:val="nil"/>
            </w:tcBorders>
          </w:tcPr>
          <w:p w14:paraId="1F02338A" w14:textId="462B7D36" w:rsidR="005B1377" w:rsidRPr="00E019C6" w:rsidRDefault="00604B0C" w:rsidP="001A082E">
            <w:pPr>
              <w:pStyle w:val="BodyText"/>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11904430"/>
                <w14:checkbox>
                  <w14:checked w14:val="0"/>
                  <w14:checkedState w14:val="2612" w14:font="MS Gothic"/>
                  <w14:uncheckedState w14:val="2610" w14:font="MS Gothic"/>
                </w14:checkbox>
              </w:sdtPr>
              <w:sdtEndPr/>
              <w:sdtContent>
                <w:r w:rsidR="00E019C6">
                  <w:rPr>
                    <w:rFonts w:ascii="MS Gothic" w:eastAsia="MS Gothic" w:hAnsi="MS Gothic" w:hint="eastAsia"/>
                    <w:sz w:val="20"/>
                    <w:szCs w:val="20"/>
                  </w:rPr>
                  <w:t>☐</w:t>
                </w:r>
              </w:sdtContent>
            </w:sdt>
            <w:r w:rsidR="005B1377" w:rsidRPr="00E019C6">
              <w:rPr>
                <w:sz w:val="20"/>
                <w:szCs w:val="20"/>
              </w:rPr>
              <w:t xml:space="preserve"> Yes </w:t>
            </w:r>
          </w:p>
        </w:tc>
        <w:tc>
          <w:tcPr>
            <w:tcW w:w="2806" w:type="dxa"/>
            <w:tcBorders>
              <w:left w:val="nil"/>
            </w:tcBorders>
          </w:tcPr>
          <w:p w14:paraId="327FE790" w14:textId="5055897E" w:rsidR="005B1377" w:rsidRPr="00E019C6" w:rsidRDefault="00604B0C" w:rsidP="001A082E">
            <w:pPr>
              <w:pStyle w:val="BodyText"/>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740135352"/>
                <w14:checkbox>
                  <w14:checked w14:val="0"/>
                  <w14:checkedState w14:val="2612" w14:font="MS Gothic"/>
                  <w14:uncheckedState w14:val="2610" w14:font="MS Gothic"/>
                </w14:checkbox>
              </w:sdtPr>
              <w:sdtEndPr/>
              <w:sdtContent>
                <w:r w:rsidR="00E019C6">
                  <w:rPr>
                    <w:rFonts w:ascii="MS Gothic" w:eastAsia="MS Gothic" w:hAnsi="MS Gothic" w:hint="eastAsia"/>
                    <w:sz w:val="20"/>
                    <w:szCs w:val="20"/>
                  </w:rPr>
                  <w:t>☐</w:t>
                </w:r>
              </w:sdtContent>
            </w:sdt>
            <w:r w:rsidR="005B1377" w:rsidRPr="00E019C6">
              <w:rPr>
                <w:sz w:val="20"/>
                <w:szCs w:val="20"/>
              </w:rPr>
              <w:t xml:space="preserve"> No</w:t>
            </w:r>
          </w:p>
        </w:tc>
      </w:tr>
      <w:tr w:rsidR="005B1377" w:rsidRPr="0037356D" w14:paraId="66CBB78F" w14:textId="77777777" w:rsidTr="00124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tcPr>
          <w:p w14:paraId="7B8790E3" w14:textId="77777777" w:rsidR="005B1377" w:rsidRPr="0037356D" w:rsidRDefault="005B1377" w:rsidP="001A082E">
            <w:pPr>
              <w:pStyle w:val="BodyText"/>
            </w:pPr>
          </w:p>
        </w:tc>
        <w:tc>
          <w:tcPr>
            <w:tcW w:w="2552" w:type="dxa"/>
          </w:tcPr>
          <w:p w14:paraId="1ACE43E3" w14:textId="77777777" w:rsidR="005B1377" w:rsidRPr="0037356D" w:rsidRDefault="005B1377" w:rsidP="001A082E">
            <w:pPr>
              <w:pStyle w:val="BodyText"/>
              <w:cnfStyle w:val="000000100000" w:firstRow="0" w:lastRow="0" w:firstColumn="0" w:lastColumn="0" w:oddVBand="0" w:evenVBand="0" w:oddHBand="1" w:evenHBand="0" w:firstRowFirstColumn="0" w:firstRowLastColumn="0" w:lastRowFirstColumn="0" w:lastRowLastColumn="0"/>
            </w:pPr>
            <w:r w:rsidRPr="0037356D">
              <w:t>Basements</w:t>
            </w:r>
          </w:p>
        </w:tc>
        <w:tc>
          <w:tcPr>
            <w:tcW w:w="2835" w:type="dxa"/>
            <w:tcBorders>
              <w:right w:val="nil"/>
            </w:tcBorders>
          </w:tcPr>
          <w:p w14:paraId="760F12D5" w14:textId="65FFDBD0" w:rsidR="005B1377" w:rsidRPr="00E019C6" w:rsidRDefault="00604B0C" w:rsidP="001A082E">
            <w:pPr>
              <w:pStyle w:val="BodyText"/>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476515627"/>
                <w14:checkbox>
                  <w14:checked w14:val="0"/>
                  <w14:checkedState w14:val="2612" w14:font="MS Gothic"/>
                  <w14:uncheckedState w14:val="2610" w14:font="MS Gothic"/>
                </w14:checkbox>
              </w:sdtPr>
              <w:sdtEndPr/>
              <w:sdtContent>
                <w:r w:rsidR="008D029D">
                  <w:rPr>
                    <w:rFonts w:ascii="MS Gothic" w:eastAsia="MS Gothic" w:hAnsi="MS Gothic" w:hint="eastAsia"/>
                    <w:sz w:val="20"/>
                    <w:szCs w:val="20"/>
                  </w:rPr>
                  <w:t>☐</w:t>
                </w:r>
              </w:sdtContent>
            </w:sdt>
            <w:r w:rsidR="005B1377" w:rsidRPr="00E019C6">
              <w:rPr>
                <w:sz w:val="20"/>
                <w:szCs w:val="20"/>
              </w:rPr>
              <w:t xml:space="preserve"> Yes</w:t>
            </w:r>
          </w:p>
        </w:tc>
        <w:tc>
          <w:tcPr>
            <w:tcW w:w="2806" w:type="dxa"/>
            <w:tcBorders>
              <w:left w:val="nil"/>
            </w:tcBorders>
          </w:tcPr>
          <w:p w14:paraId="3B527E80" w14:textId="18710CFC" w:rsidR="005B1377" w:rsidRPr="00E019C6" w:rsidRDefault="00604B0C" w:rsidP="001A082E">
            <w:pPr>
              <w:pStyle w:val="BodyText"/>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501542293"/>
                <w14:checkbox>
                  <w14:checked w14:val="0"/>
                  <w14:checkedState w14:val="2612" w14:font="MS Gothic"/>
                  <w14:uncheckedState w14:val="2610" w14:font="MS Gothic"/>
                </w14:checkbox>
              </w:sdtPr>
              <w:sdtEndPr/>
              <w:sdtContent>
                <w:r w:rsidR="008D029D">
                  <w:rPr>
                    <w:rFonts w:ascii="MS Gothic" w:eastAsia="MS Gothic" w:hAnsi="MS Gothic" w:hint="eastAsia"/>
                    <w:sz w:val="20"/>
                    <w:szCs w:val="20"/>
                  </w:rPr>
                  <w:t>☐</w:t>
                </w:r>
              </w:sdtContent>
            </w:sdt>
            <w:r w:rsidR="005B1377" w:rsidRPr="00E019C6">
              <w:rPr>
                <w:sz w:val="20"/>
                <w:szCs w:val="20"/>
              </w:rPr>
              <w:t xml:space="preserve"> No</w:t>
            </w:r>
          </w:p>
        </w:tc>
      </w:tr>
      <w:tr w:rsidR="005B1377" w:rsidRPr="0037356D" w14:paraId="25379AEC" w14:textId="77777777" w:rsidTr="0012492F">
        <w:tc>
          <w:tcPr>
            <w:cnfStyle w:val="001000000000" w:firstRow="0" w:lastRow="0" w:firstColumn="1" w:lastColumn="0" w:oddVBand="0" w:evenVBand="0" w:oddHBand="0" w:evenHBand="0" w:firstRowFirstColumn="0" w:firstRowLastColumn="0" w:lastRowFirstColumn="0" w:lastRowLastColumn="0"/>
            <w:tcW w:w="2263" w:type="dxa"/>
            <w:vMerge w:val="restart"/>
          </w:tcPr>
          <w:p w14:paraId="304DD898" w14:textId="77777777" w:rsidR="005B1377" w:rsidRPr="0037356D" w:rsidRDefault="005B1377" w:rsidP="001A082E">
            <w:pPr>
              <w:pStyle w:val="BodyText"/>
            </w:pPr>
            <w:r w:rsidRPr="0037356D">
              <w:t>Structure</w:t>
            </w:r>
          </w:p>
          <w:p w14:paraId="357B0B6C" w14:textId="77777777" w:rsidR="005B1377" w:rsidRPr="0037356D" w:rsidRDefault="005B1377" w:rsidP="001A082E">
            <w:pPr>
              <w:pStyle w:val="BodyText"/>
            </w:pPr>
            <w:r w:rsidRPr="0037356D">
              <w:t>(i.e. Superstructure)</w:t>
            </w:r>
          </w:p>
        </w:tc>
        <w:tc>
          <w:tcPr>
            <w:tcW w:w="2552" w:type="dxa"/>
          </w:tcPr>
          <w:p w14:paraId="4C71FDA8" w14:textId="77777777" w:rsidR="005B1377" w:rsidRPr="0037356D" w:rsidRDefault="005B1377" w:rsidP="001A082E">
            <w:pPr>
              <w:pStyle w:val="BodyText"/>
              <w:cnfStyle w:val="000000000000" w:firstRow="0" w:lastRow="0" w:firstColumn="0" w:lastColumn="0" w:oddVBand="0" w:evenVBand="0" w:oddHBand="0" w:evenHBand="0" w:firstRowFirstColumn="0" w:firstRowLastColumn="0" w:lastRowFirstColumn="0" w:lastRowLastColumn="0"/>
            </w:pPr>
            <w:r w:rsidRPr="0037356D">
              <w:t>Ground floor structure</w:t>
            </w:r>
          </w:p>
        </w:tc>
        <w:tc>
          <w:tcPr>
            <w:tcW w:w="2835" w:type="dxa"/>
            <w:tcBorders>
              <w:right w:val="nil"/>
            </w:tcBorders>
          </w:tcPr>
          <w:p w14:paraId="4C1D048D" w14:textId="28CFB8DD" w:rsidR="005B1377" w:rsidRPr="00E019C6" w:rsidRDefault="00604B0C" w:rsidP="001A082E">
            <w:pPr>
              <w:pStyle w:val="BodyText"/>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31298049"/>
                <w14:checkbox>
                  <w14:checked w14:val="0"/>
                  <w14:checkedState w14:val="2612" w14:font="MS Gothic"/>
                  <w14:uncheckedState w14:val="2610" w14:font="MS Gothic"/>
                </w14:checkbox>
              </w:sdtPr>
              <w:sdtEndPr/>
              <w:sdtContent>
                <w:r w:rsidR="008D029D">
                  <w:rPr>
                    <w:rFonts w:ascii="MS Gothic" w:eastAsia="MS Gothic" w:hAnsi="MS Gothic" w:hint="eastAsia"/>
                    <w:sz w:val="20"/>
                    <w:szCs w:val="20"/>
                  </w:rPr>
                  <w:t>☐</w:t>
                </w:r>
              </w:sdtContent>
            </w:sdt>
            <w:r w:rsidR="005B1377" w:rsidRPr="00E019C6">
              <w:rPr>
                <w:sz w:val="20"/>
                <w:szCs w:val="20"/>
              </w:rPr>
              <w:t xml:space="preserve"> Concrete slab</w:t>
            </w:r>
          </w:p>
          <w:p w14:paraId="10446BFE" w14:textId="4999AADE" w:rsidR="005B1377" w:rsidRPr="00E019C6" w:rsidRDefault="00604B0C" w:rsidP="001A082E">
            <w:pPr>
              <w:pStyle w:val="BodyText"/>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658047652"/>
                <w14:checkbox>
                  <w14:checked w14:val="0"/>
                  <w14:checkedState w14:val="2612" w14:font="MS Gothic"/>
                  <w14:uncheckedState w14:val="2610" w14:font="MS Gothic"/>
                </w14:checkbox>
              </w:sdtPr>
              <w:sdtEndPr/>
              <w:sdtContent>
                <w:r w:rsidR="008D029D">
                  <w:rPr>
                    <w:rFonts w:ascii="MS Gothic" w:eastAsia="MS Gothic" w:hAnsi="MS Gothic" w:hint="eastAsia"/>
                    <w:sz w:val="20"/>
                    <w:szCs w:val="20"/>
                  </w:rPr>
                  <w:t>☐</w:t>
                </w:r>
              </w:sdtContent>
            </w:sdt>
            <w:r w:rsidR="005B1377" w:rsidRPr="00E019C6">
              <w:rPr>
                <w:sz w:val="20"/>
                <w:szCs w:val="20"/>
              </w:rPr>
              <w:t xml:space="preserve"> Timber floor structure</w:t>
            </w:r>
          </w:p>
        </w:tc>
        <w:tc>
          <w:tcPr>
            <w:tcW w:w="2806" w:type="dxa"/>
            <w:tcBorders>
              <w:left w:val="nil"/>
            </w:tcBorders>
          </w:tcPr>
          <w:p w14:paraId="2BEFAFCA" w14:textId="3FA6D4D8" w:rsidR="005B1377" w:rsidRPr="00E019C6" w:rsidRDefault="00604B0C" w:rsidP="001A082E">
            <w:pPr>
              <w:pStyle w:val="BodyText"/>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902209131"/>
                <w14:checkbox>
                  <w14:checked w14:val="0"/>
                  <w14:checkedState w14:val="2612" w14:font="MS Gothic"/>
                  <w14:uncheckedState w14:val="2610" w14:font="MS Gothic"/>
                </w14:checkbox>
              </w:sdtPr>
              <w:sdtEndPr/>
              <w:sdtContent>
                <w:r w:rsidR="008D029D">
                  <w:rPr>
                    <w:rFonts w:ascii="MS Gothic" w:eastAsia="MS Gothic" w:hAnsi="MS Gothic" w:hint="eastAsia"/>
                    <w:sz w:val="20"/>
                    <w:szCs w:val="20"/>
                  </w:rPr>
                  <w:t>☐</w:t>
                </w:r>
              </w:sdtContent>
            </w:sdt>
            <w:r w:rsidR="005B1377" w:rsidRPr="00E019C6">
              <w:rPr>
                <w:sz w:val="20"/>
                <w:szCs w:val="20"/>
              </w:rPr>
              <w:t xml:space="preserve"> Other (please specify)</w:t>
            </w:r>
          </w:p>
        </w:tc>
      </w:tr>
      <w:tr w:rsidR="005B1377" w:rsidRPr="0037356D" w14:paraId="24F65000" w14:textId="77777777" w:rsidTr="00124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tcPr>
          <w:p w14:paraId="613F0E99" w14:textId="77777777" w:rsidR="005B1377" w:rsidRPr="0037356D" w:rsidRDefault="005B1377" w:rsidP="001A082E">
            <w:pPr>
              <w:pStyle w:val="BodyText"/>
            </w:pPr>
          </w:p>
        </w:tc>
        <w:tc>
          <w:tcPr>
            <w:tcW w:w="2552" w:type="dxa"/>
          </w:tcPr>
          <w:p w14:paraId="4B1FECA2" w14:textId="77777777" w:rsidR="005B1377" w:rsidRPr="0037356D" w:rsidRDefault="005B1377" w:rsidP="001A082E">
            <w:pPr>
              <w:pStyle w:val="BodyText"/>
              <w:cnfStyle w:val="000000100000" w:firstRow="0" w:lastRow="0" w:firstColumn="0" w:lastColumn="0" w:oddVBand="0" w:evenVBand="0" w:oddHBand="1" w:evenHBand="0" w:firstRowFirstColumn="0" w:firstRowLastColumn="0" w:lastRowFirstColumn="0" w:lastRowLastColumn="0"/>
            </w:pPr>
            <w:r w:rsidRPr="0037356D">
              <w:t>Upper floor(s) structure</w:t>
            </w:r>
          </w:p>
        </w:tc>
        <w:tc>
          <w:tcPr>
            <w:tcW w:w="2835" w:type="dxa"/>
            <w:tcBorders>
              <w:right w:val="nil"/>
            </w:tcBorders>
          </w:tcPr>
          <w:p w14:paraId="22C5CFA8" w14:textId="503137FE" w:rsidR="005B1377" w:rsidRPr="00E019C6" w:rsidRDefault="00604B0C" w:rsidP="001A082E">
            <w:pPr>
              <w:pStyle w:val="BodyText"/>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930806865"/>
                <w14:checkbox>
                  <w14:checked w14:val="0"/>
                  <w14:checkedState w14:val="2612" w14:font="MS Gothic"/>
                  <w14:uncheckedState w14:val="2610" w14:font="MS Gothic"/>
                </w14:checkbox>
              </w:sdtPr>
              <w:sdtEndPr/>
              <w:sdtContent>
                <w:r w:rsidR="008D029D">
                  <w:rPr>
                    <w:rFonts w:ascii="MS Gothic" w:eastAsia="MS Gothic" w:hAnsi="MS Gothic" w:hint="eastAsia"/>
                    <w:sz w:val="20"/>
                    <w:szCs w:val="20"/>
                  </w:rPr>
                  <w:t>☐</w:t>
                </w:r>
              </w:sdtContent>
            </w:sdt>
            <w:r w:rsidR="005B1377" w:rsidRPr="00E019C6">
              <w:rPr>
                <w:sz w:val="20"/>
                <w:szCs w:val="20"/>
              </w:rPr>
              <w:t xml:space="preserve"> Concrete</w:t>
            </w:r>
          </w:p>
          <w:p w14:paraId="19BC1A7A" w14:textId="3B328F33" w:rsidR="005B1377" w:rsidRPr="00E019C6" w:rsidRDefault="00604B0C" w:rsidP="001A082E">
            <w:pPr>
              <w:pStyle w:val="BodyText"/>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888104178"/>
                <w14:checkbox>
                  <w14:checked w14:val="0"/>
                  <w14:checkedState w14:val="2612" w14:font="MS Gothic"/>
                  <w14:uncheckedState w14:val="2610" w14:font="MS Gothic"/>
                </w14:checkbox>
              </w:sdtPr>
              <w:sdtEndPr/>
              <w:sdtContent>
                <w:r w:rsidR="008D029D">
                  <w:rPr>
                    <w:rFonts w:ascii="MS Gothic" w:eastAsia="MS Gothic" w:hAnsi="MS Gothic" w:hint="eastAsia"/>
                    <w:sz w:val="20"/>
                    <w:szCs w:val="20"/>
                  </w:rPr>
                  <w:t>☐</w:t>
                </w:r>
              </w:sdtContent>
            </w:sdt>
            <w:r w:rsidR="005B1377" w:rsidRPr="00E019C6">
              <w:rPr>
                <w:sz w:val="20"/>
                <w:szCs w:val="20"/>
              </w:rPr>
              <w:t xml:space="preserve"> Timber</w:t>
            </w:r>
          </w:p>
        </w:tc>
        <w:tc>
          <w:tcPr>
            <w:tcW w:w="2806" w:type="dxa"/>
            <w:tcBorders>
              <w:left w:val="nil"/>
            </w:tcBorders>
          </w:tcPr>
          <w:p w14:paraId="605087DF" w14:textId="3EC80A3D" w:rsidR="005B1377" w:rsidRPr="00E019C6" w:rsidRDefault="00604B0C" w:rsidP="001A082E">
            <w:pPr>
              <w:pStyle w:val="BodyText"/>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897311757"/>
                <w14:checkbox>
                  <w14:checked w14:val="0"/>
                  <w14:checkedState w14:val="2612" w14:font="MS Gothic"/>
                  <w14:uncheckedState w14:val="2610" w14:font="MS Gothic"/>
                </w14:checkbox>
              </w:sdtPr>
              <w:sdtEndPr/>
              <w:sdtContent>
                <w:r w:rsidR="008D029D">
                  <w:rPr>
                    <w:rFonts w:ascii="MS Gothic" w:eastAsia="MS Gothic" w:hAnsi="MS Gothic" w:hint="eastAsia"/>
                    <w:sz w:val="20"/>
                    <w:szCs w:val="20"/>
                  </w:rPr>
                  <w:t>☐</w:t>
                </w:r>
              </w:sdtContent>
            </w:sdt>
            <w:r w:rsidR="005B1377" w:rsidRPr="00E019C6">
              <w:rPr>
                <w:sz w:val="20"/>
                <w:szCs w:val="20"/>
              </w:rPr>
              <w:t xml:space="preserve"> Combination</w:t>
            </w:r>
          </w:p>
          <w:p w14:paraId="0C794FC7" w14:textId="77777777" w:rsidR="005B1377" w:rsidRPr="00E019C6" w:rsidRDefault="005B1377" w:rsidP="001A082E">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r>
      <w:tr w:rsidR="005B1377" w:rsidRPr="0037356D" w14:paraId="400E779D" w14:textId="77777777" w:rsidTr="0012492F">
        <w:tc>
          <w:tcPr>
            <w:cnfStyle w:val="001000000000" w:firstRow="0" w:lastRow="0" w:firstColumn="1" w:lastColumn="0" w:oddVBand="0" w:evenVBand="0" w:oddHBand="0" w:evenHBand="0" w:firstRowFirstColumn="0" w:firstRowLastColumn="0" w:lastRowFirstColumn="0" w:lastRowLastColumn="0"/>
            <w:tcW w:w="2263" w:type="dxa"/>
            <w:vMerge/>
          </w:tcPr>
          <w:p w14:paraId="1867C726" w14:textId="77777777" w:rsidR="005B1377" w:rsidRPr="0037356D" w:rsidRDefault="005B1377" w:rsidP="001A082E">
            <w:pPr>
              <w:pStyle w:val="BodyText"/>
            </w:pPr>
          </w:p>
        </w:tc>
        <w:tc>
          <w:tcPr>
            <w:tcW w:w="2552" w:type="dxa"/>
          </w:tcPr>
          <w:p w14:paraId="604FCAA7" w14:textId="77777777" w:rsidR="005B1377" w:rsidRPr="0037356D" w:rsidRDefault="005B1377" w:rsidP="001A082E">
            <w:pPr>
              <w:pStyle w:val="BodyText"/>
              <w:cnfStyle w:val="000000000000" w:firstRow="0" w:lastRow="0" w:firstColumn="0" w:lastColumn="0" w:oddVBand="0" w:evenVBand="0" w:oddHBand="0" w:evenHBand="0" w:firstRowFirstColumn="0" w:firstRowLastColumn="0" w:lastRowFirstColumn="0" w:lastRowLastColumn="0"/>
            </w:pPr>
            <w:r w:rsidRPr="0037356D">
              <w:t>Load bearing systems: gravity/ lateral structural frames and walls</w:t>
            </w:r>
          </w:p>
        </w:tc>
        <w:tc>
          <w:tcPr>
            <w:tcW w:w="2835" w:type="dxa"/>
            <w:tcBorders>
              <w:right w:val="nil"/>
            </w:tcBorders>
          </w:tcPr>
          <w:p w14:paraId="701E5E4E" w14:textId="41BA753E" w:rsidR="005B1377" w:rsidRPr="00E019C6" w:rsidRDefault="00604B0C" w:rsidP="001A082E">
            <w:pPr>
              <w:pStyle w:val="BodyText"/>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317350769"/>
                <w14:checkbox>
                  <w14:checked w14:val="0"/>
                  <w14:checkedState w14:val="2612" w14:font="MS Gothic"/>
                  <w14:uncheckedState w14:val="2610" w14:font="MS Gothic"/>
                </w14:checkbox>
              </w:sdtPr>
              <w:sdtEndPr/>
              <w:sdtContent>
                <w:r w:rsidR="008D029D">
                  <w:rPr>
                    <w:rFonts w:ascii="MS Gothic" w:eastAsia="MS Gothic" w:hAnsi="MS Gothic" w:hint="eastAsia"/>
                    <w:sz w:val="20"/>
                    <w:szCs w:val="20"/>
                  </w:rPr>
                  <w:t>☐</w:t>
                </w:r>
              </w:sdtContent>
            </w:sdt>
            <w:r w:rsidR="005B1377" w:rsidRPr="00E019C6">
              <w:rPr>
                <w:sz w:val="20"/>
                <w:szCs w:val="20"/>
              </w:rPr>
              <w:t xml:space="preserve"> Steel frame</w:t>
            </w:r>
          </w:p>
          <w:p w14:paraId="5814B6EB" w14:textId="65DCB830" w:rsidR="005B1377" w:rsidRPr="00E019C6" w:rsidRDefault="00604B0C" w:rsidP="001A082E">
            <w:pPr>
              <w:pStyle w:val="BodyText"/>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069410833"/>
                <w14:checkbox>
                  <w14:checked w14:val="0"/>
                  <w14:checkedState w14:val="2612" w14:font="MS Gothic"/>
                  <w14:uncheckedState w14:val="2610" w14:font="MS Gothic"/>
                </w14:checkbox>
              </w:sdtPr>
              <w:sdtEndPr/>
              <w:sdtContent>
                <w:r w:rsidR="008D029D">
                  <w:rPr>
                    <w:rFonts w:ascii="MS Gothic" w:eastAsia="MS Gothic" w:hAnsi="MS Gothic" w:hint="eastAsia"/>
                    <w:sz w:val="20"/>
                    <w:szCs w:val="20"/>
                  </w:rPr>
                  <w:t>☐</w:t>
                </w:r>
              </w:sdtContent>
            </w:sdt>
            <w:r w:rsidR="005B1377" w:rsidRPr="00E019C6">
              <w:rPr>
                <w:sz w:val="20"/>
                <w:szCs w:val="20"/>
              </w:rPr>
              <w:t xml:space="preserve"> Concrete frame</w:t>
            </w:r>
          </w:p>
          <w:p w14:paraId="2DBA3475" w14:textId="158FF532" w:rsidR="005B1377" w:rsidRPr="00E019C6" w:rsidRDefault="00604B0C" w:rsidP="001A082E">
            <w:pPr>
              <w:pStyle w:val="BodyText"/>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957409713"/>
                <w14:checkbox>
                  <w14:checked w14:val="0"/>
                  <w14:checkedState w14:val="2612" w14:font="MS Gothic"/>
                  <w14:uncheckedState w14:val="2610" w14:font="MS Gothic"/>
                </w14:checkbox>
              </w:sdtPr>
              <w:sdtEndPr/>
              <w:sdtContent>
                <w:r w:rsidR="008D029D">
                  <w:rPr>
                    <w:rFonts w:ascii="MS Gothic" w:eastAsia="MS Gothic" w:hAnsi="MS Gothic" w:hint="eastAsia"/>
                    <w:sz w:val="20"/>
                    <w:szCs w:val="20"/>
                  </w:rPr>
                  <w:t>☐</w:t>
                </w:r>
              </w:sdtContent>
            </w:sdt>
            <w:r w:rsidR="005B1377" w:rsidRPr="00E019C6">
              <w:rPr>
                <w:sz w:val="20"/>
                <w:szCs w:val="20"/>
              </w:rPr>
              <w:t xml:space="preserve"> Mass timber frame (LVL or Glulam)</w:t>
            </w:r>
          </w:p>
        </w:tc>
        <w:tc>
          <w:tcPr>
            <w:tcW w:w="2806" w:type="dxa"/>
            <w:tcBorders>
              <w:left w:val="nil"/>
            </w:tcBorders>
          </w:tcPr>
          <w:p w14:paraId="5B7B333C" w14:textId="5CADCA54" w:rsidR="005B1377" w:rsidRPr="00E019C6" w:rsidRDefault="00604B0C" w:rsidP="001A082E">
            <w:pPr>
              <w:pStyle w:val="BodyText"/>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702934202"/>
                <w14:checkbox>
                  <w14:checked w14:val="0"/>
                  <w14:checkedState w14:val="2612" w14:font="MS Gothic"/>
                  <w14:uncheckedState w14:val="2610" w14:font="MS Gothic"/>
                </w14:checkbox>
              </w:sdtPr>
              <w:sdtEndPr/>
              <w:sdtContent>
                <w:r w:rsidR="008D029D">
                  <w:rPr>
                    <w:rFonts w:ascii="MS Gothic" w:eastAsia="MS Gothic" w:hAnsi="MS Gothic" w:hint="eastAsia"/>
                    <w:sz w:val="20"/>
                    <w:szCs w:val="20"/>
                  </w:rPr>
                  <w:t>☐</w:t>
                </w:r>
              </w:sdtContent>
            </w:sdt>
            <w:r w:rsidR="005B1377" w:rsidRPr="00E019C6">
              <w:rPr>
                <w:sz w:val="20"/>
                <w:szCs w:val="20"/>
              </w:rPr>
              <w:t xml:space="preserve"> Concrete shear walls</w:t>
            </w:r>
          </w:p>
          <w:p w14:paraId="2069709F" w14:textId="21BCA61E" w:rsidR="005B1377" w:rsidRPr="00E019C6" w:rsidRDefault="00604B0C" w:rsidP="001A082E">
            <w:pPr>
              <w:pStyle w:val="BodyText"/>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218356764"/>
                <w14:checkbox>
                  <w14:checked w14:val="0"/>
                  <w14:checkedState w14:val="2612" w14:font="MS Gothic"/>
                  <w14:uncheckedState w14:val="2610" w14:font="MS Gothic"/>
                </w14:checkbox>
              </w:sdtPr>
              <w:sdtEndPr/>
              <w:sdtContent>
                <w:r w:rsidR="008D029D">
                  <w:rPr>
                    <w:rFonts w:ascii="MS Gothic" w:eastAsia="MS Gothic" w:hAnsi="MS Gothic" w:hint="eastAsia"/>
                    <w:sz w:val="20"/>
                    <w:szCs w:val="20"/>
                  </w:rPr>
                  <w:t>☐</w:t>
                </w:r>
              </w:sdtContent>
            </w:sdt>
            <w:r w:rsidR="005B1377" w:rsidRPr="00E019C6">
              <w:rPr>
                <w:sz w:val="20"/>
                <w:szCs w:val="20"/>
              </w:rPr>
              <w:t xml:space="preserve"> CLT shear walls</w:t>
            </w:r>
          </w:p>
          <w:p w14:paraId="081245DA" w14:textId="6D98B07B" w:rsidR="005B1377" w:rsidRPr="00E019C6" w:rsidRDefault="00604B0C" w:rsidP="001A082E">
            <w:pPr>
              <w:pStyle w:val="BodyText"/>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047991151"/>
                <w14:checkbox>
                  <w14:checked w14:val="0"/>
                  <w14:checkedState w14:val="2612" w14:font="MS Gothic"/>
                  <w14:uncheckedState w14:val="2610" w14:font="MS Gothic"/>
                </w14:checkbox>
              </w:sdtPr>
              <w:sdtEndPr/>
              <w:sdtContent>
                <w:r w:rsidR="008D029D">
                  <w:rPr>
                    <w:rFonts w:ascii="MS Gothic" w:eastAsia="MS Gothic" w:hAnsi="MS Gothic" w:hint="eastAsia"/>
                    <w:sz w:val="20"/>
                    <w:szCs w:val="20"/>
                  </w:rPr>
                  <w:t>☐</w:t>
                </w:r>
              </w:sdtContent>
            </w:sdt>
            <w:r w:rsidR="005B1377" w:rsidRPr="00E019C6">
              <w:rPr>
                <w:sz w:val="20"/>
                <w:szCs w:val="20"/>
              </w:rPr>
              <w:t xml:space="preserve"> Framed wall, braced with sheet lining</w:t>
            </w:r>
          </w:p>
        </w:tc>
      </w:tr>
      <w:tr w:rsidR="005B1377" w:rsidRPr="0037356D" w14:paraId="4E7CE663" w14:textId="77777777" w:rsidTr="00124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tcPr>
          <w:p w14:paraId="060F9D74" w14:textId="77777777" w:rsidR="005B1377" w:rsidRPr="0037356D" w:rsidRDefault="005B1377" w:rsidP="001A082E">
            <w:pPr>
              <w:pStyle w:val="BodyText"/>
            </w:pPr>
          </w:p>
        </w:tc>
        <w:tc>
          <w:tcPr>
            <w:tcW w:w="2552" w:type="dxa"/>
          </w:tcPr>
          <w:p w14:paraId="20180F55" w14:textId="77777777" w:rsidR="005B1377" w:rsidRPr="0037356D" w:rsidRDefault="005B1377" w:rsidP="001A082E">
            <w:pPr>
              <w:pStyle w:val="BodyText"/>
              <w:cnfStyle w:val="000000100000" w:firstRow="0" w:lastRow="0" w:firstColumn="0" w:lastColumn="0" w:oddVBand="0" w:evenVBand="0" w:oddHBand="1" w:evenHBand="0" w:firstRowFirstColumn="0" w:firstRowLastColumn="0" w:lastRowFirstColumn="0" w:lastRowLastColumn="0"/>
            </w:pPr>
            <w:r w:rsidRPr="0037356D">
              <w:t>Roof structure</w:t>
            </w:r>
          </w:p>
          <w:p w14:paraId="5610FF74" w14:textId="77777777" w:rsidR="005B1377" w:rsidRPr="0037356D" w:rsidRDefault="005B1377" w:rsidP="001A082E">
            <w:pPr>
              <w:pStyle w:val="BodyText"/>
              <w:cnfStyle w:val="000000100000" w:firstRow="0" w:lastRow="0" w:firstColumn="0" w:lastColumn="0" w:oddVBand="0" w:evenVBand="0" w:oddHBand="1" w:evenHBand="0" w:firstRowFirstColumn="0" w:firstRowLastColumn="0" w:lastRowFirstColumn="0" w:lastRowLastColumn="0"/>
            </w:pPr>
          </w:p>
        </w:tc>
        <w:tc>
          <w:tcPr>
            <w:tcW w:w="2835" w:type="dxa"/>
            <w:tcBorders>
              <w:right w:val="nil"/>
            </w:tcBorders>
          </w:tcPr>
          <w:p w14:paraId="6524DB3B" w14:textId="651C7375" w:rsidR="005B1377" w:rsidRPr="00E019C6" w:rsidRDefault="00604B0C" w:rsidP="001A082E">
            <w:pPr>
              <w:pStyle w:val="BodyText"/>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77554837"/>
                <w14:checkbox>
                  <w14:checked w14:val="0"/>
                  <w14:checkedState w14:val="2612" w14:font="MS Gothic"/>
                  <w14:uncheckedState w14:val="2610" w14:font="MS Gothic"/>
                </w14:checkbox>
              </w:sdtPr>
              <w:sdtEndPr/>
              <w:sdtContent>
                <w:r w:rsidR="008D029D">
                  <w:rPr>
                    <w:rFonts w:ascii="MS Gothic" w:eastAsia="MS Gothic" w:hAnsi="MS Gothic" w:hint="eastAsia"/>
                    <w:sz w:val="20"/>
                    <w:szCs w:val="20"/>
                  </w:rPr>
                  <w:t>☐</w:t>
                </w:r>
              </w:sdtContent>
            </w:sdt>
            <w:r w:rsidR="005B1377" w:rsidRPr="00E019C6">
              <w:rPr>
                <w:sz w:val="20"/>
                <w:szCs w:val="20"/>
              </w:rPr>
              <w:t xml:space="preserve"> Steel DHS purlins</w:t>
            </w:r>
          </w:p>
          <w:p w14:paraId="51FB5B52" w14:textId="37D8CF38" w:rsidR="005B1377" w:rsidRPr="00E019C6" w:rsidRDefault="00604B0C" w:rsidP="001A082E">
            <w:pPr>
              <w:pStyle w:val="BodyText"/>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553305577"/>
                <w14:checkbox>
                  <w14:checked w14:val="0"/>
                  <w14:checkedState w14:val="2612" w14:font="MS Gothic"/>
                  <w14:uncheckedState w14:val="2610" w14:font="MS Gothic"/>
                </w14:checkbox>
              </w:sdtPr>
              <w:sdtEndPr/>
              <w:sdtContent>
                <w:r w:rsidR="008D029D">
                  <w:rPr>
                    <w:rFonts w:ascii="MS Gothic" w:eastAsia="MS Gothic" w:hAnsi="MS Gothic" w:hint="eastAsia"/>
                    <w:sz w:val="20"/>
                    <w:szCs w:val="20"/>
                  </w:rPr>
                  <w:t>☐</w:t>
                </w:r>
              </w:sdtContent>
            </w:sdt>
            <w:r w:rsidR="005B1377" w:rsidRPr="00E019C6">
              <w:rPr>
                <w:sz w:val="20"/>
                <w:szCs w:val="20"/>
              </w:rPr>
              <w:t xml:space="preserve"> Timber purlins</w:t>
            </w:r>
          </w:p>
          <w:p w14:paraId="32EB406A" w14:textId="20590A01" w:rsidR="005B1377" w:rsidRPr="00E019C6" w:rsidRDefault="00604B0C" w:rsidP="001A082E">
            <w:pPr>
              <w:pStyle w:val="BodyText"/>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801056782"/>
                <w14:checkbox>
                  <w14:checked w14:val="0"/>
                  <w14:checkedState w14:val="2612" w14:font="MS Gothic"/>
                  <w14:uncheckedState w14:val="2610" w14:font="MS Gothic"/>
                </w14:checkbox>
              </w:sdtPr>
              <w:sdtEndPr/>
              <w:sdtContent>
                <w:r w:rsidR="008D029D">
                  <w:rPr>
                    <w:rFonts w:ascii="MS Gothic" w:eastAsia="MS Gothic" w:hAnsi="MS Gothic" w:hint="eastAsia"/>
                    <w:sz w:val="20"/>
                    <w:szCs w:val="20"/>
                  </w:rPr>
                  <w:t>☐</w:t>
                </w:r>
              </w:sdtContent>
            </w:sdt>
            <w:r w:rsidR="005B1377" w:rsidRPr="00E019C6">
              <w:rPr>
                <w:sz w:val="20"/>
                <w:szCs w:val="20"/>
              </w:rPr>
              <w:t xml:space="preserve"> Steel truss</w:t>
            </w:r>
          </w:p>
          <w:p w14:paraId="0613045E" w14:textId="56F64595" w:rsidR="005B1377" w:rsidRPr="00E019C6" w:rsidRDefault="00604B0C" w:rsidP="001A082E">
            <w:pPr>
              <w:pStyle w:val="BodyText"/>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282687651"/>
                <w14:checkbox>
                  <w14:checked w14:val="0"/>
                  <w14:checkedState w14:val="2612" w14:font="MS Gothic"/>
                  <w14:uncheckedState w14:val="2610" w14:font="MS Gothic"/>
                </w14:checkbox>
              </w:sdtPr>
              <w:sdtEndPr/>
              <w:sdtContent>
                <w:r w:rsidR="008D029D">
                  <w:rPr>
                    <w:rFonts w:ascii="MS Gothic" w:eastAsia="MS Gothic" w:hAnsi="MS Gothic" w:hint="eastAsia"/>
                    <w:sz w:val="20"/>
                    <w:szCs w:val="20"/>
                  </w:rPr>
                  <w:t>☐</w:t>
                </w:r>
              </w:sdtContent>
            </w:sdt>
            <w:r w:rsidR="005B1377" w:rsidRPr="00E019C6">
              <w:rPr>
                <w:sz w:val="20"/>
                <w:szCs w:val="20"/>
              </w:rPr>
              <w:t xml:space="preserve"> Timber truss</w:t>
            </w:r>
          </w:p>
        </w:tc>
        <w:tc>
          <w:tcPr>
            <w:tcW w:w="2806" w:type="dxa"/>
            <w:tcBorders>
              <w:left w:val="nil"/>
            </w:tcBorders>
          </w:tcPr>
          <w:p w14:paraId="229B462B" w14:textId="3D7A5D49" w:rsidR="005B1377" w:rsidRPr="00E019C6" w:rsidRDefault="00604B0C" w:rsidP="001A082E">
            <w:pPr>
              <w:pStyle w:val="BodyText"/>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356009644"/>
                <w14:checkbox>
                  <w14:checked w14:val="0"/>
                  <w14:checkedState w14:val="2612" w14:font="MS Gothic"/>
                  <w14:uncheckedState w14:val="2610" w14:font="MS Gothic"/>
                </w14:checkbox>
              </w:sdtPr>
              <w:sdtEndPr/>
              <w:sdtContent>
                <w:r w:rsidR="008D029D">
                  <w:rPr>
                    <w:rFonts w:ascii="MS Gothic" w:eastAsia="MS Gothic" w:hAnsi="MS Gothic" w:hint="eastAsia"/>
                    <w:sz w:val="20"/>
                    <w:szCs w:val="20"/>
                  </w:rPr>
                  <w:t>☐</w:t>
                </w:r>
              </w:sdtContent>
            </w:sdt>
            <w:r w:rsidR="005B1377" w:rsidRPr="00E019C6">
              <w:rPr>
                <w:sz w:val="20"/>
                <w:szCs w:val="20"/>
              </w:rPr>
              <w:t xml:space="preserve"> Steel rafter</w:t>
            </w:r>
          </w:p>
          <w:p w14:paraId="39DFA60E" w14:textId="0054AEBE" w:rsidR="005B1377" w:rsidRPr="00E019C6" w:rsidRDefault="00604B0C" w:rsidP="001A082E">
            <w:pPr>
              <w:pStyle w:val="BodyText"/>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539660780"/>
                <w14:checkbox>
                  <w14:checked w14:val="0"/>
                  <w14:checkedState w14:val="2612" w14:font="MS Gothic"/>
                  <w14:uncheckedState w14:val="2610" w14:font="MS Gothic"/>
                </w14:checkbox>
              </w:sdtPr>
              <w:sdtEndPr/>
              <w:sdtContent>
                <w:r w:rsidR="008D029D">
                  <w:rPr>
                    <w:rFonts w:ascii="MS Gothic" w:eastAsia="MS Gothic" w:hAnsi="MS Gothic" w:hint="eastAsia"/>
                    <w:sz w:val="20"/>
                    <w:szCs w:val="20"/>
                  </w:rPr>
                  <w:t>☐</w:t>
                </w:r>
              </w:sdtContent>
            </w:sdt>
            <w:r w:rsidR="005B1377" w:rsidRPr="00E019C6">
              <w:rPr>
                <w:sz w:val="20"/>
                <w:szCs w:val="20"/>
              </w:rPr>
              <w:t xml:space="preserve"> Timber rafter</w:t>
            </w:r>
          </w:p>
          <w:p w14:paraId="53F23709" w14:textId="3D29E16C" w:rsidR="005B1377" w:rsidRPr="00E019C6" w:rsidRDefault="00604B0C" w:rsidP="001A082E">
            <w:pPr>
              <w:pStyle w:val="BodyText"/>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862656417"/>
                <w14:checkbox>
                  <w14:checked w14:val="0"/>
                  <w14:checkedState w14:val="2612" w14:font="MS Gothic"/>
                  <w14:uncheckedState w14:val="2610" w14:font="MS Gothic"/>
                </w14:checkbox>
              </w:sdtPr>
              <w:sdtEndPr/>
              <w:sdtContent>
                <w:r w:rsidR="008D029D">
                  <w:rPr>
                    <w:rFonts w:ascii="MS Gothic" w:eastAsia="MS Gothic" w:hAnsi="MS Gothic" w:hint="eastAsia"/>
                    <w:sz w:val="20"/>
                    <w:szCs w:val="20"/>
                  </w:rPr>
                  <w:t>☐</w:t>
                </w:r>
              </w:sdtContent>
            </w:sdt>
            <w:r w:rsidR="005B1377" w:rsidRPr="00E019C6">
              <w:rPr>
                <w:sz w:val="20"/>
                <w:szCs w:val="20"/>
              </w:rPr>
              <w:t xml:space="preserve"> Steel cable bracing</w:t>
            </w:r>
          </w:p>
          <w:p w14:paraId="0E3626D8" w14:textId="55E58592" w:rsidR="005B1377" w:rsidRPr="00E019C6" w:rsidRDefault="00604B0C" w:rsidP="001A082E">
            <w:pPr>
              <w:pStyle w:val="BodyText"/>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005673687"/>
                <w14:checkbox>
                  <w14:checked w14:val="0"/>
                  <w14:checkedState w14:val="2612" w14:font="MS Gothic"/>
                  <w14:uncheckedState w14:val="2610" w14:font="MS Gothic"/>
                </w14:checkbox>
              </w:sdtPr>
              <w:sdtEndPr/>
              <w:sdtContent>
                <w:r w:rsidR="008D029D">
                  <w:rPr>
                    <w:rFonts w:ascii="MS Gothic" w:eastAsia="MS Gothic" w:hAnsi="MS Gothic" w:hint="eastAsia"/>
                    <w:sz w:val="20"/>
                    <w:szCs w:val="20"/>
                  </w:rPr>
                  <w:t>☐</w:t>
                </w:r>
              </w:sdtContent>
            </w:sdt>
            <w:r w:rsidR="005B1377" w:rsidRPr="00E019C6">
              <w:rPr>
                <w:sz w:val="20"/>
                <w:szCs w:val="20"/>
              </w:rPr>
              <w:t xml:space="preserve"> Other (please specify)</w:t>
            </w:r>
          </w:p>
        </w:tc>
      </w:tr>
      <w:tr w:rsidR="005B1377" w:rsidRPr="0037356D" w14:paraId="70718F7A" w14:textId="77777777" w:rsidTr="0012492F">
        <w:trPr>
          <w:trHeight w:val="769"/>
        </w:trPr>
        <w:tc>
          <w:tcPr>
            <w:cnfStyle w:val="001000000000" w:firstRow="0" w:lastRow="0" w:firstColumn="1" w:lastColumn="0" w:oddVBand="0" w:evenVBand="0" w:oddHBand="0" w:evenHBand="0" w:firstRowFirstColumn="0" w:firstRowLastColumn="0" w:lastRowFirstColumn="0" w:lastRowLastColumn="0"/>
            <w:tcW w:w="2263" w:type="dxa"/>
            <w:vMerge w:val="restart"/>
          </w:tcPr>
          <w:p w14:paraId="289F4D77" w14:textId="1CF9CC5E" w:rsidR="005B1377" w:rsidRPr="0037356D" w:rsidRDefault="00897D63" w:rsidP="001A082E">
            <w:pPr>
              <w:pStyle w:val="BodyText"/>
            </w:pPr>
            <w:r>
              <w:t>Building</w:t>
            </w:r>
            <w:r w:rsidR="005B1377" w:rsidRPr="0037356D">
              <w:t xml:space="preserve"> Envelope</w:t>
            </w:r>
          </w:p>
        </w:tc>
        <w:tc>
          <w:tcPr>
            <w:tcW w:w="2552" w:type="dxa"/>
          </w:tcPr>
          <w:p w14:paraId="026B9E7C" w14:textId="77777777" w:rsidR="005B1377" w:rsidRPr="0037356D" w:rsidRDefault="005B1377" w:rsidP="001A082E">
            <w:pPr>
              <w:pStyle w:val="BodyText"/>
              <w:cnfStyle w:val="000000000000" w:firstRow="0" w:lastRow="0" w:firstColumn="0" w:lastColumn="0" w:oddVBand="0" w:evenVBand="0" w:oddHBand="0" w:evenHBand="0" w:firstRowFirstColumn="0" w:firstRowLastColumn="0" w:lastRowFirstColumn="0" w:lastRowLastColumn="0"/>
            </w:pPr>
            <w:r w:rsidRPr="0037356D">
              <w:t xml:space="preserve">Cladding/ Façade – Whole element (includes insulation, int. finishes) </w:t>
            </w:r>
          </w:p>
        </w:tc>
        <w:tc>
          <w:tcPr>
            <w:tcW w:w="2835" w:type="dxa"/>
            <w:tcBorders>
              <w:right w:val="nil"/>
            </w:tcBorders>
          </w:tcPr>
          <w:p w14:paraId="75AB9CC3" w14:textId="1E1415BE" w:rsidR="005B1377" w:rsidRPr="0037356D" w:rsidRDefault="00604B0C" w:rsidP="001A082E">
            <w:pPr>
              <w:pStyle w:val="BodyText"/>
              <w:cnfStyle w:val="000000000000" w:firstRow="0" w:lastRow="0" w:firstColumn="0" w:lastColumn="0" w:oddVBand="0" w:evenVBand="0" w:oddHBand="0" w:evenHBand="0" w:firstRowFirstColumn="0" w:firstRowLastColumn="0" w:lastRowFirstColumn="0" w:lastRowLastColumn="0"/>
            </w:pPr>
            <w:sdt>
              <w:sdtPr>
                <w:id w:val="349683586"/>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Curtain Wall Cladding</w:t>
            </w:r>
          </w:p>
          <w:p w14:paraId="53A9DB01" w14:textId="561E5CBE" w:rsidR="005B1377" w:rsidRPr="0037356D" w:rsidRDefault="00604B0C" w:rsidP="001A082E">
            <w:pPr>
              <w:pStyle w:val="BodyText"/>
              <w:cnfStyle w:val="000000000000" w:firstRow="0" w:lastRow="0" w:firstColumn="0" w:lastColumn="0" w:oddVBand="0" w:evenVBand="0" w:oddHBand="0" w:evenHBand="0" w:firstRowFirstColumn="0" w:firstRowLastColumn="0" w:lastRowFirstColumn="0" w:lastRowLastColumn="0"/>
            </w:pPr>
            <w:sdt>
              <w:sdtPr>
                <w:id w:val="1823085916"/>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Timber Cladding</w:t>
            </w:r>
          </w:p>
          <w:p w14:paraId="36439100" w14:textId="6302559A" w:rsidR="005B1377" w:rsidRPr="0037356D" w:rsidRDefault="00604B0C" w:rsidP="001A082E">
            <w:pPr>
              <w:pStyle w:val="BodyText"/>
              <w:cnfStyle w:val="000000000000" w:firstRow="0" w:lastRow="0" w:firstColumn="0" w:lastColumn="0" w:oddVBand="0" w:evenVBand="0" w:oddHBand="0" w:evenHBand="0" w:firstRowFirstColumn="0" w:firstRowLastColumn="0" w:lastRowFirstColumn="0" w:lastRowLastColumn="0"/>
            </w:pPr>
            <w:sdt>
              <w:sdtPr>
                <w:id w:val="2034216996"/>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Flat Sheet Cladding</w:t>
            </w:r>
          </w:p>
          <w:p w14:paraId="591E8C75" w14:textId="1C4DC335" w:rsidR="005B1377" w:rsidRPr="0037356D" w:rsidRDefault="00604B0C" w:rsidP="001A082E">
            <w:pPr>
              <w:pStyle w:val="BodyText"/>
              <w:cnfStyle w:val="000000000000" w:firstRow="0" w:lastRow="0" w:firstColumn="0" w:lastColumn="0" w:oddVBand="0" w:evenVBand="0" w:oddHBand="0" w:evenHBand="0" w:firstRowFirstColumn="0" w:firstRowLastColumn="0" w:lastRowFirstColumn="0" w:lastRowLastColumn="0"/>
            </w:pPr>
            <w:sdt>
              <w:sdtPr>
                <w:id w:val="543019557"/>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Prefinished Metal Cladding</w:t>
            </w:r>
          </w:p>
          <w:p w14:paraId="03FF4E15" w14:textId="00939DE9" w:rsidR="005B1377" w:rsidRPr="0037356D" w:rsidRDefault="00604B0C" w:rsidP="001A082E">
            <w:pPr>
              <w:pStyle w:val="BodyText"/>
              <w:cnfStyle w:val="000000000000" w:firstRow="0" w:lastRow="0" w:firstColumn="0" w:lastColumn="0" w:oddVBand="0" w:evenVBand="0" w:oddHBand="0" w:evenHBand="0" w:firstRowFirstColumn="0" w:firstRowLastColumn="0" w:lastRowFirstColumn="0" w:lastRowLastColumn="0"/>
            </w:pPr>
            <w:sdt>
              <w:sdtPr>
                <w:id w:val="-2009901211"/>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Metal Profiled Sheet Clad</w:t>
            </w:r>
          </w:p>
        </w:tc>
        <w:tc>
          <w:tcPr>
            <w:tcW w:w="2806" w:type="dxa"/>
            <w:tcBorders>
              <w:left w:val="nil"/>
            </w:tcBorders>
          </w:tcPr>
          <w:p w14:paraId="74632C7B" w14:textId="32BF379F" w:rsidR="005B1377" w:rsidRPr="0037356D" w:rsidRDefault="00604B0C" w:rsidP="001A082E">
            <w:pPr>
              <w:pStyle w:val="BodyText"/>
              <w:cnfStyle w:val="000000000000" w:firstRow="0" w:lastRow="0" w:firstColumn="0" w:lastColumn="0" w:oddVBand="0" w:evenVBand="0" w:oddHBand="0" w:evenHBand="0" w:firstRowFirstColumn="0" w:firstRowLastColumn="0" w:lastRowFirstColumn="0" w:lastRowLastColumn="0"/>
            </w:pPr>
            <w:sdt>
              <w:sdtPr>
                <w:id w:val="-1482069394"/>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Masonry Veneer Clad</w:t>
            </w:r>
          </w:p>
          <w:p w14:paraId="1BAE5502" w14:textId="49B0726C" w:rsidR="005B1377" w:rsidRPr="0037356D" w:rsidRDefault="00604B0C" w:rsidP="001A082E">
            <w:pPr>
              <w:pStyle w:val="BodyText"/>
              <w:cnfStyle w:val="000000000000" w:firstRow="0" w:lastRow="0" w:firstColumn="0" w:lastColumn="0" w:oddVBand="0" w:evenVBand="0" w:oddHBand="0" w:evenHBand="0" w:firstRowFirstColumn="0" w:firstRowLastColumn="0" w:lastRowFirstColumn="0" w:lastRowLastColumn="0"/>
            </w:pPr>
            <w:sdt>
              <w:sdtPr>
                <w:id w:val="1472252268"/>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Fibre cement soffit</w:t>
            </w:r>
          </w:p>
          <w:p w14:paraId="09FFFDFA" w14:textId="65A51406" w:rsidR="005B1377" w:rsidRPr="0037356D" w:rsidRDefault="00604B0C" w:rsidP="001A082E">
            <w:pPr>
              <w:pStyle w:val="BodyText"/>
              <w:cnfStyle w:val="000000000000" w:firstRow="0" w:lastRow="0" w:firstColumn="0" w:lastColumn="0" w:oddVBand="0" w:evenVBand="0" w:oddHBand="0" w:evenHBand="0" w:firstRowFirstColumn="0" w:firstRowLastColumn="0" w:lastRowFirstColumn="0" w:lastRowLastColumn="0"/>
            </w:pPr>
            <w:sdt>
              <w:sdtPr>
                <w:id w:val="-1550756277"/>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Plywood soffit</w:t>
            </w:r>
          </w:p>
          <w:p w14:paraId="3CBF27E7" w14:textId="01003645" w:rsidR="005B1377" w:rsidRPr="0037356D" w:rsidRDefault="00604B0C" w:rsidP="001A082E">
            <w:pPr>
              <w:pStyle w:val="BodyText"/>
              <w:cnfStyle w:val="000000000000" w:firstRow="0" w:lastRow="0" w:firstColumn="0" w:lastColumn="0" w:oddVBand="0" w:evenVBand="0" w:oddHBand="0" w:evenHBand="0" w:firstRowFirstColumn="0" w:firstRowLastColumn="0" w:lastRowFirstColumn="0" w:lastRowLastColumn="0"/>
            </w:pPr>
            <w:sdt>
              <w:sdtPr>
                <w:id w:val="-167560920"/>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High pressure laminate soffit</w:t>
            </w:r>
          </w:p>
          <w:p w14:paraId="0C6A98B8" w14:textId="67AFC53F" w:rsidR="005B1377" w:rsidRPr="0037356D" w:rsidRDefault="00604B0C" w:rsidP="001A082E">
            <w:pPr>
              <w:pStyle w:val="BodyText"/>
              <w:cnfStyle w:val="000000000000" w:firstRow="0" w:lastRow="0" w:firstColumn="0" w:lastColumn="0" w:oddVBand="0" w:evenVBand="0" w:oddHBand="0" w:evenHBand="0" w:firstRowFirstColumn="0" w:firstRowLastColumn="0" w:lastRowFirstColumn="0" w:lastRowLastColumn="0"/>
            </w:pPr>
            <w:sdt>
              <w:sdtPr>
                <w:id w:val="-516236298"/>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Other (please specify)</w:t>
            </w:r>
          </w:p>
        </w:tc>
      </w:tr>
      <w:tr w:rsidR="005B1377" w:rsidRPr="0037356D" w14:paraId="5AA04874" w14:textId="77777777" w:rsidTr="00124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tcPr>
          <w:p w14:paraId="4F9A23D8" w14:textId="77777777" w:rsidR="005B1377" w:rsidRPr="0037356D" w:rsidRDefault="005B1377" w:rsidP="001A082E">
            <w:pPr>
              <w:pStyle w:val="BodyText"/>
            </w:pPr>
          </w:p>
        </w:tc>
        <w:tc>
          <w:tcPr>
            <w:tcW w:w="2552" w:type="dxa"/>
          </w:tcPr>
          <w:p w14:paraId="675DFE4B" w14:textId="77777777" w:rsidR="005B1377" w:rsidRPr="0037356D" w:rsidRDefault="005B1377" w:rsidP="001A082E">
            <w:pPr>
              <w:pStyle w:val="BodyText"/>
              <w:cnfStyle w:val="000000100000" w:firstRow="0" w:lastRow="0" w:firstColumn="0" w:lastColumn="0" w:oddVBand="0" w:evenVBand="0" w:oddHBand="1" w:evenHBand="0" w:firstRowFirstColumn="0" w:firstRowLastColumn="0" w:lastRowFirstColumn="0" w:lastRowLastColumn="0"/>
            </w:pPr>
            <w:r w:rsidRPr="0037356D">
              <w:t>Roof system (includes covering and insulation)</w:t>
            </w:r>
          </w:p>
        </w:tc>
        <w:tc>
          <w:tcPr>
            <w:tcW w:w="2835" w:type="dxa"/>
            <w:tcBorders>
              <w:right w:val="nil"/>
            </w:tcBorders>
          </w:tcPr>
          <w:p w14:paraId="1BF16182" w14:textId="1D2B4C6C" w:rsidR="005B1377" w:rsidRPr="0037356D" w:rsidRDefault="00604B0C" w:rsidP="001A082E">
            <w:pPr>
              <w:pStyle w:val="BodyText"/>
              <w:cnfStyle w:val="000000100000" w:firstRow="0" w:lastRow="0" w:firstColumn="0" w:lastColumn="0" w:oddVBand="0" w:evenVBand="0" w:oddHBand="1" w:evenHBand="0" w:firstRowFirstColumn="0" w:firstRowLastColumn="0" w:lastRowFirstColumn="0" w:lastRowLastColumn="0"/>
            </w:pPr>
            <w:sdt>
              <w:sdtPr>
                <w:id w:val="-1663851925"/>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Profiled metal cold roof</w:t>
            </w:r>
          </w:p>
          <w:p w14:paraId="16367F09" w14:textId="5ADC5ED2" w:rsidR="005B1377" w:rsidRPr="0037356D" w:rsidRDefault="00604B0C" w:rsidP="001A082E">
            <w:pPr>
              <w:pStyle w:val="BodyText"/>
              <w:cnfStyle w:val="000000100000" w:firstRow="0" w:lastRow="0" w:firstColumn="0" w:lastColumn="0" w:oddVBand="0" w:evenVBand="0" w:oddHBand="1" w:evenHBand="0" w:firstRowFirstColumn="0" w:firstRowLastColumn="0" w:lastRowFirstColumn="0" w:lastRowLastColumn="0"/>
            </w:pPr>
            <w:sdt>
              <w:sdtPr>
                <w:id w:val="927694367"/>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Membrane roofing</w:t>
            </w:r>
          </w:p>
          <w:p w14:paraId="43B448B2" w14:textId="54C92E9C" w:rsidR="005B1377" w:rsidRPr="0037356D" w:rsidRDefault="00604B0C" w:rsidP="001A082E">
            <w:pPr>
              <w:pStyle w:val="BodyText"/>
              <w:cnfStyle w:val="000000100000" w:firstRow="0" w:lastRow="0" w:firstColumn="0" w:lastColumn="0" w:oddVBand="0" w:evenVBand="0" w:oddHBand="1" w:evenHBand="0" w:firstRowFirstColumn="0" w:firstRowLastColumn="0" w:lastRowFirstColumn="0" w:lastRowLastColumn="0"/>
            </w:pPr>
            <w:sdt>
              <w:sdtPr>
                <w:id w:val="-1154594107"/>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Tiles</w:t>
            </w:r>
          </w:p>
          <w:p w14:paraId="7655B8FD" w14:textId="376D379A" w:rsidR="005B1377" w:rsidRPr="0037356D" w:rsidRDefault="00604B0C" w:rsidP="001A082E">
            <w:pPr>
              <w:pStyle w:val="BodyText"/>
              <w:cnfStyle w:val="000000100000" w:firstRow="0" w:lastRow="0" w:firstColumn="0" w:lastColumn="0" w:oddVBand="0" w:evenVBand="0" w:oddHBand="1" w:evenHBand="0" w:firstRowFirstColumn="0" w:firstRowLastColumn="0" w:lastRowFirstColumn="0" w:lastRowLastColumn="0"/>
            </w:pPr>
            <w:sdt>
              <w:sdtPr>
                <w:id w:val="-984467918"/>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SIPs panel</w:t>
            </w:r>
          </w:p>
        </w:tc>
        <w:tc>
          <w:tcPr>
            <w:tcW w:w="2806" w:type="dxa"/>
            <w:tcBorders>
              <w:left w:val="nil"/>
            </w:tcBorders>
          </w:tcPr>
          <w:p w14:paraId="51A6CA6E" w14:textId="128D2258" w:rsidR="005B1377" w:rsidRPr="0037356D" w:rsidRDefault="00604B0C" w:rsidP="001A082E">
            <w:pPr>
              <w:pStyle w:val="BodyText"/>
              <w:cnfStyle w:val="000000100000" w:firstRow="0" w:lastRow="0" w:firstColumn="0" w:lastColumn="0" w:oddVBand="0" w:evenVBand="0" w:oddHBand="1" w:evenHBand="0" w:firstRowFirstColumn="0" w:firstRowLastColumn="0" w:lastRowFirstColumn="0" w:lastRowLastColumn="0"/>
            </w:pPr>
            <w:sdt>
              <w:sdtPr>
                <w:id w:val="298350914"/>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Built-up metal warm roof</w:t>
            </w:r>
          </w:p>
          <w:p w14:paraId="06B0B601" w14:textId="30F2890D" w:rsidR="005B1377" w:rsidRPr="0037356D" w:rsidRDefault="00604B0C" w:rsidP="001A082E">
            <w:pPr>
              <w:pStyle w:val="BodyText"/>
              <w:cnfStyle w:val="000000100000" w:firstRow="0" w:lastRow="0" w:firstColumn="0" w:lastColumn="0" w:oddVBand="0" w:evenVBand="0" w:oddHBand="1" w:evenHBand="0" w:firstRowFirstColumn="0" w:firstRowLastColumn="0" w:lastRowFirstColumn="0" w:lastRowLastColumn="0"/>
            </w:pPr>
            <w:sdt>
              <w:sdtPr>
                <w:id w:val="2112002000"/>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Built-up membrane warm roof</w:t>
            </w:r>
          </w:p>
          <w:p w14:paraId="44430840" w14:textId="2F2F386D" w:rsidR="005B1377" w:rsidRPr="0037356D" w:rsidRDefault="00604B0C" w:rsidP="001A082E">
            <w:pPr>
              <w:pStyle w:val="BodyText"/>
              <w:cnfStyle w:val="000000100000" w:firstRow="0" w:lastRow="0" w:firstColumn="0" w:lastColumn="0" w:oddVBand="0" w:evenVBand="0" w:oddHBand="1" w:evenHBand="0" w:firstRowFirstColumn="0" w:firstRowLastColumn="0" w:lastRowFirstColumn="0" w:lastRowLastColumn="0"/>
            </w:pPr>
            <w:sdt>
              <w:sdtPr>
                <w:id w:val="553352312"/>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Other (please specify)</w:t>
            </w:r>
          </w:p>
        </w:tc>
      </w:tr>
      <w:tr w:rsidR="005B1377" w:rsidRPr="0037356D" w14:paraId="5CA5262B" w14:textId="77777777" w:rsidTr="0012492F">
        <w:tc>
          <w:tcPr>
            <w:cnfStyle w:val="001000000000" w:firstRow="0" w:lastRow="0" w:firstColumn="1" w:lastColumn="0" w:oddVBand="0" w:evenVBand="0" w:oddHBand="0" w:evenHBand="0" w:firstRowFirstColumn="0" w:firstRowLastColumn="0" w:lastRowFirstColumn="0" w:lastRowLastColumn="0"/>
            <w:tcW w:w="2263" w:type="dxa"/>
            <w:vMerge/>
          </w:tcPr>
          <w:p w14:paraId="520875BD" w14:textId="77777777" w:rsidR="005B1377" w:rsidRPr="0037356D" w:rsidRDefault="005B1377" w:rsidP="001A082E">
            <w:pPr>
              <w:pStyle w:val="BodyText"/>
            </w:pPr>
          </w:p>
        </w:tc>
        <w:tc>
          <w:tcPr>
            <w:tcW w:w="2552" w:type="dxa"/>
          </w:tcPr>
          <w:p w14:paraId="2999A735" w14:textId="77777777" w:rsidR="005B1377" w:rsidRPr="0037356D" w:rsidRDefault="005B1377" w:rsidP="001A082E">
            <w:pPr>
              <w:pStyle w:val="BodyText"/>
              <w:cnfStyle w:val="000000000000" w:firstRow="0" w:lastRow="0" w:firstColumn="0" w:lastColumn="0" w:oddVBand="0" w:evenVBand="0" w:oddHBand="0" w:evenHBand="0" w:firstRowFirstColumn="0" w:firstRowLastColumn="0" w:lastRowFirstColumn="0" w:lastRowLastColumn="0"/>
            </w:pPr>
            <w:r w:rsidRPr="0037356D">
              <w:t>External windows and doors</w:t>
            </w:r>
          </w:p>
        </w:tc>
        <w:tc>
          <w:tcPr>
            <w:tcW w:w="2835" w:type="dxa"/>
            <w:tcBorders>
              <w:right w:val="nil"/>
            </w:tcBorders>
          </w:tcPr>
          <w:p w14:paraId="06B0640A" w14:textId="4563B070" w:rsidR="005B1377" w:rsidRPr="0037356D" w:rsidRDefault="00604B0C" w:rsidP="001A082E">
            <w:pPr>
              <w:pStyle w:val="BodyText"/>
              <w:cnfStyle w:val="000000000000" w:firstRow="0" w:lastRow="0" w:firstColumn="0" w:lastColumn="0" w:oddVBand="0" w:evenVBand="0" w:oddHBand="0" w:evenHBand="0" w:firstRowFirstColumn="0" w:firstRowLastColumn="0" w:lastRowFirstColumn="0" w:lastRowLastColumn="0"/>
            </w:pPr>
            <w:sdt>
              <w:sdtPr>
                <w:id w:val="356328556"/>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Timber framed windows</w:t>
            </w:r>
          </w:p>
          <w:p w14:paraId="37FA878F" w14:textId="075FC3B0" w:rsidR="005B1377" w:rsidRPr="0037356D" w:rsidRDefault="00604B0C" w:rsidP="001A082E">
            <w:pPr>
              <w:pStyle w:val="BodyText"/>
              <w:cnfStyle w:val="000000000000" w:firstRow="0" w:lastRow="0" w:firstColumn="0" w:lastColumn="0" w:oddVBand="0" w:evenVBand="0" w:oddHBand="0" w:evenHBand="0" w:firstRowFirstColumn="0" w:firstRowLastColumn="0" w:lastRowFirstColumn="0" w:lastRowLastColumn="0"/>
            </w:pPr>
            <w:sdt>
              <w:sdtPr>
                <w:id w:val="-357203246"/>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Aluminium framed windows</w:t>
            </w:r>
          </w:p>
          <w:p w14:paraId="212F4E12" w14:textId="32C998EA" w:rsidR="005B1377" w:rsidRPr="0037356D" w:rsidRDefault="00604B0C" w:rsidP="001A082E">
            <w:pPr>
              <w:pStyle w:val="BodyText"/>
              <w:cnfStyle w:val="000000000000" w:firstRow="0" w:lastRow="0" w:firstColumn="0" w:lastColumn="0" w:oddVBand="0" w:evenVBand="0" w:oddHBand="0" w:evenHBand="0" w:firstRowFirstColumn="0" w:firstRowLastColumn="0" w:lastRowFirstColumn="0" w:lastRowLastColumn="0"/>
            </w:pPr>
            <w:sdt>
              <w:sdtPr>
                <w:id w:val="-1428188966"/>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Single glazed</w:t>
            </w:r>
          </w:p>
          <w:p w14:paraId="2ED2C934" w14:textId="03C89A4D" w:rsidR="005B1377" w:rsidRPr="0037356D" w:rsidRDefault="00604B0C" w:rsidP="001A082E">
            <w:pPr>
              <w:pStyle w:val="BodyText"/>
              <w:cnfStyle w:val="000000000000" w:firstRow="0" w:lastRow="0" w:firstColumn="0" w:lastColumn="0" w:oddVBand="0" w:evenVBand="0" w:oddHBand="0" w:evenHBand="0" w:firstRowFirstColumn="0" w:firstRowLastColumn="0" w:lastRowFirstColumn="0" w:lastRowLastColumn="0"/>
            </w:pPr>
            <w:sdt>
              <w:sdtPr>
                <w:id w:val="-1671173708"/>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Double glazed</w:t>
            </w:r>
          </w:p>
          <w:p w14:paraId="677DA05D" w14:textId="5841E4BC" w:rsidR="005B1377" w:rsidRPr="0037356D" w:rsidRDefault="00604B0C" w:rsidP="001A082E">
            <w:pPr>
              <w:pStyle w:val="BodyText"/>
              <w:cnfStyle w:val="000000000000" w:firstRow="0" w:lastRow="0" w:firstColumn="0" w:lastColumn="0" w:oddVBand="0" w:evenVBand="0" w:oddHBand="0" w:evenHBand="0" w:firstRowFirstColumn="0" w:firstRowLastColumn="0" w:lastRowFirstColumn="0" w:lastRowLastColumn="0"/>
            </w:pPr>
            <w:sdt>
              <w:sdtPr>
                <w:id w:val="-1281023361"/>
                <w14:checkbox>
                  <w14:checked w14:val="0"/>
                  <w14:checkedState w14:val="2612" w14:font="MS Gothic"/>
                  <w14:uncheckedState w14:val="2610" w14:font="MS Gothic"/>
                </w14:checkbox>
              </w:sdtPr>
              <w:sdtEndPr/>
              <w:sdtContent>
                <w:r w:rsidR="0012492F">
                  <w:rPr>
                    <w:rFonts w:ascii="MS Gothic" w:eastAsia="MS Gothic" w:hAnsi="MS Gothic" w:hint="eastAsia"/>
                  </w:rPr>
                  <w:t>☐</w:t>
                </w:r>
              </w:sdtContent>
            </w:sdt>
            <w:r w:rsidR="005B1377" w:rsidRPr="0037356D">
              <w:t xml:space="preserve"> Thermally broken</w:t>
            </w:r>
          </w:p>
          <w:p w14:paraId="597DECC5" w14:textId="32D8A0DF" w:rsidR="005B1377" w:rsidRPr="0037356D" w:rsidRDefault="00604B0C" w:rsidP="001A082E">
            <w:pPr>
              <w:pStyle w:val="BodyText"/>
              <w:cnfStyle w:val="000000000000" w:firstRow="0" w:lastRow="0" w:firstColumn="0" w:lastColumn="0" w:oddVBand="0" w:evenVBand="0" w:oddHBand="0" w:evenHBand="0" w:firstRowFirstColumn="0" w:firstRowLastColumn="0" w:lastRowFirstColumn="0" w:lastRowLastColumn="0"/>
            </w:pPr>
            <w:sdt>
              <w:sdtPr>
                <w:id w:val="-802231915"/>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Glass coating (please specify)</w:t>
            </w:r>
          </w:p>
          <w:p w14:paraId="4EF12B5D" w14:textId="5CA9F226" w:rsidR="005B1377" w:rsidRPr="0037356D" w:rsidRDefault="00604B0C" w:rsidP="001A082E">
            <w:pPr>
              <w:pStyle w:val="BodyText"/>
              <w:cnfStyle w:val="000000000000" w:firstRow="0" w:lastRow="0" w:firstColumn="0" w:lastColumn="0" w:oddVBand="0" w:evenVBand="0" w:oddHBand="0" w:evenHBand="0" w:firstRowFirstColumn="0" w:firstRowLastColumn="0" w:lastRowFirstColumn="0" w:lastRowLastColumn="0"/>
            </w:pPr>
            <w:sdt>
              <w:sdtPr>
                <w:id w:val="-978920926"/>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Tinted glass</w:t>
            </w:r>
          </w:p>
          <w:p w14:paraId="15197AE9" w14:textId="57E2FCA3" w:rsidR="005B1377" w:rsidRPr="0037356D" w:rsidRDefault="00604B0C" w:rsidP="001A082E">
            <w:pPr>
              <w:pStyle w:val="BodyText"/>
              <w:cnfStyle w:val="000000000000" w:firstRow="0" w:lastRow="0" w:firstColumn="0" w:lastColumn="0" w:oddVBand="0" w:evenVBand="0" w:oddHBand="0" w:evenHBand="0" w:firstRowFirstColumn="0" w:firstRowLastColumn="0" w:lastRowFirstColumn="0" w:lastRowLastColumn="0"/>
            </w:pPr>
            <w:sdt>
              <w:sdtPr>
                <w:id w:val="253107615"/>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Trickle vents in window suites</w:t>
            </w:r>
          </w:p>
        </w:tc>
        <w:tc>
          <w:tcPr>
            <w:tcW w:w="2806" w:type="dxa"/>
            <w:tcBorders>
              <w:left w:val="nil"/>
            </w:tcBorders>
          </w:tcPr>
          <w:p w14:paraId="0D8CF43F" w14:textId="2928D3ED" w:rsidR="005B1377" w:rsidRPr="0037356D" w:rsidRDefault="00604B0C" w:rsidP="001A082E">
            <w:pPr>
              <w:pStyle w:val="BodyText"/>
              <w:cnfStyle w:val="000000000000" w:firstRow="0" w:lastRow="0" w:firstColumn="0" w:lastColumn="0" w:oddVBand="0" w:evenVBand="0" w:oddHBand="0" w:evenHBand="0" w:firstRowFirstColumn="0" w:firstRowLastColumn="0" w:lastRowFirstColumn="0" w:lastRowLastColumn="0"/>
            </w:pPr>
            <w:sdt>
              <w:sdtPr>
                <w:id w:val="-1307156920"/>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Timber solid core door</w:t>
            </w:r>
          </w:p>
          <w:p w14:paraId="7382BFD1" w14:textId="31407C84" w:rsidR="005B1377" w:rsidRPr="0037356D" w:rsidRDefault="00604B0C" w:rsidP="001A082E">
            <w:pPr>
              <w:pStyle w:val="BodyText"/>
              <w:cnfStyle w:val="000000000000" w:firstRow="0" w:lastRow="0" w:firstColumn="0" w:lastColumn="0" w:oddVBand="0" w:evenVBand="0" w:oddHBand="0" w:evenHBand="0" w:firstRowFirstColumn="0" w:firstRowLastColumn="0" w:lastRowFirstColumn="0" w:lastRowLastColumn="0"/>
            </w:pPr>
            <w:sdt>
              <w:sdtPr>
                <w:id w:val="-604655355"/>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Glazed door</w:t>
            </w:r>
          </w:p>
          <w:p w14:paraId="7A05B832" w14:textId="48016218" w:rsidR="005B1377" w:rsidRPr="0037356D" w:rsidRDefault="00604B0C" w:rsidP="001A082E">
            <w:pPr>
              <w:pStyle w:val="BodyText"/>
              <w:cnfStyle w:val="000000000000" w:firstRow="0" w:lastRow="0" w:firstColumn="0" w:lastColumn="0" w:oddVBand="0" w:evenVBand="0" w:oddHBand="0" w:evenHBand="0" w:firstRowFirstColumn="0" w:firstRowLastColumn="0" w:lastRowFirstColumn="0" w:lastRowLastColumn="0"/>
            </w:pPr>
            <w:sdt>
              <w:sdtPr>
                <w:id w:val="-2090069032"/>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Aluminium door</w:t>
            </w:r>
          </w:p>
          <w:p w14:paraId="48785F5C" w14:textId="08EE1639" w:rsidR="005B1377" w:rsidRPr="0037356D" w:rsidRDefault="00604B0C" w:rsidP="001A082E">
            <w:pPr>
              <w:pStyle w:val="BodyText"/>
              <w:cnfStyle w:val="000000000000" w:firstRow="0" w:lastRow="0" w:firstColumn="0" w:lastColumn="0" w:oddVBand="0" w:evenVBand="0" w:oddHBand="0" w:evenHBand="0" w:firstRowFirstColumn="0" w:firstRowLastColumn="0" w:lastRowFirstColumn="0" w:lastRowLastColumn="0"/>
            </w:pPr>
            <w:sdt>
              <w:sdtPr>
                <w:id w:val="1528760499"/>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Garage/ steel roller door</w:t>
            </w:r>
          </w:p>
          <w:p w14:paraId="4CEF1660" w14:textId="1A13F5EC" w:rsidR="005B1377" w:rsidRPr="0037356D" w:rsidRDefault="00604B0C" w:rsidP="001A082E">
            <w:pPr>
              <w:pStyle w:val="BodyText"/>
              <w:cnfStyle w:val="000000000000" w:firstRow="0" w:lastRow="0" w:firstColumn="0" w:lastColumn="0" w:oddVBand="0" w:evenVBand="0" w:oddHBand="0" w:evenHBand="0" w:firstRowFirstColumn="0" w:firstRowLastColumn="0" w:lastRowFirstColumn="0" w:lastRowLastColumn="0"/>
            </w:pPr>
            <w:sdt>
              <w:sdtPr>
                <w:id w:val="-2058923700"/>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Louvres/ grilles</w:t>
            </w:r>
          </w:p>
          <w:p w14:paraId="0B3A456F" w14:textId="1BEF3522" w:rsidR="005B1377" w:rsidRPr="0037356D" w:rsidRDefault="00604B0C" w:rsidP="001A082E">
            <w:pPr>
              <w:pStyle w:val="BodyText"/>
              <w:cnfStyle w:val="000000000000" w:firstRow="0" w:lastRow="0" w:firstColumn="0" w:lastColumn="0" w:oddVBand="0" w:evenVBand="0" w:oddHBand="0" w:evenHBand="0" w:firstRowFirstColumn="0" w:firstRowLastColumn="0" w:lastRowFirstColumn="0" w:lastRowLastColumn="0"/>
            </w:pPr>
            <w:sdt>
              <w:sdtPr>
                <w:id w:val="-1986306515"/>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Sun shading devices</w:t>
            </w:r>
          </w:p>
          <w:p w14:paraId="55865DA8" w14:textId="0BA9AD26" w:rsidR="005B1377" w:rsidRPr="0037356D" w:rsidRDefault="00604B0C" w:rsidP="001A082E">
            <w:pPr>
              <w:pStyle w:val="BodyText"/>
              <w:cnfStyle w:val="000000000000" w:firstRow="0" w:lastRow="0" w:firstColumn="0" w:lastColumn="0" w:oddVBand="0" w:evenVBand="0" w:oddHBand="0" w:evenHBand="0" w:firstRowFirstColumn="0" w:firstRowLastColumn="0" w:lastRowFirstColumn="0" w:lastRowLastColumn="0"/>
            </w:pPr>
            <w:sdt>
              <w:sdtPr>
                <w:id w:val="238229017"/>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BMS window controls</w:t>
            </w:r>
          </w:p>
          <w:p w14:paraId="1EC3E7ED" w14:textId="23A77B02" w:rsidR="005B1377" w:rsidRPr="0037356D" w:rsidRDefault="00604B0C" w:rsidP="001A082E">
            <w:pPr>
              <w:pStyle w:val="BodyText"/>
              <w:cnfStyle w:val="000000000000" w:firstRow="0" w:lastRow="0" w:firstColumn="0" w:lastColumn="0" w:oddVBand="0" w:evenVBand="0" w:oddHBand="0" w:evenHBand="0" w:firstRowFirstColumn="0" w:firstRowLastColumn="0" w:lastRowFirstColumn="0" w:lastRowLastColumn="0"/>
            </w:pPr>
            <w:sdt>
              <w:sdtPr>
                <w:id w:val="-253202637"/>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Other (please specify)</w:t>
            </w:r>
          </w:p>
        </w:tc>
      </w:tr>
      <w:tr w:rsidR="007D62DD" w:rsidRPr="0037356D" w14:paraId="124DE005" w14:textId="77777777" w:rsidTr="00124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val="restart"/>
            <w:shd w:val="clear" w:color="auto" w:fill="FEECAC"/>
          </w:tcPr>
          <w:p w14:paraId="46B62CDE" w14:textId="77777777" w:rsidR="005B1377" w:rsidRPr="007D62DD" w:rsidRDefault="005B1377" w:rsidP="001A082E">
            <w:pPr>
              <w:pStyle w:val="BodyText"/>
              <w:rPr>
                <w:color w:val="auto"/>
              </w:rPr>
            </w:pPr>
            <w:r w:rsidRPr="007D62DD">
              <w:rPr>
                <w:color w:val="auto"/>
              </w:rPr>
              <w:t>Non-structural internal elements</w:t>
            </w:r>
          </w:p>
        </w:tc>
        <w:tc>
          <w:tcPr>
            <w:tcW w:w="2552" w:type="dxa"/>
            <w:shd w:val="clear" w:color="auto" w:fill="FEF7DE"/>
          </w:tcPr>
          <w:p w14:paraId="55E4140B" w14:textId="77777777" w:rsidR="005B1377" w:rsidRPr="0037356D" w:rsidRDefault="005B1377" w:rsidP="001A082E">
            <w:pPr>
              <w:pStyle w:val="BodyText"/>
              <w:cnfStyle w:val="000000100000" w:firstRow="0" w:lastRow="0" w:firstColumn="0" w:lastColumn="0" w:oddVBand="0" w:evenVBand="0" w:oddHBand="1" w:evenHBand="0" w:firstRowFirstColumn="0" w:firstRowLastColumn="0" w:lastRowFirstColumn="0" w:lastRowLastColumn="0"/>
            </w:pPr>
            <w:r w:rsidRPr="0037356D">
              <w:t>Internal non-loadbearing walls</w:t>
            </w:r>
          </w:p>
        </w:tc>
        <w:tc>
          <w:tcPr>
            <w:tcW w:w="2835" w:type="dxa"/>
            <w:tcBorders>
              <w:right w:val="nil"/>
            </w:tcBorders>
            <w:shd w:val="clear" w:color="auto" w:fill="FEF7DE"/>
          </w:tcPr>
          <w:p w14:paraId="29E1CA35" w14:textId="52D0E272" w:rsidR="005B1377" w:rsidRPr="0037356D" w:rsidRDefault="00604B0C" w:rsidP="001A082E">
            <w:pPr>
              <w:pStyle w:val="BodyText"/>
              <w:cnfStyle w:val="000000100000" w:firstRow="0" w:lastRow="0" w:firstColumn="0" w:lastColumn="0" w:oddVBand="0" w:evenVBand="0" w:oddHBand="1" w:evenHBand="0" w:firstRowFirstColumn="0" w:firstRowLastColumn="0" w:lastRowFirstColumn="0" w:lastRowLastColumn="0"/>
            </w:pPr>
            <w:sdt>
              <w:sdtPr>
                <w:id w:val="-1644882109"/>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Timber framed partitions</w:t>
            </w:r>
          </w:p>
        </w:tc>
        <w:tc>
          <w:tcPr>
            <w:tcW w:w="2806" w:type="dxa"/>
            <w:tcBorders>
              <w:left w:val="nil"/>
            </w:tcBorders>
            <w:shd w:val="clear" w:color="auto" w:fill="FEF7DE"/>
          </w:tcPr>
          <w:p w14:paraId="56170F6C" w14:textId="23712851" w:rsidR="005B1377" w:rsidRPr="0037356D" w:rsidRDefault="00604B0C" w:rsidP="001A082E">
            <w:pPr>
              <w:pStyle w:val="BodyText"/>
              <w:cnfStyle w:val="000000100000" w:firstRow="0" w:lastRow="0" w:firstColumn="0" w:lastColumn="0" w:oddVBand="0" w:evenVBand="0" w:oddHBand="1" w:evenHBand="0" w:firstRowFirstColumn="0" w:firstRowLastColumn="0" w:lastRowFirstColumn="0" w:lastRowLastColumn="0"/>
            </w:pPr>
            <w:sdt>
              <w:sdtPr>
                <w:id w:val="-1132785543"/>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Steel framed partitions</w:t>
            </w:r>
          </w:p>
          <w:p w14:paraId="4DB7769A" w14:textId="77777777" w:rsidR="005B1377" w:rsidRPr="0037356D" w:rsidRDefault="005B1377" w:rsidP="001A082E">
            <w:pPr>
              <w:pStyle w:val="BodyText"/>
              <w:cnfStyle w:val="000000100000" w:firstRow="0" w:lastRow="0" w:firstColumn="0" w:lastColumn="0" w:oddVBand="0" w:evenVBand="0" w:oddHBand="1" w:evenHBand="0" w:firstRowFirstColumn="0" w:firstRowLastColumn="0" w:lastRowFirstColumn="0" w:lastRowLastColumn="0"/>
            </w:pPr>
          </w:p>
        </w:tc>
      </w:tr>
      <w:tr w:rsidR="005B1377" w:rsidRPr="0037356D" w14:paraId="2E9E632D" w14:textId="77777777" w:rsidTr="0012492F">
        <w:tc>
          <w:tcPr>
            <w:cnfStyle w:val="001000000000" w:firstRow="0" w:lastRow="0" w:firstColumn="1" w:lastColumn="0" w:oddVBand="0" w:evenVBand="0" w:oddHBand="0" w:evenHBand="0" w:firstRowFirstColumn="0" w:firstRowLastColumn="0" w:lastRowFirstColumn="0" w:lastRowLastColumn="0"/>
            <w:tcW w:w="2263" w:type="dxa"/>
            <w:vMerge/>
            <w:shd w:val="clear" w:color="auto" w:fill="FEECAC"/>
          </w:tcPr>
          <w:p w14:paraId="5097CCC6" w14:textId="77777777" w:rsidR="005B1377" w:rsidRPr="007D62DD" w:rsidRDefault="005B1377" w:rsidP="001A082E">
            <w:pPr>
              <w:pStyle w:val="BodyText"/>
              <w:rPr>
                <w:color w:val="auto"/>
              </w:rPr>
            </w:pPr>
          </w:p>
        </w:tc>
        <w:tc>
          <w:tcPr>
            <w:tcW w:w="2552" w:type="dxa"/>
            <w:shd w:val="clear" w:color="auto" w:fill="FFFCEF"/>
          </w:tcPr>
          <w:p w14:paraId="6A97A12B" w14:textId="77777777" w:rsidR="005B1377" w:rsidRPr="0037356D" w:rsidRDefault="005B1377" w:rsidP="001A082E">
            <w:pPr>
              <w:pStyle w:val="BodyText"/>
              <w:cnfStyle w:val="000000000000" w:firstRow="0" w:lastRow="0" w:firstColumn="0" w:lastColumn="0" w:oddVBand="0" w:evenVBand="0" w:oddHBand="0" w:evenHBand="0" w:firstRowFirstColumn="0" w:firstRowLastColumn="0" w:lastRowFirstColumn="0" w:lastRowLastColumn="0"/>
            </w:pPr>
            <w:r w:rsidRPr="0037356D">
              <w:t>Internal floor finishes</w:t>
            </w:r>
          </w:p>
        </w:tc>
        <w:tc>
          <w:tcPr>
            <w:tcW w:w="2835" w:type="dxa"/>
            <w:tcBorders>
              <w:right w:val="nil"/>
            </w:tcBorders>
            <w:shd w:val="clear" w:color="auto" w:fill="FFFCEF"/>
          </w:tcPr>
          <w:p w14:paraId="560ED546" w14:textId="1C075FFE" w:rsidR="005B1377" w:rsidRPr="0037356D" w:rsidRDefault="00604B0C" w:rsidP="001A082E">
            <w:pPr>
              <w:pStyle w:val="BodyText"/>
              <w:cnfStyle w:val="000000000000" w:firstRow="0" w:lastRow="0" w:firstColumn="0" w:lastColumn="0" w:oddVBand="0" w:evenVBand="0" w:oddHBand="0" w:evenHBand="0" w:firstRowFirstColumn="0" w:firstRowLastColumn="0" w:lastRowFirstColumn="0" w:lastRowLastColumn="0"/>
            </w:pPr>
            <w:sdt>
              <w:sdtPr>
                <w:id w:val="1287160618"/>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Carpet tiles</w:t>
            </w:r>
          </w:p>
          <w:p w14:paraId="1218B26D" w14:textId="04C6B6E1" w:rsidR="005B1377" w:rsidRPr="0037356D" w:rsidRDefault="00604B0C" w:rsidP="001A082E">
            <w:pPr>
              <w:pStyle w:val="BodyText"/>
              <w:cnfStyle w:val="000000000000" w:firstRow="0" w:lastRow="0" w:firstColumn="0" w:lastColumn="0" w:oddVBand="0" w:evenVBand="0" w:oddHBand="0" w:evenHBand="0" w:firstRowFirstColumn="0" w:firstRowLastColumn="0" w:lastRowFirstColumn="0" w:lastRowLastColumn="0"/>
            </w:pPr>
            <w:sdt>
              <w:sdtPr>
                <w:id w:val="-389573579"/>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Carpet broadloom</w:t>
            </w:r>
          </w:p>
          <w:p w14:paraId="5881CAD3" w14:textId="015C0CB3" w:rsidR="005B1377" w:rsidRPr="0037356D" w:rsidRDefault="00604B0C" w:rsidP="001A082E">
            <w:pPr>
              <w:pStyle w:val="BodyText"/>
              <w:cnfStyle w:val="000000000000" w:firstRow="0" w:lastRow="0" w:firstColumn="0" w:lastColumn="0" w:oddVBand="0" w:evenVBand="0" w:oddHBand="0" w:evenHBand="0" w:firstRowFirstColumn="0" w:firstRowLastColumn="0" w:lastRowFirstColumn="0" w:lastRowLastColumn="0"/>
            </w:pPr>
            <w:sdt>
              <w:sdtPr>
                <w:id w:val="182175904"/>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Flotex carpet</w:t>
            </w:r>
          </w:p>
          <w:p w14:paraId="064EE895" w14:textId="6E0A4924" w:rsidR="005B1377" w:rsidRPr="0037356D" w:rsidRDefault="00604B0C" w:rsidP="001A082E">
            <w:pPr>
              <w:pStyle w:val="BodyText"/>
              <w:cnfStyle w:val="000000000000" w:firstRow="0" w:lastRow="0" w:firstColumn="0" w:lastColumn="0" w:oddVBand="0" w:evenVBand="0" w:oddHBand="0" w:evenHBand="0" w:firstRowFirstColumn="0" w:firstRowLastColumn="0" w:lastRowFirstColumn="0" w:lastRowLastColumn="0"/>
            </w:pPr>
            <w:sdt>
              <w:sdtPr>
                <w:id w:val="-1870828642"/>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Vinyl</w:t>
            </w:r>
          </w:p>
          <w:p w14:paraId="1C3D4D22" w14:textId="40CC004B" w:rsidR="005B1377" w:rsidRPr="0037356D" w:rsidRDefault="00604B0C" w:rsidP="001A082E">
            <w:pPr>
              <w:pStyle w:val="BodyText"/>
              <w:cnfStyle w:val="000000000000" w:firstRow="0" w:lastRow="0" w:firstColumn="0" w:lastColumn="0" w:oddVBand="0" w:evenVBand="0" w:oddHBand="0" w:evenHBand="0" w:firstRowFirstColumn="0" w:firstRowLastColumn="0" w:lastRowFirstColumn="0" w:lastRowLastColumn="0"/>
            </w:pPr>
            <w:sdt>
              <w:sdtPr>
                <w:id w:val="1226800582"/>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Marmoleum</w:t>
            </w:r>
          </w:p>
        </w:tc>
        <w:tc>
          <w:tcPr>
            <w:tcW w:w="2806" w:type="dxa"/>
            <w:tcBorders>
              <w:left w:val="nil"/>
            </w:tcBorders>
            <w:shd w:val="clear" w:color="auto" w:fill="FFFCEF"/>
          </w:tcPr>
          <w:p w14:paraId="76C4E33F" w14:textId="2A365732" w:rsidR="005B1377" w:rsidRPr="0037356D" w:rsidRDefault="00604B0C" w:rsidP="001A082E">
            <w:pPr>
              <w:pStyle w:val="BodyText"/>
              <w:cnfStyle w:val="000000000000" w:firstRow="0" w:lastRow="0" w:firstColumn="0" w:lastColumn="0" w:oddVBand="0" w:evenVBand="0" w:oddHBand="0" w:evenHBand="0" w:firstRowFirstColumn="0" w:firstRowLastColumn="0" w:lastRowFirstColumn="0" w:lastRowLastColumn="0"/>
            </w:pPr>
            <w:sdt>
              <w:sdtPr>
                <w:id w:val="1556747469"/>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Polished Concrete</w:t>
            </w:r>
          </w:p>
          <w:p w14:paraId="7A4ED62E" w14:textId="64EC52D2" w:rsidR="005B1377" w:rsidRPr="0037356D" w:rsidRDefault="00604B0C" w:rsidP="001A082E">
            <w:pPr>
              <w:pStyle w:val="BodyText"/>
              <w:cnfStyle w:val="000000000000" w:firstRow="0" w:lastRow="0" w:firstColumn="0" w:lastColumn="0" w:oddVBand="0" w:evenVBand="0" w:oddHBand="0" w:evenHBand="0" w:firstRowFirstColumn="0" w:firstRowLastColumn="0" w:lastRowFirstColumn="0" w:lastRowLastColumn="0"/>
            </w:pPr>
            <w:sdt>
              <w:sdtPr>
                <w:id w:val="2086327926"/>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Tiles</w:t>
            </w:r>
          </w:p>
          <w:p w14:paraId="3D7B8AF0" w14:textId="1D3FA9FB" w:rsidR="005B1377" w:rsidRPr="0037356D" w:rsidRDefault="00604B0C" w:rsidP="001A082E">
            <w:pPr>
              <w:pStyle w:val="BodyText"/>
              <w:cnfStyle w:val="000000000000" w:firstRow="0" w:lastRow="0" w:firstColumn="0" w:lastColumn="0" w:oddVBand="0" w:evenVBand="0" w:oddHBand="0" w:evenHBand="0" w:firstRowFirstColumn="0" w:firstRowLastColumn="0" w:lastRowFirstColumn="0" w:lastRowLastColumn="0"/>
            </w:pPr>
            <w:sdt>
              <w:sdtPr>
                <w:id w:val="1885977363"/>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Strandboard flooring</w:t>
            </w:r>
          </w:p>
          <w:p w14:paraId="478DE624" w14:textId="15B74943" w:rsidR="005B1377" w:rsidRPr="0037356D" w:rsidRDefault="00604B0C" w:rsidP="001A082E">
            <w:pPr>
              <w:pStyle w:val="BodyText"/>
              <w:cnfStyle w:val="000000000000" w:firstRow="0" w:lastRow="0" w:firstColumn="0" w:lastColumn="0" w:oddVBand="0" w:evenVBand="0" w:oddHBand="0" w:evenHBand="0" w:firstRowFirstColumn="0" w:firstRowLastColumn="0" w:lastRowFirstColumn="0" w:lastRowLastColumn="0"/>
            </w:pPr>
            <w:sdt>
              <w:sdtPr>
                <w:id w:val="1671301133"/>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Hardwood sports floor</w:t>
            </w:r>
          </w:p>
          <w:p w14:paraId="29C2BB76" w14:textId="30668C09" w:rsidR="005B1377" w:rsidRPr="0037356D" w:rsidRDefault="00604B0C" w:rsidP="001A082E">
            <w:pPr>
              <w:pStyle w:val="BodyText"/>
              <w:cnfStyle w:val="000000000000" w:firstRow="0" w:lastRow="0" w:firstColumn="0" w:lastColumn="0" w:oddVBand="0" w:evenVBand="0" w:oddHBand="0" w:evenHBand="0" w:firstRowFirstColumn="0" w:firstRowLastColumn="0" w:lastRowFirstColumn="0" w:lastRowLastColumn="0"/>
              <w:rPr>
                <w:highlight w:val="yellow"/>
              </w:rPr>
            </w:pPr>
            <w:sdt>
              <w:sdtPr>
                <w:id w:val="1206293239"/>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Other (please specify)</w:t>
            </w:r>
          </w:p>
        </w:tc>
      </w:tr>
      <w:tr w:rsidR="007D62DD" w:rsidRPr="0037356D" w14:paraId="13B42911" w14:textId="77777777" w:rsidTr="00124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val="restart"/>
            <w:shd w:val="clear" w:color="auto" w:fill="FEECAC"/>
          </w:tcPr>
          <w:p w14:paraId="0D4F8FDD" w14:textId="77777777" w:rsidR="005B1377" w:rsidRPr="007D62DD" w:rsidRDefault="005B1377" w:rsidP="001A082E">
            <w:pPr>
              <w:pStyle w:val="BodyText"/>
              <w:rPr>
                <w:color w:val="auto"/>
              </w:rPr>
            </w:pPr>
            <w:r w:rsidRPr="007D62DD">
              <w:rPr>
                <w:color w:val="auto"/>
              </w:rPr>
              <w:t>Building services</w:t>
            </w:r>
          </w:p>
        </w:tc>
        <w:tc>
          <w:tcPr>
            <w:tcW w:w="2552" w:type="dxa"/>
            <w:shd w:val="clear" w:color="auto" w:fill="FEF7DE"/>
          </w:tcPr>
          <w:p w14:paraId="404ED4F2" w14:textId="77777777" w:rsidR="005B1377" w:rsidRPr="0037356D" w:rsidRDefault="005B1377" w:rsidP="001A082E">
            <w:pPr>
              <w:pStyle w:val="BodyText"/>
              <w:cnfStyle w:val="000000100000" w:firstRow="0" w:lastRow="0" w:firstColumn="0" w:lastColumn="0" w:oddVBand="0" w:evenVBand="0" w:oddHBand="1" w:evenHBand="0" w:firstRowFirstColumn="0" w:firstRowLastColumn="0" w:lastRowFirstColumn="0" w:lastRowLastColumn="0"/>
            </w:pPr>
            <w:r w:rsidRPr="0037356D">
              <w:t>HVAC equipment</w:t>
            </w:r>
          </w:p>
          <w:p w14:paraId="2B4C2294" w14:textId="77777777" w:rsidR="005B1377" w:rsidRPr="0037356D" w:rsidRDefault="005B1377" w:rsidP="001A082E">
            <w:pPr>
              <w:pStyle w:val="BodyText"/>
              <w:cnfStyle w:val="000000100000" w:firstRow="0" w:lastRow="0" w:firstColumn="0" w:lastColumn="0" w:oddVBand="0" w:evenVBand="0" w:oddHBand="1" w:evenHBand="0" w:firstRowFirstColumn="0" w:firstRowLastColumn="0" w:lastRowFirstColumn="0" w:lastRowLastColumn="0"/>
            </w:pPr>
          </w:p>
        </w:tc>
        <w:tc>
          <w:tcPr>
            <w:tcW w:w="2835" w:type="dxa"/>
            <w:tcBorders>
              <w:right w:val="nil"/>
            </w:tcBorders>
            <w:shd w:val="clear" w:color="auto" w:fill="FEF7DE"/>
          </w:tcPr>
          <w:p w14:paraId="22D7595D" w14:textId="377790A2" w:rsidR="005B1377" w:rsidRPr="0037356D" w:rsidRDefault="00604B0C" w:rsidP="001A082E">
            <w:pPr>
              <w:pStyle w:val="BodyText"/>
              <w:cnfStyle w:val="000000100000" w:firstRow="0" w:lastRow="0" w:firstColumn="0" w:lastColumn="0" w:oddVBand="0" w:evenVBand="0" w:oddHBand="1" w:evenHBand="0" w:firstRowFirstColumn="0" w:firstRowLastColumn="0" w:lastRowFirstColumn="0" w:lastRowLastColumn="0"/>
            </w:pPr>
            <w:sdt>
              <w:sdtPr>
                <w:id w:val="-995794736"/>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Heat pump (specify quantity)</w:t>
            </w:r>
          </w:p>
          <w:p w14:paraId="3A8C1735" w14:textId="65BEFF50" w:rsidR="005B1377" w:rsidRPr="0037356D" w:rsidRDefault="00604B0C" w:rsidP="001A082E">
            <w:pPr>
              <w:pStyle w:val="BodyText"/>
              <w:cnfStyle w:val="000000100000" w:firstRow="0" w:lastRow="0" w:firstColumn="0" w:lastColumn="0" w:oddVBand="0" w:evenVBand="0" w:oddHBand="1" w:evenHBand="0" w:firstRowFirstColumn="0" w:firstRowLastColumn="0" w:lastRowFirstColumn="0" w:lastRowLastColumn="0"/>
            </w:pPr>
            <w:sdt>
              <w:sdtPr>
                <w:id w:val="-1235614953"/>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Central boiler and radiators (specify boiler type if known)</w:t>
            </w:r>
          </w:p>
          <w:p w14:paraId="2B631E9A" w14:textId="6C7B7617" w:rsidR="005B1377" w:rsidRPr="0037356D" w:rsidRDefault="00604B0C" w:rsidP="001A082E">
            <w:pPr>
              <w:pStyle w:val="BodyText"/>
              <w:cnfStyle w:val="000000100000" w:firstRow="0" w:lastRow="0" w:firstColumn="0" w:lastColumn="0" w:oddVBand="0" w:evenVBand="0" w:oddHBand="1" w:evenHBand="0" w:firstRowFirstColumn="0" w:firstRowLastColumn="0" w:lastRowFirstColumn="0" w:lastRowLastColumn="0"/>
            </w:pPr>
            <w:sdt>
              <w:sdtPr>
                <w:id w:val="729576691"/>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Central air conditioning </w:t>
            </w:r>
          </w:p>
          <w:p w14:paraId="1499C553" w14:textId="0E159959" w:rsidR="005B1377" w:rsidRPr="0037356D" w:rsidRDefault="00604B0C" w:rsidP="001A082E">
            <w:pPr>
              <w:pStyle w:val="BodyText"/>
              <w:cnfStyle w:val="000000100000" w:firstRow="0" w:lastRow="0" w:firstColumn="0" w:lastColumn="0" w:oddVBand="0" w:evenVBand="0" w:oddHBand="1" w:evenHBand="0" w:firstRowFirstColumn="0" w:firstRowLastColumn="0" w:lastRowFirstColumn="0" w:lastRowLastColumn="0"/>
            </w:pPr>
            <w:sdt>
              <w:sdtPr>
                <w:id w:val="-649136057"/>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Electric radiant panel heaters</w:t>
            </w:r>
          </w:p>
        </w:tc>
        <w:tc>
          <w:tcPr>
            <w:tcW w:w="2806" w:type="dxa"/>
            <w:tcBorders>
              <w:left w:val="nil"/>
            </w:tcBorders>
            <w:shd w:val="clear" w:color="auto" w:fill="FEF7DE"/>
          </w:tcPr>
          <w:p w14:paraId="6A33D0A6" w14:textId="56ED8949" w:rsidR="005B1377" w:rsidRPr="0037356D" w:rsidRDefault="00604B0C" w:rsidP="001A082E">
            <w:pPr>
              <w:pStyle w:val="BodyText"/>
              <w:cnfStyle w:val="000000100000" w:firstRow="0" w:lastRow="0" w:firstColumn="0" w:lastColumn="0" w:oddVBand="0" w:evenVBand="0" w:oddHBand="1" w:evenHBand="0" w:firstRowFirstColumn="0" w:firstRowLastColumn="0" w:lastRowFirstColumn="0" w:lastRowLastColumn="0"/>
            </w:pPr>
            <w:sdt>
              <w:sdtPr>
                <w:id w:val="933639111"/>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Refrigerant in HVAC system (please specify)</w:t>
            </w:r>
          </w:p>
          <w:p w14:paraId="60D865CA" w14:textId="39C6156B" w:rsidR="005B1377" w:rsidRPr="0037356D" w:rsidRDefault="00604B0C" w:rsidP="001A082E">
            <w:pPr>
              <w:pStyle w:val="BodyText"/>
              <w:cnfStyle w:val="000000100000" w:firstRow="0" w:lastRow="0" w:firstColumn="0" w:lastColumn="0" w:oddVBand="0" w:evenVBand="0" w:oddHBand="1" w:evenHBand="0" w:firstRowFirstColumn="0" w:firstRowLastColumn="0" w:lastRowFirstColumn="0" w:lastRowLastColumn="0"/>
            </w:pPr>
            <w:sdt>
              <w:sdtPr>
                <w:id w:val="-511067631"/>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Passively ventilated</w:t>
            </w:r>
          </w:p>
          <w:p w14:paraId="68C5EF64" w14:textId="5571F30F" w:rsidR="005B1377" w:rsidRPr="0037356D" w:rsidRDefault="00604B0C" w:rsidP="001A082E">
            <w:pPr>
              <w:pStyle w:val="BodyText"/>
              <w:cnfStyle w:val="000000100000" w:firstRow="0" w:lastRow="0" w:firstColumn="0" w:lastColumn="0" w:oddVBand="0" w:evenVBand="0" w:oddHBand="1" w:evenHBand="0" w:firstRowFirstColumn="0" w:firstRowLastColumn="0" w:lastRowFirstColumn="0" w:lastRowLastColumn="0"/>
            </w:pPr>
            <w:sdt>
              <w:sdtPr>
                <w:id w:val="-2109257700"/>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WC electric ventilation</w:t>
            </w:r>
          </w:p>
          <w:p w14:paraId="0C7DB695" w14:textId="032EC1DD" w:rsidR="005B1377" w:rsidRPr="0037356D" w:rsidRDefault="00604B0C" w:rsidP="001A082E">
            <w:pPr>
              <w:pStyle w:val="BodyText"/>
              <w:cnfStyle w:val="000000100000" w:firstRow="0" w:lastRow="0" w:firstColumn="0" w:lastColumn="0" w:oddVBand="0" w:evenVBand="0" w:oddHBand="1" w:evenHBand="0" w:firstRowFirstColumn="0" w:firstRowLastColumn="0" w:lastRowFirstColumn="0" w:lastRowLastColumn="0"/>
            </w:pPr>
            <w:sdt>
              <w:sdtPr>
                <w:id w:val="1778914234"/>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WC passive ventilation</w:t>
            </w:r>
          </w:p>
          <w:p w14:paraId="4DD23125" w14:textId="5B6DED4A" w:rsidR="005B1377" w:rsidRPr="0037356D" w:rsidRDefault="00604B0C" w:rsidP="001A082E">
            <w:pPr>
              <w:pStyle w:val="BodyText"/>
              <w:cnfStyle w:val="000000100000" w:firstRow="0" w:lastRow="0" w:firstColumn="0" w:lastColumn="0" w:oddVBand="0" w:evenVBand="0" w:oddHBand="1" w:evenHBand="0" w:firstRowFirstColumn="0" w:firstRowLastColumn="0" w:lastRowFirstColumn="0" w:lastRowLastColumn="0"/>
            </w:pPr>
            <w:sdt>
              <w:sdtPr>
                <w:id w:val="-1199691457"/>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Other (please specify)</w:t>
            </w:r>
          </w:p>
        </w:tc>
      </w:tr>
      <w:tr w:rsidR="005B1377" w:rsidRPr="0037356D" w14:paraId="1DA10862" w14:textId="77777777" w:rsidTr="0012492F">
        <w:tc>
          <w:tcPr>
            <w:cnfStyle w:val="001000000000" w:firstRow="0" w:lastRow="0" w:firstColumn="1" w:lastColumn="0" w:oddVBand="0" w:evenVBand="0" w:oddHBand="0" w:evenHBand="0" w:firstRowFirstColumn="0" w:firstRowLastColumn="0" w:lastRowFirstColumn="0" w:lastRowLastColumn="0"/>
            <w:tcW w:w="2263" w:type="dxa"/>
            <w:vMerge/>
            <w:shd w:val="clear" w:color="auto" w:fill="FEECAC"/>
          </w:tcPr>
          <w:p w14:paraId="019835BD" w14:textId="77777777" w:rsidR="005B1377" w:rsidRPr="0037356D" w:rsidRDefault="005B1377" w:rsidP="001A082E">
            <w:pPr>
              <w:pStyle w:val="BodyText"/>
            </w:pPr>
          </w:p>
        </w:tc>
        <w:tc>
          <w:tcPr>
            <w:tcW w:w="2552" w:type="dxa"/>
            <w:shd w:val="clear" w:color="auto" w:fill="FFFCEF"/>
          </w:tcPr>
          <w:p w14:paraId="47524EDA" w14:textId="77777777" w:rsidR="005B1377" w:rsidRPr="0037356D" w:rsidRDefault="005B1377" w:rsidP="001A082E">
            <w:pPr>
              <w:pStyle w:val="BodyText"/>
              <w:cnfStyle w:val="000000000000" w:firstRow="0" w:lastRow="0" w:firstColumn="0" w:lastColumn="0" w:oddVBand="0" w:evenVBand="0" w:oddHBand="0" w:evenHBand="0" w:firstRowFirstColumn="0" w:firstRowLastColumn="0" w:lastRowFirstColumn="0" w:lastRowLastColumn="0"/>
            </w:pPr>
            <w:r w:rsidRPr="0037356D">
              <w:t>Lifts and Escalators</w:t>
            </w:r>
          </w:p>
        </w:tc>
        <w:tc>
          <w:tcPr>
            <w:tcW w:w="2835" w:type="dxa"/>
            <w:tcBorders>
              <w:right w:val="nil"/>
            </w:tcBorders>
            <w:shd w:val="clear" w:color="auto" w:fill="FFFCEF"/>
          </w:tcPr>
          <w:p w14:paraId="3BA7EE11" w14:textId="0C0C13B8" w:rsidR="005B1377" w:rsidRPr="0037356D" w:rsidRDefault="00604B0C" w:rsidP="001A082E">
            <w:pPr>
              <w:pStyle w:val="BodyText"/>
              <w:cnfStyle w:val="000000000000" w:firstRow="0" w:lastRow="0" w:firstColumn="0" w:lastColumn="0" w:oddVBand="0" w:evenVBand="0" w:oddHBand="0" w:evenHBand="0" w:firstRowFirstColumn="0" w:firstRowLastColumn="0" w:lastRowFirstColumn="0" w:lastRowLastColumn="0"/>
            </w:pPr>
            <w:sdt>
              <w:sdtPr>
                <w:id w:val="-635867970"/>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Lift</w:t>
            </w:r>
          </w:p>
        </w:tc>
        <w:tc>
          <w:tcPr>
            <w:tcW w:w="2806" w:type="dxa"/>
            <w:tcBorders>
              <w:left w:val="nil"/>
            </w:tcBorders>
            <w:shd w:val="clear" w:color="auto" w:fill="FFFCEF"/>
          </w:tcPr>
          <w:p w14:paraId="3464E48F" w14:textId="5A6BAE40" w:rsidR="005B1377" w:rsidRPr="0037356D" w:rsidRDefault="00604B0C" w:rsidP="001A082E">
            <w:pPr>
              <w:pStyle w:val="BodyText"/>
              <w:cnfStyle w:val="000000000000" w:firstRow="0" w:lastRow="0" w:firstColumn="0" w:lastColumn="0" w:oddVBand="0" w:evenVBand="0" w:oddHBand="0" w:evenHBand="0" w:firstRowFirstColumn="0" w:firstRowLastColumn="0" w:lastRowFirstColumn="0" w:lastRowLastColumn="0"/>
            </w:pPr>
            <w:sdt>
              <w:sdtPr>
                <w:id w:val="-1832514746"/>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Escalator</w:t>
            </w:r>
          </w:p>
        </w:tc>
      </w:tr>
      <w:tr w:rsidR="007D62DD" w:rsidRPr="0037356D" w14:paraId="790D30D3" w14:textId="77777777" w:rsidTr="00124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shd w:val="clear" w:color="auto" w:fill="FEECAC"/>
          </w:tcPr>
          <w:p w14:paraId="45CB678D" w14:textId="77777777" w:rsidR="005B1377" w:rsidRPr="0037356D" w:rsidRDefault="005B1377" w:rsidP="001A082E">
            <w:pPr>
              <w:pStyle w:val="BodyText"/>
            </w:pPr>
          </w:p>
        </w:tc>
        <w:tc>
          <w:tcPr>
            <w:tcW w:w="2552" w:type="dxa"/>
            <w:shd w:val="clear" w:color="auto" w:fill="FEF7DE"/>
          </w:tcPr>
          <w:p w14:paraId="27505ECC" w14:textId="77777777" w:rsidR="005B1377" w:rsidRPr="0037356D" w:rsidRDefault="005B1377" w:rsidP="001A082E">
            <w:pPr>
              <w:pStyle w:val="BodyText"/>
              <w:cnfStyle w:val="000000100000" w:firstRow="0" w:lastRow="0" w:firstColumn="0" w:lastColumn="0" w:oddVBand="0" w:evenVBand="0" w:oddHBand="1" w:evenHBand="0" w:firstRowFirstColumn="0" w:firstRowLastColumn="0" w:lastRowFirstColumn="0" w:lastRowLastColumn="0"/>
            </w:pPr>
            <w:r w:rsidRPr="0037356D">
              <w:t>Other Significant</w:t>
            </w:r>
          </w:p>
        </w:tc>
        <w:tc>
          <w:tcPr>
            <w:tcW w:w="2835" w:type="dxa"/>
            <w:tcBorders>
              <w:right w:val="nil"/>
            </w:tcBorders>
            <w:shd w:val="clear" w:color="auto" w:fill="FEF7DE"/>
          </w:tcPr>
          <w:p w14:paraId="51517207" w14:textId="6318BF1D" w:rsidR="005B1377" w:rsidRPr="0037356D" w:rsidRDefault="00604B0C" w:rsidP="001A082E">
            <w:pPr>
              <w:pStyle w:val="BodyText"/>
              <w:cnfStyle w:val="000000100000" w:firstRow="0" w:lastRow="0" w:firstColumn="0" w:lastColumn="0" w:oddVBand="0" w:evenVBand="0" w:oddHBand="1" w:evenHBand="0" w:firstRowFirstColumn="0" w:firstRowLastColumn="0" w:lastRowFirstColumn="0" w:lastRowLastColumn="0"/>
            </w:pPr>
            <w:sdt>
              <w:sdtPr>
                <w:id w:val="485132782"/>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PV</w:t>
            </w:r>
          </w:p>
          <w:p w14:paraId="3C90600B" w14:textId="73867DE3" w:rsidR="005B1377" w:rsidRPr="0037356D" w:rsidRDefault="00604B0C" w:rsidP="001A082E">
            <w:pPr>
              <w:pStyle w:val="BodyText"/>
              <w:cnfStyle w:val="000000100000" w:firstRow="0" w:lastRow="0" w:firstColumn="0" w:lastColumn="0" w:oddVBand="0" w:evenVBand="0" w:oddHBand="1" w:evenHBand="0" w:firstRowFirstColumn="0" w:firstRowLastColumn="0" w:lastRowFirstColumn="0" w:lastRowLastColumn="0"/>
            </w:pPr>
            <w:sdt>
              <w:sdtPr>
                <w:id w:val="-1089529964"/>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Solar hot water</w:t>
            </w:r>
          </w:p>
        </w:tc>
        <w:tc>
          <w:tcPr>
            <w:tcW w:w="2806" w:type="dxa"/>
            <w:tcBorders>
              <w:left w:val="nil"/>
            </w:tcBorders>
            <w:shd w:val="clear" w:color="auto" w:fill="FEF7DE"/>
          </w:tcPr>
          <w:p w14:paraId="09C1563F" w14:textId="7E4445A1" w:rsidR="005B1377" w:rsidRPr="0037356D" w:rsidRDefault="00604B0C" w:rsidP="001A082E">
            <w:pPr>
              <w:pStyle w:val="BodyText"/>
              <w:cnfStyle w:val="000000100000" w:firstRow="0" w:lastRow="0" w:firstColumn="0" w:lastColumn="0" w:oddVBand="0" w:evenVBand="0" w:oddHBand="1" w:evenHBand="0" w:firstRowFirstColumn="0" w:firstRowLastColumn="0" w:lastRowFirstColumn="0" w:lastRowLastColumn="0"/>
            </w:pPr>
            <w:sdt>
              <w:sdtPr>
                <w:id w:val="1477949812"/>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Rainwater collection (not on town water supply)</w:t>
            </w:r>
          </w:p>
          <w:p w14:paraId="591676F7" w14:textId="207374A3" w:rsidR="005B1377" w:rsidRPr="0037356D" w:rsidRDefault="00604B0C" w:rsidP="001A082E">
            <w:pPr>
              <w:pStyle w:val="BodyText"/>
              <w:cnfStyle w:val="000000100000" w:firstRow="0" w:lastRow="0" w:firstColumn="0" w:lastColumn="0" w:oddVBand="0" w:evenVBand="0" w:oddHBand="1" w:evenHBand="0" w:firstRowFirstColumn="0" w:firstRowLastColumn="0" w:lastRowFirstColumn="0" w:lastRowLastColumn="0"/>
            </w:pPr>
            <w:sdt>
              <w:sdtPr>
                <w:id w:val="192428663"/>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Rainwater collection (on town water supply)</w:t>
            </w:r>
          </w:p>
          <w:p w14:paraId="4DDED7E4" w14:textId="33CD823E" w:rsidR="005B1377" w:rsidRPr="0037356D" w:rsidRDefault="00604B0C" w:rsidP="001A082E">
            <w:pPr>
              <w:pStyle w:val="BodyText"/>
              <w:cnfStyle w:val="000000100000" w:firstRow="0" w:lastRow="0" w:firstColumn="0" w:lastColumn="0" w:oddVBand="0" w:evenVBand="0" w:oddHBand="1" w:evenHBand="0" w:firstRowFirstColumn="0" w:firstRowLastColumn="0" w:lastRowFirstColumn="0" w:lastRowLastColumn="0"/>
            </w:pPr>
            <w:sdt>
              <w:sdtPr>
                <w:id w:val="15970685"/>
                <w14:checkbox>
                  <w14:checked w14:val="0"/>
                  <w14:checkedState w14:val="2612" w14:font="MS Gothic"/>
                  <w14:uncheckedState w14:val="2610" w14:font="MS Gothic"/>
                </w14:checkbox>
              </w:sdtPr>
              <w:sdtEndPr/>
              <w:sdtContent>
                <w:r w:rsidR="008D029D">
                  <w:rPr>
                    <w:rFonts w:ascii="MS Gothic" w:eastAsia="MS Gothic" w:hAnsi="MS Gothic" w:hint="eastAsia"/>
                  </w:rPr>
                  <w:t>☐</w:t>
                </w:r>
              </w:sdtContent>
            </w:sdt>
            <w:r w:rsidR="005B1377" w:rsidRPr="0037356D">
              <w:t xml:space="preserve"> Other (please specify)</w:t>
            </w:r>
          </w:p>
        </w:tc>
      </w:tr>
    </w:tbl>
    <w:p w14:paraId="59EC8B8E" w14:textId="57092D95" w:rsidR="009E3060" w:rsidRPr="00EC54FF" w:rsidRDefault="004F7FFC" w:rsidP="009E3060">
      <w:pPr>
        <w:pStyle w:val="Title"/>
      </w:pPr>
      <w:r w:rsidRPr="000750FA">
        <w:br w:type="page"/>
      </w:r>
      <w:bookmarkStart w:id="124" w:name="_Toc104551594"/>
      <w:bookmarkStart w:id="125" w:name="_Toc112849321"/>
      <w:r w:rsidR="009E3060" w:rsidRPr="00086268">
        <w:t xml:space="preserve">As-Built Life Cycle </w:t>
      </w:r>
      <w:r w:rsidR="00320F80">
        <w:t>Assessment</w:t>
      </w:r>
      <w:r w:rsidR="009E3060" w:rsidRPr="00086268">
        <w:t xml:space="preserve"> </w:t>
      </w:r>
      <w:r w:rsidR="005846C0">
        <w:t>Update:</w:t>
      </w:r>
      <w:r w:rsidR="009E3060" w:rsidRPr="00086268">
        <w:t xml:space="preserve"> Embodied Carbon Results</w:t>
      </w:r>
      <w:bookmarkEnd w:id="124"/>
      <w:r w:rsidR="00EC54FF">
        <w:t xml:space="preserve"> </w:t>
      </w:r>
      <w:r w:rsidR="009E3060" w:rsidRPr="00EC54FF">
        <w:t>(GWP kgCO</w:t>
      </w:r>
      <w:r w:rsidR="009E3060" w:rsidRPr="00EC54FF">
        <w:rPr>
          <w:vertAlign w:val="subscript"/>
        </w:rPr>
        <w:t>2</w:t>
      </w:r>
      <w:r w:rsidR="009E3060" w:rsidRPr="00EC54FF">
        <w:t>e)</w:t>
      </w:r>
      <w:bookmarkEnd w:id="125"/>
    </w:p>
    <w:p w14:paraId="7E89E67A" w14:textId="1AAE1E24" w:rsidR="002A1D3A" w:rsidRPr="00085F93" w:rsidRDefault="00EC54FF" w:rsidP="002A1D3A">
      <w:pPr>
        <w:pStyle w:val="BodyText"/>
      </w:pPr>
      <w:r>
        <w:t>If there are material changes in the project between the Design stage LCA and As-built, p</w:t>
      </w:r>
      <w:r w:rsidR="002A1D3A" w:rsidRPr="00085F93">
        <w:t xml:space="preserve">lease complete the following embodied carbon results below. </w:t>
      </w:r>
      <w:r w:rsidR="002A1D3A">
        <w:t>Enter the values for finalised selections.</w:t>
      </w:r>
    </w:p>
    <w:p w14:paraId="51A102FA" w14:textId="77777777" w:rsidR="00EE1882" w:rsidRDefault="00EE1882" w:rsidP="009E3060">
      <w:pPr>
        <w:pStyle w:val="BodyText"/>
        <w:rPr>
          <w:lang w:val="en-NZ"/>
        </w:rPr>
      </w:pPr>
    </w:p>
    <w:tbl>
      <w:tblPr>
        <w:tblStyle w:val="GridTable4-Accent1"/>
        <w:tblW w:w="10485" w:type="dxa"/>
        <w:tblInd w:w="-289" w:type="dxa"/>
        <w:tblLayout w:type="fixed"/>
        <w:tblLook w:val="04A0" w:firstRow="1" w:lastRow="0" w:firstColumn="1" w:lastColumn="0" w:noHBand="0" w:noVBand="1"/>
      </w:tblPr>
      <w:tblGrid>
        <w:gridCol w:w="3085"/>
        <w:gridCol w:w="851"/>
        <w:gridCol w:w="850"/>
        <w:gridCol w:w="992"/>
        <w:gridCol w:w="1306"/>
        <w:gridCol w:w="1104"/>
        <w:gridCol w:w="1021"/>
        <w:gridCol w:w="1276"/>
      </w:tblGrid>
      <w:tr w:rsidR="00EE1882" w:rsidRPr="00085F93" w14:paraId="1C24A337" w14:textId="77777777" w:rsidTr="001249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Merge w:val="restart"/>
          </w:tcPr>
          <w:p w14:paraId="2381EE3D" w14:textId="77777777" w:rsidR="00EE1882" w:rsidRPr="00D00AEB" w:rsidRDefault="00EE1882" w:rsidP="001839EA">
            <w:pPr>
              <w:pStyle w:val="BodyText"/>
            </w:pPr>
          </w:p>
        </w:tc>
        <w:tc>
          <w:tcPr>
            <w:tcW w:w="3999" w:type="dxa"/>
            <w:gridSpan w:val="4"/>
            <w:vAlign w:val="center"/>
          </w:tcPr>
          <w:p w14:paraId="4A9D6982" w14:textId="77777777" w:rsidR="00EE1882" w:rsidRPr="00D00AEB" w:rsidRDefault="00EE1882" w:rsidP="001839EA">
            <w:pPr>
              <w:pStyle w:val="BodyText"/>
              <w:jc w:val="center"/>
              <w:cnfStyle w:val="100000000000" w:firstRow="1" w:lastRow="0" w:firstColumn="0" w:lastColumn="0" w:oddVBand="0" w:evenVBand="0" w:oddHBand="0" w:evenHBand="0" w:firstRowFirstColumn="0" w:firstRowLastColumn="0" w:lastRowFirstColumn="0" w:lastRowLastColumn="0"/>
            </w:pPr>
            <w:r w:rsidRPr="00D00AEB">
              <w:t>Gross Emissions kgCO</w:t>
            </w:r>
            <w:r w:rsidRPr="00982684">
              <w:rPr>
                <w:vertAlign w:val="subscript"/>
              </w:rPr>
              <w:t>2</w:t>
            </w:r>
            <w:r w:rsidRPr="00D00AEB">
              <w:t>e</w:t>
            </w:r>
          </w:p>
          <w:p w14:paraId="13E587C8" w14:textId="77777777" w:rsidR="00EE1882" w:rsidRPr="00DD16A2" w:rsidRDefault="00EE1882" w:rsidP="001839EA">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rsidRPr="00DD16A2">
              <w:rPr>
                <w:b w:val="0"/>
                <w:bCs w:val="0"/>
              </w:rPr>
              <w:t>(excl. module D and biogenic)</w:t>
            </w:r>
          </w:p>
        </w:tc>
        <w:tc>
          <w:tcPr>
            <w:tcW w:w="3401" w:type="dxa"/>
            <w:gridSpan w:val="3"/>
            <w:vAlign w:val="center"/>
          </w:tcPr>
          <w:p w14:paraId="6796B82E" w14:textId="77777777" w:rsidR="00EE1882" w:rsidRPr="00D00AEB" w:rsidRDefault="00EE1882" w:rsidP="001839EA">
            <w:pPr>
              <w:pStyle w:val="BodyText"/>
              <w:jc w:val="center"/>
              <w:cnfStyle w:val="100000000000" w:firstRow="1" w:lastRow="0" w:firstColumn="0" w:lastColumn="0" w:oddVBand="0" w:evenVBand="0" w:oddHBand="0" w:evenHBand="0" w:firstRowFirstColumn="0" w:firstRowLastColumn="0" w:lastRowFirstColumn="0" w:lastRowLastColumn="0"/>
            </w:pPr>
            <w:r w:rsidRPr="00D00AEB">
              <w:t>Potential Removals kgCO</w:t>
            </w:r>
            <w:r w:rsidRPr="00982684">
              <w:rPr>
                <w:vertAlign w:val="subscript"/>
              </w:rPr>
              <w:t>2</w:t>
            </w:r>
            <w:r w:rsidRPr="00D00AEB">
              <w:t xml:space="preserve">e </w:t>
            </w:r>
            <w:r w:rsidRPr="00DD16A2">
              <w:rPr>
                <w:b w:val="0"/>
                <w:bCs w:val="0"/>
              </w:rPr>
              <w:t>(module D and biogenic)</w:t>
            </w:r>
          </w:p>
        </w:tc>
      </w:tr>
      <w:tr w:rsidR="004D7687" w:rsidRPr="00085F93" w14:paraId="02DF973C" w14:textId="77777777" w:rsidTr="00124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Merge/>
            <w:shd w:val="clear" w:color="auto" w:fill="2A6EBB"/>
          </w:tcPr>
          <w:p w14:paraId="44963B0A" w14:textId="77777777" w:rsidR="00EE1882" w:rsidRPr="00D00AEB" w:rsidRDefault="00EE1882" w:rsidP="001839EA">
            <w:pPr>
              <w:pStyle w:val="BodyText"/>
              <w:rPr>
                <w:color w:val="FFFFFF" w:themeColor="background1"/>
              </w:rPr>
            </w:pPr>
          </w:p>
        </w:tc>
        <w:tc>
          <w:tcPr>
            <w:tcW w:w="851" w:type="dxa"/>
            <w:shd w:val="clear" w:color="auto" w:fill="2A6EBB"/>
            <w:vAlign w:val="center"/>
          </w:tcPr>
          <w:p w14:paraId="5263C21A" w14:textId="77777777" w:rsidR="00EE1882" w:rsidRPr="00DD16A2" w:rsidRDefault="00EE1882"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DD16A2">
              <w:rPr>
                <w:color w:val="FFFFFF" w:themeColor="background1"/>
              </w:rPr>
              <w:t>Today</w:t>
            </w:r>
          </w:p>
        </w:tc>
        <w:tc>
          <w:tcPr>
            <w:tcW w:w="1842" w:type="dxa"/>
            <w:gridSpan w:val="2"/>
            <w:shd w:val="clear" w:color="auto" w:fill="2A6EBB"/>
            <w:vAlign w:val="center"/>
          </w:tcPr>
          <w:p w14:paraId="581A469F" w14:textId="77777777" w:rsidR="00EE1882" w:rsidRPr="00DD16A2" w:rsidRDefault="00EE1882"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DD16A2">
              <w:rPr>
                <w:color w:val="FFFFFF" w:themeColor="background1"/>
              </w:rPr>
              <w:t>Future</w:t>
            </w:r>
          </w:p>
        </w:tc>
        <w:tc>
          <w:tcPr>
            <w:tcW w:w="1306" w:type="dxa"/>
            <w:shd w:val="clear" w:color="auto" w:fill="2A6EBB"/>
            <w:vAlign w:val="center"/>
          </w:tcPr>
          <w:p w14:paraId="0314202D" w14:textId="77777777" w:rsidR="00EE1882" w:rsidRPr="00DD16A2" w:rsidRDefault="00EE1882"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DD16A2">
              <w:rPr>
                <w:color w:val="FFFFFF" w:themeColor="background1"/>
              </w:rPr>
              <w:t>Total (Gross)</w:t>
            </w:r>
          </w:p>
        </w:tc>
        <w:tc>
          <w:tcPr>
            <w:tcW w:w="1104" w:type="dxa"/>
            <w:shd w:val="clear" w:color="auto" w:fill="2A6EBB"/>
            <w:vAlign w:val="center"/>
          </w:tcPr>
          <w:p w14:paraId="36230CBB" w14:textId="77777777" w:rsidR="00EE1882" w:rsidRPr="00DD16A2" w:rsidRDefault="00EE1882"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DD16A2">
              <w:rPr>
                <w:color w:val="FFFFFF" w:themeColor="background1"/>
              </w:rPr>
              <w:t>Biogenic</w:t>
            </w:r>
          </w:p>
        </w:tc>
        <w:tc>
          <w:tcPr>
            <w:tcW w:w="1021" w:type="dxa"/>
            <w:shd w:val="clear" w:color="auto" w:fill="2A6EBB"/>
            <w:vAlign w:val="center"/>
          </w:tcPr>
          <w:p w14:paraId="79AC261E" w14:textId="77777777" w:rsidR="00EE1882" w:rsidRPr="00DD16A2" w:rsidRDefault="00EE1882"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DD16A2">
              <w:rPr>
                <w:color w:val="FFFFFF" w:themeColor="background1"/>
              </w:rPr>
              <w:t>Benefits</w:t>
            </w:r>
          </w:p>
        </w:tc>
        <w:tc>
          <w:tcPr>
            <w:tcW w:w="1276" w:type="dxa"/>
            <w:shd w:val="clear" w:color="auto" w:fill="2A6EBB"/>
            <w:vAlign w:val="center"/>
          </w:tcPr>
          <w:p w14:paraId="5C3F48FA" w14:textId="77777777" w:rsidR="00EE1882" w:rsidRPr="00DD16A2" w:rsidRDefault="00EE1882" w:rsidP="001839EA">
            <w:pPr>
              <w:pStyle w:val="BodyText"/>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DD16A2">
              <w:rPr>
                <w:color w:val="FFFFFF" w:themeColor="background1"/>
              </w:rPr>
              <w:t>Total (Net)</w:t>
            </w:r>
          </w:p>
        </w:tc>
      </w:tr>
      <w:tr w:rsidR="004D7687" w:rsidRPr="00085F93" w14:paraId="5416C873" w14:textId="77777777" w:rsidTr="0012492F">
        <w:tc>
          <w:tcPr>
            <w:cnfStyle w:val="001000000000" w:firstRow="0" w:lastRow="0" w:firstColumn="1" w:lastColumn="0" w:oddVBand="0" w:evenVBand="0" w:oddHBand="0" w:evenHBand="0" w:firstRowFirstColumn="0" w:firstRowLastColumn="0" w:lastRowFirstColumn="0" w:lastRowLastColumn="0"/>
            <w:tcW w:w="3085" w:type="dxa"/>
            <w:shd w:val="clear" w:color="auto" w:fill="2A6EBB"/>
            <w:vAlign w:val="center"/>
          </w:tcPr>
          <w:p w14:paraId="56B9884D" w14:textId="77777777" w:rsidR="00EE1882" w:rsidRPr="00D00AEB" w:rsidRDefault="00EE1882" w:rsidP="001839EA">
            <w:pPr>
              <w:pStyle w:val="BodyText"/>
              <w:rPr>
                <w:color w:val="FFFFFF" w:themeColor="background1"/>
              </w:rPr>
            </w:pPr>
            <w:r w:rsidRPr="00D00AEB">
              <w:rPr>
                <w:color w:val="FFFFFF" w:themeColor="background1"/>
              </w:rPr>
              <w:t>Building System</w:t>
            </w:r>
          </w:p>
        </w:tc>
        <w:tc>
          <w:tcPr>
            <w:tcW w:w="851" w:type="dxa"/>
            <w:shd w:val="clear" w:color="auto" w:fill="2A6EBB"/>
            <w:vAlign w:val="center"/>
          </w:tcPr>
          <w:p w14:paraId="26AED1F6" w14:textId="77777777" w:rsidR="00EE1882" w:rsidRPr="00982684" w:rsidRDefault="00EE1882"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982684">
              <w:rPr>
                <w:b/>
                <w:bCs/>
                <w:color w:val="FFFFFF" w:themeColor="background1"/>
              </w:rPr>
              <w:t>A</w:t>
            </w:r>
          </w:p>
        </w:tc>
        <w:tc>
          <w:tcPr>
            <w:tcW w:w="850" w:type="dxa"/>
            <w:shd w:val="clear" w:color="auto" w:fill="2A6EBB"/>
            <w:vAlign w:val="center"/>
          </w:tcPr>
          <w:p w14:paraId="1BB988A3" w14:textId="77777777" w:rsidR="00EE1882" w:rsidRPr="00982684" w:rsidRDefault="00EE1882"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982684">
              <w:rPr>
                <w:b/>
                <w:bCs/>
                <w:color w:val="FFFFFF" w:themeColor="background1"/>
              </w:rPr>
              <w:t>B</w:t>
            </w:r>
          </w:p>
        </w:tc>
        <w:tc>
          <w:tcPr>
            <w:tcW w:w="992" w:type="dxa"/>
            <w:shd w:val="clear" w:color="auto" w:fill="2A6EBB"/>
            <w:vAlign w:val="center"/>
          </w:tcPr>
          <w:p w14:paraId="37BB8685" w14:textId="77777777" w:rsidR="00EE1882" w:rsidRPr="00982684" w:rsidRDefault="00EE1882"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982684">
              <w:rPr>
                <w:b/>
                <w:bCs/>
                <w:color w:val="FFFFFF" w:themeColor="background1"/>
              </w:rPr>
              <w:t>C</w:t>
            </w:r>
          </w:p>
        </w:tc>
        <w:tc>
          <w:tcPr>
            <w:tcW w:w="1306" w:type="dxa"/>
            <w:shd w:val="clear" w:color="auto" w:fill="2A6EBB"/>
            <w:vAlign w:val="center"/>
          </w:tcPr>
          <w:p w14:paraId="302463B9" w14:textId="77777777" w:rsidR="00EE1882" w:rsidRPr="00DD16A2" w:rsidRDefault="00EE1882" w:rsidP="001839EA">
            <w:pPr>
              <w:pStyle w:val="BodyText"/>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DD16A2">
              <w:rPr>
                <w:color w:val="FFFFFF" w:themeColor="background1"/>
              </w:rPr>
              <w:t>Embodied Carbon</w:t>
            </w:r>
          </w:p>
        </w:tc>
        <w:tc>
          <w:tcPr>
            <w:tcW w:w="1104" w:type="dxa"/>
            <w:shd w:val="clear" w:color="auto" w:fill="2A6EBB"/>
            <w:vAlign w:val="center"/>
          </w:tcPr>
          <w:p w14:paraId="7F128E04" w14:textId="77777777" w:rsidR="00EE1882" w:rsidRPr="00DD16A2" w:rsidRDefault="00EE1882" w:rsidP="001839EA">
            <w:pPr>
              <w:pStyle w:val="BodyText"/>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DD16A2">
              <w:rPr>
                <w:color w:val="FFFFFF" w:themeColor="background1"/>
              </w:rPr>
              <w:t>Biogenic Carbon</w:t>
            </w:r>
          </w:p>
        </w:tc>
        <w:tc>
          <w:tcPr>
            <w:tcW w:w="1021" w:type="dxa"/>
            <w:shd w:val="clear" w:color="auto" w:fill="2A6EBB"/>
            <w:vAlign w:val="center"/>
          </w:tcPr>
          <w:p w14:paraId="05DF192E" w14:textId="77777777" w:rsidR="00EE1882" w:rsidRPr="00982684" w:rsidRDefault="00EE1882" w:rsidP="001839EA">
            <w:pPr>
              <w:pStyle w:val="BodyText"/>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982684">
              <w:rPr>
                <w:b/>
                <w:bCs/>
                <w:color w:val="FFFFFF" w:themeColor="background1"/>
              </w:rPr>
              <w:t>D</w:t>
            </w:r>
          </w:p>
        </w:tc>
        <w:tc>
          <w:tcPr>
            <w:tcW w:w="1276" w:type="dxa"/>
            <w:shd w:val="clear" w:color="auto" w:fill="2A6EBB"/>
            <w:vAlign w:val="center"/>
          </w:tcPr>
          <w:p w14:paraId="5AD5B893" w14:textId="77777777" w:rsidR="00EE1882" w:rsidRPr="00DD16A2" w:rsidRDefault="00EE1882" w:rsidP="001839EA">
            <w:pPr>
              <w:pStyle w:val="BodyText"/>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DD16A2">
              <w:rPr>
                <w:color w:val="FFFFFF" w:themeColor="background1"/>
              </w:rPr>
              <w:t>Embodied Carbon</w:t>
            </w:r>
          </w:p>
        </w:tc>
      </w:tr>
      <w:tr w:rsidR="00EE1882" w:rsidRPr="00085F93" w14:paraId="083CAA85" w14:textId="77777777" w:rsidTr="00124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0914D6F2" w14:textId="77777777" w:rsidR="00EE1882" w:rsidRPr="00085F93" w:rsidRDefault="00EE1882" w:rsidP="001839EA">
            <w:pPr>
              <w:pStyle w:val="BodyText"/>
            </w:pPr>
          </w:p>
        </w:tc>
        <w:tc>
          <w:tcPr>
            <w:tcW w:w="851" w:type="dxa"/>
          </w:tcPr>
          <w:p w14:paraId="7F86BC5B" w14:textId="77777777" w:rsidR="00EE1882" w:rsidRPr="00085F93" w:rsidRDefault="00EE1882" w:rsidP="001839EA">
            <w:pPr>
              <w:pStyle w:val="BodyText"/>
              <w:cnfStyle w:val="000000100000" w:firstRow="0" w:lastRow="0" w:firstColumn="0" w:lastColumn="0" w:oddVBand="0" w:evenVBand="0" w:oddHBand="1" w:evenHBand="0" w:firstRowFirstColumn="0" w:firstRowLastColumn="0" w:lastRowFirstColumn="0" w:lastRowLastColumn="0"/>
            </w:pPr>
          </w:p>
        </w:tc>
        <w:tc>
          <w:tcPr>
            <w:tcW w:w="850" w:type="dxa"/>
          </w:tcPr>
          <w:p w14:paraId="6EF4E2F8" w14:textId="77777777" w:rsidR="00EE1882" w:rsidRPr="00085F93" w:rsidRDefault="00EE1882" w:rsidP="001839EA">
            <w:pPr>
              <w:pStyle w:val="BodyText"/>
              <w:cnfStyle w:val="000000100000" w:firstRow="0" w:lastRow="0" w:firstColumn="0" w:lastColumn="0" w:oddVBand="0" w:evenVBand="0" w:oddHBand="1" w:evenHBand="0" w:firstRowFirstColumn="0" w:firstRowLastColumn="0" w:lastRowFirstColumn="0" w:lastRowLastColumn="0"/>
            </w:pPr>
          </w:p>
        </w:tc>
        <w:tc>
          <w:tcPr>
            <w:tcW w:w="992" w:type="dxa"/>
          </w:tcPr>
          <w:p w14:paraId="43B4444C" w14:textId="77777777" w:rsidR="00EE1882" w:rsidRPr="00085F93" w:rsidRDefault="00EE1882" w:rsidP="001839EA">
            <w:pPr>
              <w:pStyle w:val="BodyText"/>
              <w:cnfStyle w:val="000000100000" w:firstRow="0" w:lastRow="0" w:firstColumn="0" w:lastColumn="0" w:oddVBand="0" w:evenVBand="0" w:oddHBand="1" w:evenHBand="0" w:firstRowFirstColumn="0" w:firstRowLastColumn="0" w:lastRowFirstColumn="0" w:lastRowLastColumn="0"/>
            </w:pPr>
          </w:p>
        </w:tc>
        <w:tc>
          <w:tcPr>
            <w:tcW w:w="1306" w:type="dxa"/>
          </w:tcPr>
          <w:p w14:paraId="75ACE95A" w14:textId="77777777" w:rsidR="00EE1882" w:rsidRPr="00085F93" w:rsidRDefault="00EE1882" w:rsidP="001839EA">
            <w:pPr>
              <w:pStyle w:val="BodyText"/>
              <w:cnfStyle w:val="000000100000" w:firstRow="0" w:lastRow="0" w:firstColumn="0" w:lastColumn="0" w:oddVBand="0" w:evenVBand="0" w:oddHBand="1" w:evenHBand="0" w:firstRowFirstColumn="0" w:firstRowLastColumn="0" w:lastRowFirstColumn="0" w:lastRowLastColumn="0"/>
            </w:pPr>
          </w:p>
        </w:tc>
        <w:tc>
          <w:tcPr>
            <w:tcW w:w="1104" w:type="dxa"/>
          </w:tcPr>
          <w:p w14:paraId="0581286C" w14:textId="77777777" w:rsidR="00EE1882" w:rsidRPr="00085F93" w:rsidRDefault="00EE1882" w:rsidP="001839EA">
            <w:pPr>
              <w:pStyle w:val="BodyText"/>
              <w:cnfStyle w:val="000000100000" w:firstRow="0" w:lastRow="0" w:firstColumn="0" w:lastColumn="0" w:oddVBand="0" w:evenVBand="0" w:oddHBand="1" w:evenHBand="0" w:firstRowFirstColumn="0" w:firstRowLastColumn="0" w:lastRowFirstColumn="0" w:lastRowLastColumn="0"/>
            </w:pPr>
          </w:p>
        </w:tc>
        <w:tc>
          <w:tcPr>
            <w:tcW w:w="1021" w:type="dxa"/>
          </w:tcPr>
          <w:p w14:paraId="46F85B20" w14:textId="77777777" w:rsidR="00EE1882" w:rsidRPr="00085F93" w:rsidRDefault="00EE1882" w:rsidP="001839EA">
            <w:pPr>
              <w:pStyle w:val="BodyText"/>
              <w:cnfStyle w:val="000000100000" w:firstRow="0" w:lastRow="0" w:firstColumn="0" w:lastColumn="0" w:oddVBand="0" w:evenVBand="0" w:oddHBand="1" w:evenHBand="0" w:firstRowFirstColumn="0" w:firstRowLastColumn="0" w:lastRowFirstColumn="0" w:lastRowLastColumn="0"/>
            </w:pPr>
          </w:p>
        </w:tc>
        <w:tc>
          <w:tcPr>
            <w:tcW w:w="1276" w:type="dxa"/>
          </w:tcPr>
          <w:p w14:paraId="40CCB4B0" w14:textId="77777777" w:rsidR="00EE1882" w:rsidRPr="00085F93" w:rsidRDefault="00EE1882" w:rsidP="001839EA">
            <w:pPr>
              <w:pStyle w:val="BodyText"/>
              <w:cnfStyle w:val="000000100000" w:firstRow="0" w:lastRow="0" w:firstColumn="0" w:lastColumn="0" w:oddVBand="0" w:evenVBand="0" w:oddHBand="1" w:evenHBand="0" w:firstRowFirstColumn="0" w:firstRowLastColumn="0" w:lastRowFirstColumn="0" w:lastRowLastColumn="0"/>
            </w:pPr>
          </w:p>
        </w:tc>
      </w:tr>
      <w:tr w:rsidR="004D7687" w:rsidRPr="00085F93" w14:paraId="6D2866AA" w14:textId="77777777" w:rsidTr="0012492F">
        <w:trPr>
          <w:trHeight w:val="397"/>
        </w:trPr>
        <w:tc>
          <w:tcPr>
            <w:cnfStyle w:val="001000000000" w:firstRow="0" w:lastRow="0" w:firstColumn="1" w:lastColumn="0" w:oddVBand="0" w:evenVBand="0" w:oddHBand="0" w:evenHBand="0" w:firstRowFirstColumn="0" w:firstRowLastColumn="0" w:lastRowFirstColumn="0" w:lastRowLastColumn="0"/>
            <w:tcW w:w="3085" w:type="dxa"/>
            <w:shd w:val="clear" w:color="auto" w:fill="4BACC6"/>
            <w:vAlign w:val="center"/>
          </w:tcPr>
          <w:p w14:paraId="1A6656FB" w14:textId="77777777" w:rsidR="00EE1882" w:rsidRPr="00085F93" w:rsidRDefault="00EE1882" w:rsidP="001839EA">
            <w:pPr>
              <w:pStyle w:val="BodyText"/>
            </w:pPr>
            <w:r w:rsidRPr="00085F93">
              <w:t>Groundwork / Substructure</w:t>
            </w:r>
          </w:p>
        </w:tc>
        <w:tc>
          <w:tcPr>
            <w:tcW w:w="851" w:type="dxa"/>
            <w:shd w:val="clear" w:color="auto" w:fill="DAEEF3"/>
            <w:vAlign w:val="center"/>
          </w:tcPr>
          <w:p w14:paraId="6323AA88" w14:textId="77777777" w:rsidR="00EE1882" w:rsidRPr="0068361A" w:rsidRDefault="00EE1882"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850" w:type="dxa"/>
            <w:shd w:val="clear" w:color="auto" w:fill="DAEEF3"/>
            <w:vAlign w:val="center"/>
          </w:tcPr>
          <w:p w14:paraId="6A520AF4" w14:textId="77777777" w:rsidR="00EE1882" w:rsidRPr="0068361A" w:rsidRDefault="00EE1882"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992" w:type="dxa"/>
            <w:shd w:val="clear" w:color="auto" w:fill="DAEEF3"/>
            <w:vAlign w:val="center"/>
          </w:tcPr>
          <w:p w14:paraId="687B33E4" w14:textId="77777777" w:rsidR="00EE1882" w:rsidRPr="0068361A" w:rsidRDefault="00EE1882"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1306" w:type="dxa"/>
            <w:shd w:val="clear" w:color="auto" w:fill="DAEEF3"/>
            <w:vAlign w:val="center"/>
          </w:tcPr>
          <w:p w14:paraId="59829854" w14:textId="77777777" w:rsidR="00EE1882" w:rsidRPr="0068361A" w:rsidRDefault="00EE1882"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1104" w:type="dxa"/>
            <w:shd w:val="clear" w:color="auto" w:fill="DAEEF3"/>
            <w:vAlign w:val="center"/>
          </w:tcPr>
          <w:p w14:paraId="021ABAF1" w14:textId="77777777" w:rsidR="00EE1882" w:rsidRPr="0068361A" w:rsidRDefault="00EE1882"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1021" w:type="dxa"/>
            <w:shd w:val="clear" w:color="auto" w:fill="DAEEF3"/>
            <w:vAlign w:val="center"/>
          </w:tcPr>
          <w:p w14:paraId="56825CA8" w14:textId="77777777" w:rsidR="00EE1882" w:rsidRPr="0068361A" w:rsidRDefault="00EE1882"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1276" w:type="dxa"/>
            <w:shd w:val="clear" w:color="auto" w:fill="DAEEF3"/>
            <w:vAlign w:val="center"/>
          </w:tcPr>
          <w:p w14:paraId="62298035" w14:textId="77777777" w:rsidR="00EE1882" w:rsidRPr="0068361A" w:rsidRDefault="00EE1882"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r>
      <w:tr w:rsidR="004D7687" w:rsidRPr="00085F93" w14:paraId="6D7E8830" w14:textId="77777777" w:rsidTr="0012492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85" w:type="dxa"/>
            <w:shd w:val="clear" w:color="auto" w:fill="4BACC6"/>
            <w:vAlign w:val="center"/>
          </w:tcPr>
          <w:p w14:paraId="41F779CD" w14:textId="77777777" w:rsidR="00EE1882" w:rsidRPr="00085F93" w:rsidRDefault="00EE1882" w:rsidP="001839EA">
            <w:pPr>
              <w:pStyle w:val="BodyText"/>
            </w:pPr>
            <w:r w:rsidRPr="00085F93">
              <w:t>Structure</w:t>
            </w:r>
          </w:p>
        </w:tc>
        <w:tc>
          <w:tcPr>
            <w:tcW w:w="851" w:type="dxa"/>
            <w:shd w:val="clear" w:color="auto" w:fill="DAEEF3"/>
            <w:vAlign w:val="center"/>
          </w:tcPr>
          <w:p w14:paraId="4E0872A2" w14:textId="77777777" w:rsidR="00EE1882" w:rsidRPr="0068361A" w:rsidRDefault="00EE1882"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w:t>
            </w:r>
          </w:p>
        </w:tc>
        <w:tc>
          <w:tcPr>
            <w:tcW w:w="850" w:type="dxa"/>
            <w:shd w:val="clear" w:color="auto" w:fill="DAEEF3"/>
            <w:vAlign w:val="center"/>
          </w:tcPr>
          <w:p w14:paraId="35227D6E" w14:textId="77777777" w:rsidR="00EE1882" w:rsidRPr="0068361A" w:rsidRDefault="00EE1882"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w:t>
            </w:r>
          </w:p>
        </w:tc>
        <w:tc>
          <w:tcPr>
            <w:tcW w:w="992" w:type="dxa"/>
            <w:shd w:val="clear" w:color="auto" w:fill="DAEEF3"/>
            <w:vAlign w:val="center"/>
          </w:tcPr>
          <w:p w14:paraId="0732B0DE" w14:textId="77777777" w:rsidR="00EE1882" w:rsidRPr="0068361A" w:rsidRDefault="00EE1882"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w:t>
            </w:r>
          </w:p>
        </w:tc>
        <w:tc>
          <w:tcPr>
            <w:tcW w:w="1306" w:type="dxa"/>
            <w:shd w:val="clear" w:color="auto" w:fill="DAEEF3"/>
            <w:vAlign w:val="center"/>
          </w:tcPr>
          <w:p w14:paraId="3EB7E833" w14:textId="77777777" w:rsidR="00EE1882" w:rsidRPr="0068361A" w:rsidRDefault="00EE1882"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w:t>
            </w:r>
          </w:p>
        </w:tc>
        <w:tc>
          <w:tcPr>
            <w:tcW w:w="1104" w:type="dxa"/>
            <w:shd w:val="clear" w:color="auto" w:fill="DAEEF3"/>
            <w:vAlign w:val="center"/>
          </w:tcPr>
          <w:p w14:paraId="3053C52B" w14:textId="77777777" w:rsidR="00EE1882" w:rsidRPr="0068361A" w:rsidRDefault="00EE1882"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w:t>
            </w:r>
          </w:p>
        </w:tc>
        <w:tc>
          <w:tcPr>
            <w:tcW w:w="1021" w:type="dxa"/>
            <w:shd w:val="clear" w:color="auto" w:fill="DAEEF3"/>
            <w:vAlign w:val="center"/>
          </w:tcPr>
          <w:p w14:paraId="18BFD7E4" w14:textId="77777777" w:rsidR="00EE1882" w:rsidRPr="0068361A" w:rsidRDefault="00EE1882"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w:t>
            </w:r>
          </w:p>
        </w:tc>
        <w:tc>
          <w:tcPr>
            <w:tcW w:w="1276" w:type="dxa"/>
            <w:shd w:val="clear" w:color="auto" w:fill="DAEEF3"/>
            <w:vAlign w:val="center"/>
          </w:tcPr>
          <w:p w14:paraId="12CA146E" w14:textId="77777777" w:rsidR="00EE1882" w:rsidRPr="0068361A" w:rsidRDefault="00EE1882"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w:t>
            </w:r>
          </w:p>
        </w:tc>
      </w:tr>
      <w:tr w:rsidR="004D7687" w:rsidRPr="00085F93" w14:paraId="4B1B1EFA" w14:textId="77777777" w:rsidTr="0012492F">
        <w:trPr>
          <w:trHeight w:val="397"/>
        </w:trPr>
        <w:tc>
          <w:tcPr>
            <w:cnfStyle w:val="001000000000" w:firstRow="0" w:lastRow="0" w:firstColumn="1" w:lastColumn="0" w:oddVBand="0" w:evenVBand="0" w:oddHBand="0" w:evenHBand="0" w:firstRowFirstColumn="0" w:firstRowLastColumn="0" w:lastRowFirstColumn="0" w:lastRowLastColumn="0"/>
            <w:tcW w:w="3085" w:type="dxa"/>
            <w:shd w:val="clear" w:color="auto" w:fill="4BACC6"/>
            <w:vAlign w:val="center"/>
          </w:tcPr>
          <w:p w14:paraId="2A3B9D8A" w14:textId="5163FCE4" w:rsidR="00EE1882" w:rsidRPr="00085F93" w:rsidRDefault="00897D63" w:rsidP="001839EA">
            <w:pPr>
              <w:pStyle w:val="BodyText"/>
            </w:pPr>
            <w:r>
              <w:t>Building</w:t>
            </w:r>
            <w:r w:rsidR="00EE1882" w:rsidRPr="00085F93">
              <w:t xml:space="preserve"> Envelope</w:t>
            </w:r>
          </w:p>
        </w:tc>
        <w:tc>
          <w:tcPr>
            <w:tcW w:w="851" w:type="dxa"/>
            <w:shd w:val="clear" w:color="auto" w:fill="DAEEF3"/>
            <w:vAlign w:val="center"/>
          </w:tcPr>
          <w:p w14:paraId="4C177399" w14:textId="77777777" w:rsidR="00EE1882" w:rsidRPr="0068361A" w:rsidRDefault="00EE1882"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850" w:type="dxa"/>
            <w:shd w:val="clear" w:color="auto" w:fill="DAEEF3"/>
            <w:vAlign w:val="center"/>
          </w:tcPr>
          <w:p w14:paraId="3ABAA4D3" w14:textId="77777777" w:rsidR="00EE1882" w:rsidRPr="0068361A" w:rsidRDefault="00EE1882"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992" w:type="dxa"/>
            <w:shd w:val="clear" w:color="auto" w:fill="DAEEF3"/>
            <w:vAlign w:val="center"/>
          </w:tcPr>
          <w:p w14:paraId="2552103D" w14:textId="77777777" w:rsidR="00EE1882" w:rsidRPr="0068361A" w:rsidRDefault="00EE1882"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1306" w:type="dxa"/>
            <w:shd w:val="clear" w:color="auto" w:fill="DAEEF3"/>
            <w:vAlign w:val="center"/>
          </w:tcPr>
          <w:p w14:paraId="5845C8FA" w14:textId="77777777" w:rsidR="00EE1882" w:rsidRPr="0068361A" w:rsidRDefault="00EE1882"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1104" w:type="dxa"/>
            <w:shd w:val="clear" w:color="auto" w:fill="DAEEF3"/>
            <w:vAlign w:val="center"/>
          </w:tcPr>
          <w:p w14:paraId="083C1057" w14:textId="77777777" w:rsidR="00EE1882" w:rsidRPr="0068361A" w:rsidRDefault="00EE1882"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1021" w:type="dxa"/>
            <w:shd w:val="clear" w:color="auto" w:fill="DAEEF3"/>
            <w:vAlign w:val="center"/>
          </w:tcPr>
          <w:p w14:paraId="034B9434" w14:textId="77777777" w:rsidR="00EE1882" w:rsidRPr="0068361A" w:rsidRDefault="00EE1882"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1276" w:type="dxa"/>
            <w:shd w:val="clear" w:color="auto" w:fill="DAEEF3"/>
            <w:vAlign w:val="center"/>
          </w:tcPr>
          <w:p w14:paraId="05814405" w14:textId="77777777" w:rsidR="00EE1882" w:rsidRPr="0068361A" w:rsidRDefault="00EE1882"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r>
      <w:tr w:rsidR="004D7687" w:rsidRPr="00085F93" w14:paraId="711679E3" w14:textId="77777777" w:rsidTr="00124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tcPr>
          <w:p w14:paraId="6A803F44" w14:textId="77777777" w:rsidR="00EE1882" w:rsidRPr="00085F93" w:rsidRDefault="00EE1882" w:rsidP="001839EA">
            <w:pPr>
              <w:pStyle w:val="BodyText"/>
              <w:rPr>
                <w:highlight w:val="green"/>
              </w:rPr>
            </w:pPr>
          </w:p>
        </w:tc>
        <w:tc>
          <w:tcPr>
            <w:tcW w:w="851" w:type="dxa"/>
            <w:shd w:val="clear" w:color="auto" w:fill="FFFFFF" w:themeFill="background1"/>
          </w:tcPr>
          <w:p w14:paraId="5507F82E" w14:textId="77777777" w:rsidR="00EE1882" w:rsidRPr="0068361A" w:rsidRDefault="00EE1882"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p>
        </w:tc>
        <w:tc>
          <w:tcPr>
            <w:tcW w:w="850" w:type="dxa"/>
            <w:shd w:val="clear" w:color="auto" w:fill="FFFFFF" w:themeFill="background1"/>
          </w:tcPr>
          <w:p w14:paraId="2DC8ECCE" w14:textId="77777777" w:rsidR="00EE1882" w:rsidRPr="0068361A" w:rsidRDefault="00EE1882"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p>
        </w:tc>
        <w:tc>
          <w:tcPr>
            <w:tcW w:w="992" w:type="dxa"/>
            <w:shd w:val="clear" w:color="auto" w:fill="FFFFFF" w:themeFill="background1"/>
          </w:tcPr>
          <w:p w14:paraId="10316A7D" w14:textId="77777777" w:rsidR="00EE1882" w:rsidRPr="0068361A" w:rsidRDefault="00EE1882"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p>
        </w:tc>
        <w:tc>
          <w:tcPr>
            <w:tcW w:w="1306" w:type="dxa"/>
            <w:shd w:val="clear" w:color="auto" w:fill="FFFFFF" w:themeFill="background1"/>
          </w:tcPr>
          <w:p w14:paraId="52CEF41B" w14:textId="77777777" w:rsidR="00EE1882" w:rsidRPr="0068361A" w:rsidRDefault="00EE1882"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p>
        </w:tc>
        <w:tc>
          <w:tcPr>
            <w:tcW w:w="1104" w:type="dxa"/>
            <w:shd w:val="clear" w:color="auto" w:fill="FFFFFF" w:themeFill="background1"/>
          </w:tcPr>
          <w:p w14:paraId="6877A093" w14:textId="77777777" w:rsidR="00EE1882" w:rsidRPr="0068361A" w:rsidRDefault="00EE1882"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p>
        </w:tc>
        <w:tc>
          <w:tcPr>
            <w:tcW w:w="1021" w:type="dxa"/>
            <w:shd w:val="clear" w:color="auto" w:fill="FFFFFF" w:themeFill="background1"/>
          </w:tcPr>
          <w:p w14:paraId="50580F67" w14:textId="77777777" w:rsidR="00EE1882" w:rsidRPr="0068361A" w:rsidRDefault="00EE1882"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p>
        </w:tc>
        <w:tc>
          <w:tcPr>
            <w:tcW w:w="1276" w:type="dxa"/>
            <w:shd w:val="clear" w:color="auto" w:fill="FFFFFF" w:themeFill="background1"/>
          </w:tcPr>
          <w:p w14:paraId="5D53C0C0" w14:textId="77777777" w:rsidR="00EE1882" w:rsidRPr="0068361A" w:rsidRDefault="00EE1882"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p>
        </w:tc>
      </w:tr>
      <w:tr w:rsidR="004D7687" w:rsidRPr="00085F93" w14:paraId="0FF6B134" w14:textId="77777777" w:rsidTr="0012492F">
        <w:trPr>
          <w:trHeight w:val="397"/>
        </w:trPr>
        <w:tc>
          <w:tcPr>
            <w:cnfStyle w:val="001000000000" w:firstRow="0" w:lastRow="0" w:firstColumn="1" w:lastColumn="0" w:oddVBand="0" w:evenVBand="0" w:oddHBand="0" w:evenHBand="0" w:firstRowFirstColumn="0" w:firstRowLastColumn="0" w:lastRowFirstColumn="0" w:lastRowLastColumn="0"/>
            <w:tcW w:w="3085" w:type="dxa"/>
            <w:shd w:val="clear" w:color="auto" w:fill="FEECAC"/>
            <w:vAlign w:val="center"/>
          </w:tcPr>
          <w:p w14:paraId="064EE823" w14:textId="77777777" w:rsidR="00EE1882" w:rsidRPr="00085F93" w:rsidRDefault="00EE1882" w:rsidP="001839EA">
            <w:pPr>
              <w:pStyle w:val="BodyText"/>
            </w:pPr>
            <w:r w:rsidRPr="00085F93">
              <w:t>Non-str. Internal Elements</w:t>
            </w:r>
          </w:p>
        </w:tc>
        <w:tc>
          <w:tcPr>
            <w:tcW w:w="851" w:type="dxa"/>
            <w:shd w:val="clear" w:color="auto" w:fill="FFFCEF"/>
            <w:vAlign w:val="center"/>
          </w:tcPr>
          <w:p w14:paraId="1C2C4522" w14:textId="77777777" w:rsidR="00EE1882" w:rsidRPr="0068361A" w:rsidRDefault="00EE1882"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highlight w:val="green"/>
              </w:rPr>
            </w:pPr>
            <w:r w:rsidRPr="0068361A">
              <w:rPr>
                <w:color w:val="2A6EBB"/>
              </w:rPr>
              <w:t>000</w:t>
            </w:r>
          </w:p>
        </w:tc>
        <w:tc>
          <w:tcPr>
            <w:tcW w:w="850" w:type="dxa"/>
            <w:shd w:val="clear" w:color="auto" w:fill="FFFCEF"/>
            <w:vAlign w:val="center"/>
          </w:tcPr>
          <w:p w14:paraId="6964E897" w14:textId="77777777" w:rsidR="00EE1882" w:rsidRPr="0068361A" w:rsidRDefault="00EE1882"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highlight w:val="green"/>
              </w:rPr>
            </w:pPr>
            <w:r w:rsidRPr="0068361A">
              <w:rPr>
                <w:color w:val="2A6EBB"/>
              </w:rPr>
              <w:t>000</w:t>
            </w:r>
          </w:p>
        </w:tc>
        <w:tc>
          <w:tcPr>
            <w:tcW w:w="992" w:type="dxa"/>
            <w:shd w:val="clear" w:color="auto" w:fill="FFFCEF"/>
            <w:vAlign w:val="center"/>
          </w:tcPr>
          <w:p w14:paraId="5F3BCE62" w14:textId="77777777" w:rsidR="00EE1882" w:rsidRPr="0068361A" w:rsidRDefault="00EE1882"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highlight w:val="green"/>
              </w:rPr>
            </w:pPr>
            <w:r w:rsidRPr="0068361A">
              <w:rPr>
                <w:color w:val="2A6EBB"/>
              </w:rPr>
              <w:t>000</w:t>
            </w:r>
          </w:p>
        </w:tc>
        <w:tc>
          <w:tcPr>
            <w:tcW w:w="1306" w:type="dxa"/>
            <w:shd w:val="clear" w:color="auto" w:fill="FFFCEF"/>
            <w:vAlign w:val="center"/>
          </w:tcPr>
          <w:p w14:paraId="1469642A" w14:textId="77777777" w:rsidR="00EE1882" w:rsidRPr="0068361A" w:rsidRDefault="00EE1882"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1104" w:type="dxa"/>
            <w:shd w:val="clear" w:color="auto" w:fill="FFFCEF"/>
            <w:vAlign w:val="center"/>
          </w:tcPr>
          <w:p w14:paraId="2A345B94" w14:textId="77777777" w:rsidR="00EE1882" w:rsidRPr="0068361A" w:rsidRDefault="00EE1882"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highlight w:val="green"/>
              </w:rPr>
            </w:pPr>
            <w:r w:rsidRPr="0068361A">
              <w:rPr>
                <w:color w:val="2A6EBB"/>
              </w:rPr>
              <w:t>000</w:t>
            </w:r>
          </w:p>
        </w:tc>
        <w:tc>
          <w:tcPr>
            <w:tcW w:w="1021" w:type="dxa"/>
            <w:shd w:val="clear" w:color="auto" w:fill="FFFCEF"/>
            <w:vAlign w:val="center"/>
          </w:tcPr>
          <w:p w14:paraId="35A9F8B6" w14:textId="77777777" w:rsidR="00EE1882" w:rsidRPr="0068361A" w:rsidRDefault="00EE1882"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highlight w:val="green"/>
              </w:rPr>
            </w:pPr>
            <w:r w:rsidRPr="0068361A">
              <w:rPr>
                <w:color w:val="2A6EBB"/>
              </w:rPr>
              <w:t>000</w:t>
            </w:r>
          </w:p>
        </w:tc>
        <w:tc>
          <w:tcPr>
            <w:tcW w:w="1276" w:type="dxa"/>
            <w:shd w:val="clear" w:color="auto" w:fill="FFFCEF"/>
            <w:vAlign w:val="center"/>
          </w:tcPr>
          <w:p w14:paraId="54B71D95" w14:textId="77777777" w:rsidR="00EE1882" w:rsidRPr="0068361A" w:rsidRDefault="00EE1882"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highlight w:val="green"/>
              </w:rPr>
            </w:pPr>
            <w:r w:rsidRPr="0068361A">
              <w:rPr>
                <w:color w:val="2A6EBB"/>
              </w:rPr>
              <w:t>000</w:t>
            </w:r>
          </w:p>
        </w:tc>
      </w:tr>
      <w:tr w:rsidR="004D7687" w:rsidRPr="00085F93" w14:paraId="7BC46B4F" w14:textId="77777777" w:rsidTr="0012492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85" w:type="dxa"/>
            <w:shd w:val="clear" w:color="auto" w:fill="FEECAC"/>
            <w:vAlign w:val="center"/>
          </w:tcPr>
          <w:p w14:paraId="05F8C3BA" w14:textId="77777777" w:rsidR="00EE1882" w:rsidRPr="00085F93" w:rsidRDefault="00EE1882" w:rsidP="001839EA">
            <w:pPr>
              <w:pStyle w:val="BodyText"/>
            </w:pPr>
            <w:r w:rsidRPr="00085F93">
              <w:t>Building Services</w:t>
            </w:r>
          </w:p>
        </w:tc>
        <w:tc>
          <w:tcPr>
            <w:tcW w:w="851" w:type="dxa"/>
            <w:shd w:val="clear" w:color="auto" w:fill="FFFCEF"/>
            <w:vAlign w:val="center"/>
          </w:tcPr>
          <w:p w14:paraId="33797403" w14:textId="77777777" w:rsidR="00EE1882" w:rsidRPr="0068361A" w:rsidRDefault="00EE1882"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highlight w:val="green"/>
              </w:rPr>
            </w:pPr>
            <w:r w:rsidRPr="0068361A">
              <w:rPr>
                <w:color w:val="2A6EBB"/>
              </w:rPr>
              <w:t>000</w:t>
            </w:r>
          </w:p>
        </w:tc>
        <w:tc>
          <w:tcPr>
            <w:tcW w:w="850" w:type="dxa"/>
            <w:shd w:val="clear" w:color="auto" w:fill="FFFCEF"/>
            <w:vAlign w:val="center"/>
          </w:tcPr>
          <w:p w14:paraId="55646ED4" w14:textId="77777777" w:rsidR="00EE1882" w:rsidRPr="0068361A" w:rsidRDefault="00EE1882"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highlight w:val="green"/>
              </w:rPr>
            </w:pPr>
            <w:r w:rsidRPr="0068361A">
              <w:rPr>
                <w:color w:val="2A6EBB"/>
              </w:rPr>
              <w:t>000</w:t>
            </w:r>
          </w:p>
        </w:tc>
        <w:tc>
          <w:tcPr>
            <w:tcW w:w="992" w:type="dxa"/>
            <w:shd w:val="clear" w:color="auto" w:fill="FFFCEF"/>
            <w:vAlign w:val="center"/>
          </w:tcPr>
          <w:p w14:paraId="08FCAFC2" w14:textId="77777777" w:rsidR="00EE1882" w:rsidRPr="0068361A" w:rsidRDefault="00EE1882"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highlight w:val="green"/>
              </w:rPr>
            </w:pPr>
            <w:r w:rsidRPr="0068361A">
              <w:rPr>
                <w:color w:val="2A6EBB"/>
              </w:rPr>
              <w:t>000</w:t>
            </w:r>
          </w:p>
        </w:tc>
        <w:tc>
          <w:tcPr>
            <w:tcW w:w="1306" w:type="dxa"/>
            <w:shd w:val="clear" w:color="auto" w:fill="FFFCEF"/>
            <w:vAlign w:val="center"/>
          </w:tcPr>
          <w:p w14:paraId="60EF58CD" w14:textId="77777777" w:rsidR="00EE1882" w:rsidRPr="0068361A" w:rsidRDefault="00EE1882"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w:t>
            </w:r>
          </w:p>
        </w:tc>
        <w:tc>
          <w:tcPr>
            <w:tcW w:w="1104" w:type="dxa"/>
            <w:shd w:val="clear" w:color="auto" w:fill="FFFCEF"/>
            <w:vAlign w:val="center"/>
          </w:tcPr>
          <w:p w14:paraId="592E9A92" w14:textId="77777777" w:rsidR="00EE1882" w:rsidRPr="0068361A" w:rsidRDefault="00EE1882"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highlight w:val="green"/>
              </w:rPr>
            </w:pPr>
            <w:r w:rsidRPr="0068361A">
              <w:rPr>
                <w:color w:val="2A6EBB"/>
              </w:rPr>
              <w:t>000</w:t>
            </w:r>
          </w:p>
        </w:tc>
        <w:tc>
          <w:tcPr>
            <w:tcW w:w="1021" w:type="dxa"/>
            <w:shd w:val="clear" w:color="auto" w:fill="FFFCEF"/>
            <w:vAlign w:val="center"/>
          </w:tcPr>
          <w:p w14:paraId="6BECB4AB" w14:textId="77777777" w:rsidR="00EE1882" w:rsidRPr="0068361A" w:rsidRDefault="00EE1882"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highlight w:val="green"/>
              </w:rPr>
            </w:pPr>
            <w:r w:rsidRPr="0068361A">
              <w:rPr>
                <w:color w:val="2A6EBB"/>
              </w:rPr>
              <w:t>000</w:t>
            </w:r>
          </w:p>
        </w:tc>
        <w:tc>
          <w:tcPr>
            <w:tcW w:w="1276" w:type="dxa"/>
            <w:shd w:val="clear" w:color="auto" w:fill="FFFCEF"/>
            <w:vAlign w:val="center"/>
          </w:tcPr>
          <w:p w14:paraId="72DBF7F5" w14:textId="77777777" w:rsidR="00EE1882" w:rsidRPr="0068361A" w:rsidRDefault="00EE1882"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highlight w:val="green"/>
              </w:rPr>
            </w:pPr>
            <w:r w:rsidRPr="0068361A">
              <w:rPr>
                <w:color w:val="2A6EBB"/>
              </w:rPr>
              <w:t>000</w:t>
            </w:r>
          </w:p>
        </w:tc>
      </w:tr>
      <w:tr w:rsidR="00EE1882" w:rsidRPr="00085F93" w14:paraId="1E4FA78B" w14:textId="77777777" w:rsidTr="0012492F">
        <w:tc>
          <w:tcPr>
            <w:cnfStyle w:val="001000000000" w:firstRow="0" w:lastRow="0" w:firstColumn="1" w:lastColumn="0" w:oddVBand="0" w:evenVBand="0" w:oddHBand="0" w:evenHBand="0" w:firstRowFirstColumn="0" w:firstRowLastColumn="0" w:lastRowFirstColumn="0" w:lastRowLastColumn="0"/>
            <w:tcW w:w="3085" w:type="dxa"/>
          </w:tcPr>
          <w:p w14:paraId="3955B8E6" w14:textId="77777777" w:rsidR="00EE1882" w:rsidRPr="00085F93" w:rsidRDefault="00EE1882" w:rsidP="001839EA">
            <w:pPr>
              <w:pStyle w:val="BodyText"/>
            </w:pPr>
          </w:p>
        </w:tc>
        <w:tc>
          <w:tcPr>
            <w:tcW w:w="851" w:type="dxa"/>
          </w:tcPr>
          <w:p w14:paraId="28A32B7E" w14:textId="77777777" w:rsidR="00EE1882" w:rsidRPr="0068361A" w:rsidRDefault="00EE1882"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p>
        </w:tc>
        <w:tc>
          <w:tcPr>
            <w:tcW w:w="850" w:type="dxa"/>
          </w:tcPr>
          <w:p w14:paraId="16C855BF" w14:textId="77777777" w:rsidR="00EE1882" w:rsidRPr="0068361A" w:rsidRDefault="00EE1882"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p>
        </w:tc>
        <w:tc>
          <w:tcPr>
            <w:tcW w:w="992" w:type="dxa"/>
          </w:tcPr>
          <w:p w14:paraId="1E8E331E" w14:textId="77777777" w:rsidR="00EE1882" w:rsidRPr="0068361A" w:rsidRDefault="00EE1882"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p>
        </w:tc>
        <w:tc>
          <w:tcPr>
            <w:tcW w:w="1306" w:type="dxa"/>
          </w:tcPr>
          <w:p w14:paraId="504BB840" w14:textId="77777777" w:rsidR="00EE1882" w:rsidRPr="0068361A" w:rsidRDefault="00EE1882"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p>
        </w:tc>
        <w:tc>
          <w:tcPr>
            <w:tcW w:w="1104" w:type="dxa"/>
          </w:tcPr>
          <w:p w14:paraId="03E84B7E" w14:textId="77777777" w:rsidR="00EE1882" w:rsidRPr="0068361A" w:rsidRDefault="00EE1882"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p>
        </w:tc>
        <w:tc>
          <w:tcPr>
            <w:tcW w:w="1021" w:type="dxa"/>
          </w:tcPr>
          <w:p w14:paraId="01A4C4E5" w14:textId="77777777" w:rsidR="00EE1882" w:rsidRPr="0068361A" w:rsidRDefault="00EE1882"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p>
        </w:tc>
        <w:tc>
          <w:tcPr>
            <w:tcW w:w="1276" w:type="dxa"/>
          </w:tcPr>
          <w:p w14:paraId="2922276F" w14:textId="77777777" w:rsidR="00EE1882" w:rsidRPr="0068361A" w:rsidRDefault="00EE1882"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p>
        </w:tc>
      </w:tr>
      <w:tr w:rsidR="004D7687" w:rsidRPr="00085F93" w14:paraId="3B1B0C9B" w14:textId="77777777" w:rsidTr="0012492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85" w:type="dxa"/>
            <w:shd w:val="clear" w:color="auto" w:fill="2A6EBB"/>
            <w:vAlign w:val="center"/>
          </w:tcPr>
          <w:p w14:paraId="70DB32C8" w14:textId="77777777" w:rsidR="00EE1882" w:rsidRPr="00D41082" w:rsidRDefault="00EE1882" w:rsidP="001839EA">
            <w:pPr>
              <w:pStyle w:val="BodyText"/>
              <w:rPr>
                <w:color w:val="FFFFFF" w:themeColor="background1"/>
              </w:rPr>
            </w:pPr>
            <w:r w:rsidRPr="00D41082">
              <w:rPr>
                <w:color w:val="FFFFFF" w:themeColor="background1"/>
              </w:rPr>
              <w:t>Total</w:t>
            </w:r>
          </w:p>
        </w:tc>
        <w:tc>
          <w:tcPr>
            <w:tcW w:w="851" w:type="dxa"/>
            <w:shd w:val="clear" w:color="auto" w:fill="E3EDF9"/>
            <w:vAlign w:val="center"/>
          </w:tcPr>
          <w:p w14:paraId="24381C74" w14:textId="77777777" w:rsidR="00EE1882" w:rsidRPr="0068361A" w:rsidRDefault="00EE1882"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0000</w:t>
            </w:r>
          </w:p>
        </w:tc>
        <w:tc>
          <w:tcPr>
            <w:tcW w:w="850" w:type="dxa"/>
            <w:shd w:val="clear" w:color="auto" w:fill="E3EDF9"/>
            <w:vAlign w:val="center"/>
          </w:tcPr>
          <w:p w14:paraId="17A85EB1" w14:textId="77777777" w:rsidR="00EE1882" w:rsidRPr="0068361A" w:rsidRDefault="00EE1882"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0000</w:t>
            </w:r>
          </w:p>
        </w:tc>
        <w:tc>
          <w:tcPr>
            <w:tcW w:w="992" w:type="dxa"/>
            <w:shd w:val="clear" w:color="auto" w:fill="E3EDF9"/>
            <w:vAlign w:val="center"/>
          </w:tcPr>
          <w:p w14:paraId="314569E5" w14:textId="77777777" w:rsidR="00EE1882" w:rsidRPr="0068361A" w:rsidRDefault="00EE1882"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0000</w:t>
            </w:r>
          </w:p>
        </w:tc>
        <w:tc>
          <w:tcPr>
            <w:tcW w:w="1306" w:type="dxa"/>
            <w:shd w:val="clear" w:color="auto" w:fill="E3EDF9"/>
            <w:vAlign w:val="center"/>
          </w:tcPr>
          <w:p w14:paraId="4EFC3581" w14:textId="77777777" w:rsidR="00EE1882" w:rsidRPr="0068361A" w:rsidRDefault="00EE1882"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0000</w:t>
            </w:r>
          </w:p>
        </w:tc>
        <w:tc>
          <w:tcPr>
            <w:tcW w:w="1104" w:type="dxa"/>
            <w:shd w:val="clear" w:color="auto" w:fill="E3EDF9"/>
            <w:vAlign w:val="center"/>
          </w:tcPr>
          <w:p w14:paraId="3C9D825C" w14:textId="77777777" w:rsidR="00EE1882" w:rsidRPr="0068361A" w:rsidRDefault="00EE1882"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0000</w:t>
            </w:r>
          </w:p>
        </w:tc>
        <w:tc>
          <w:tcPr>
            <w:tcW w:w="1021" w:type="dxa"/>
            <w:shd w:val="clear" w:color="auto" w:fill="E3EDF9"/>
            <w:vAlign w:val="center"/>
          </w:tcPr>
          <w:p w14:paraId="019EDDDD" w14:textId="77777777" w:rsidR="00EE1882" w:rsidRPr="0068361A" w:rsidRDefault="00EE1882"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0000</w:t>
            </w:r>
          </w:p>
        </w:tc>
        <w:tc>
          <w:tcPr>
            <w:tcW w:w="1276" w:type="dxa"/>
            <w:shd w:val="clear" w:color="auto" w:fill="E3EDF9"/>
            <w:vAlign w:val="center"/>
          </w:tcPr>
          <w:p w14:paraId="46B223FA" w14:textId="77777777" w:rsidR="00EE1882" w:rsidRPr="0068361A" w:rsidRDefault="00EE1882" w:rsidP="0068361A">
            <w:pPr>
              <w:pStyle w:val="BodyText"/>
              <w:jc w:val="center"/>
              <w:cnfStyle w:val="000000100000" w:firstRow="0" w:lastRow="0" w:firstColumn="0" w:lastColumn="0" w:oddVBand="0" w:evenVBand="0" w:oddHBand="1" w:evenHBand="0" w:firstRowFirstColumn="0" w:firstRowLastColumn="0" w:lastRowFirstColumn="0" w:lastRowLastColumn="0"/>
              <w:rPr>
                <w:color w:val="2A6EBB"/>
              </w:rPr>
            </w:pPr>
            <w:r w:rsidRPr="0068361A">
              <w:rPr>
                <w:color w:val="2A6EBB"/>
              </w:rPr>
              <w:t>0000</w:t>
            </w:r>
          </w:p>
        </w:tc>
      </w:tr>
      <w:tr w:rsidR="004D7687" w:rsidRPr="00085F93" w14:paraId="046F15D7" w14:textId="77777777" w:rsidTr="0012492F">
        <w:trPr>
          <w:trHeight w:val="397"/>
        </w:trPr>
        <w:tc>
          <w:tcPr>
            <w:cnfStyle w:val="001000000000" w:firstRow="0" w:lastRow="0" w:firstColumn="1" w:lastColumn="0" w:oddVBand="0" w:evenVBand="0" w:oddHBand="0" w:evenHBand="0" w:firstRowFirstColumn="0" w:firstRowLastColumn="0" w:lastRowFirstColumn="0" w:lastRowLastColumn="0"/>
            <w:tcW w:w="3085" w:type="dxa"/>
            <w:shd w:val="clear" w:color="auto" w:fill="2A6EBB"/>
            <w:vAlign w:val="center"/>
          </w:tcPr>
          <w:p w14:paraId="27F1014C" w14:textId="0968B064" w:rsidR="00EE1882" w:rsidRPr="00D41082" w:rsidRDefault="00EE1882" w:rsidP="001839EA">
            <w:pPr>
              <w:pStyle w:val="BodyText"/>
              <w:rPr>
                <w:color w:val="FFFFFF" w:themeColor="background1"/>
              </w:rPr>
            </w:pPr>
            <w:r w:rsidRPr="00D41082">
              <w:rPr>
                <w:color w:val="FFFFFF" w:themeColor="background1"/>
              </w:rPr>
              <w:t>Per m2</w:t>
            </w:r>
            <w:r>
              <w:rPr>
                <w:color w:val="FFFFFF" w:themeColor="background1"/>
              </w:rPr>
              <w:t xml:space="preserve">  </w:t>
            </w:r>
            <w:r w:rsidRPr="00D41082">
              <w:rPr>
                <w:color w:val="FFFFFF" w:themeColor="background1"/>
              </w:rPr>
              <w:t xml:space="preserve"> (GFA Total)</w:t>
            </w:r>
          </w:p>
        </w:tc>
        <w:tc>
          <w:tcPr>
            <w:tcW w:w="851" w:type="dxa"/>
            <w:shd w:val="clear" w:color="auto" w:fill="E3EDF9"/>
            <w:vAlign w:val="center"/>
          </w:tcPr>
          <w:p w14:paraId="63CB92A7" w14:textId="77777777" w:rsidR="00EE1882" w:rsidRPr="0068361A" w:rsidRDefault="00EE1882"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850" w:type="dxa"/>
            <w:shd w:val="clear" w:color="auto" w:fill="E3EDF9"/>
            <w:vAlign w:val="center"/>
          </w:tcPr>
          <w:p w14:paraId="13C60CE7" w14:textId="77777777" w:rsidR="00EE1882" w:rsidRPr="0068361A" w:rsidRDefault="00EE1882"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992" w:type="dxa"/>
            <w:shd w:val="clear" w:color="auto" w:fill="E3EDF9"/>
            <w:vAlign w:val="center"/>
          </w:tcPr>
          <w:p w14:paraId="2FE9B38A" w14:textId="77777777" w:rsidR="00EE1882" w:rsidRPr="0068361A" w:rsidRDefault="00EE1882"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1306" w:type="dxa"/>
            <w:shd w:val="clear" w:color="auto" w:fill="E3EDF9"/>
            <w:vAlign w:val="center"/>
          </w:tcPr>
          <w:p w14:paraId="339982C2" w14:textId="77777777" w:rsidR="00EE1882" w:rsidRPr="0068361A" w:rsidRDefault="00EE1882"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1104" w:type="dxa"/>
            <w:shd w:val="clear" w:color="auto" w:fill="E3EDF9"/>
            <w:vAlign w:val="center"/>
          </w:tcPr>
          <w:p w14:paraId="233A2D36" w14:textId="77777777" w:rsidR="00EE1882" w:rsidRPr="0068361A" w:rsidRDefault="00EE1882"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1021" w:type="dxa"/>
            <w:shd w:val="clear" w:color="auto" w:fill="E3EDF9"/>
            <w:vAlign w:val="center"/>
          </w:tcPr>
          <w:p w14:paraId="09E53734" w14:textId="77777777" w:rsidR="00EE1882" w:rsidRPr="0068361A" w:rsidRDefault="00EE1882"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c>
          <w:tcPr>
            <w:tcW w:w="1276" w:type="dxa"/>
            <w:shd w:val="clear" w:color="auto" w:fill="E3EDF9"/>
            <w:vAlign w:val="center"/>
          </w:tcPr>
          <w:p w14:paraId="39837D6A" w14:textId="77777777" w:rsidR="00EE1882" w:rsidRPr="0068361A" w:rsidRDefault="00EE1882" w:rsidP="0068361A">
            <w:pPr>
              <w:pStyle w:val="BodyText"/>
              <w:jc w:val="center"/>
              <w:cnfStyle w:val="000000000000" w:firstRow="0" w:lastRow="0" w:firstColumn="0" w:lastColumn="0" w:oddVBand="0" w:evenVBand="0" w:oddHBand="0" w:evenHBand="0" w:firstRowFirstColumn="0" w:firstRowLastColumn="0" w:lastRowFirstColumn="0" w:lastRowLastColumn="0"/>
              <w:rPr>
                <w:color w:val="2A6EBB"/>
              </w:rPr>
            </w:pPr>
            <w:r w:rsidRPr="0068361A">
              <w:rPr>
                <w:color w:val="2A6EBB"/>
              </w:rPr>
              <w:t>000</w:t>
            </w:r>
          </w:p>
        </w:tc>
      </w:tr>
      <w:tr w:rsidR="00EE1882" w:rsidRPr="00085F93" w14:paraId="07BF9776" w14:textId="77777777" w:rsidTr="0012492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85" w:type="dxa"/>
            <w:shd w:val="clear" w:color="auto" w:fill="2A6EBB"/>
            <w:vAlign w:val="center"/>
          </w:tcPr>
          <w:p w14:paraId="48001F12" w14:textId="77777777" w:rsidR="00EE1882" w:rsidRPr="00D41082" w:rsidRDefault="00EE1882" w:rsidP="001839EA">
            <w:pPr>
              <w:pStyle w:val="BodyText"/>
              <w:rPr>
                <w:color w:val="FFFFFF" w:themeColor="background1"/>
              </w:rPr>
            </w:pPr>
            <w:r w:rsidRPr="00D41082">
              <w:rPr>
                <w:color w:val="FFFFFF" w:themeColor="background1"/>
              </w:rPr>
              <w:t xml:space="preserve">MoE Carbon Target </w:t>
            </w:r>
          </w:p>
        </w:tc>
        <w:tc>
          <w:tcPr>
            <w:tcW w:w="2693" w:type="dxa"/>
            <w:gridSpan w:val="3"/>
            <w:shd w:val="clear" w:color="auto" w:fill="E3EDF9"/>
            <w:vAlign w:val="center"/>
          </w:tcPr>
          <w:p w14:paraId="47B4C38A" w14:textId="77777777" w:rsidR="00EE1882" w:rsidRDefault="00EE1882" w:rsidP="001839EA">
            <w:pPr>
              <w:pStyle w:val="BodyText"/>
              <w:cnfStyle w:val="000000100000" w:firstRow="0" w:lastRow="0" w:firstColumn="0" w:lastColumn="0" w:oddVBand="0" w:evenVBand="0" w:oddHBand="1" w:evenHBand="0" w:firstRowFirstColumn="0" w:firstRowLastColumn="0" w:lastRowFirstColumn="0" w:lastRowLastColumn="0"/>
            </w:pPr>
            <w:r w:rsidRPr="00085F93">
              <w:t xml:space="preserve">Meets target?  </w:t>
            </w:r>
          </w:p>
          <w:p w14:paraId="7CBE6257" w14:textId="77777777" w:rsidR="00EE1882" w:rsidRPr="00085F93" w:rsidRDefault="00EE1882" w:rsidP="001839EA">
            <w:pPr>
              <w:pStyle w:val="BodyText"/>
              <w:cnfStyle w:val="000000100000" w:firstRow="0" w:lastRow="0" w:firstColumn="0" w:lastColumn="0" w:oddVBand="0" w:evenVBand="0" w:oddHBand="1" w:evenHBand="0" w:firstRowFirstColumn="0" w:firstRowLastColumn="0" w:lastRowFirstColumn="0" w:lastRowLastColumn="0"/>
            </w:pPr>
            <w:r w:rsidRPr="00085F93">
              <w:t xml:space="preserve">Yes </w:t>
            </w:r>
            <w:r w:rsidRPr="00085F93">
              <w:rPr>
                <w:rFonts w:ascii="Segoe UI Symbol" w:hAnsi="Segoe UI Symbol" w:cs="Segoe UI Symbol"/>
              </w:rPr>
              <w:t>☐</w:t>
            </w:r>
            <w:r w:rsidRPr="00085F93">
              <w:t xml:space="preserve">  No </w:t>
            </w:r>
            <w:r w:rsidRPr="00085F93">
              <w:rPr>
                <w:rFonts w:ascii="Segoe UI Symbol" w:hAnsi="Segoe UI Symbol" w:cs="Segoe UI Symbol"/>
              </w:rPr>
              <w:t>☐</w:t>
            </w:r>
          </w:p>
        </w:tc>
        <w:tc>
          <w:tcPr>
            <w:tcW w:w="1306" w:type="dxa"/>
            <w:shd w:val="clear" w:color="auto" w:fill="E3EDF9"/>
            <w:vAlign w:val="center"/>
          </w:tcPr>
          <w:p w14:paraId="2ECFA250" w14:textId="77777777" w:rsidR="00EE1882" w:rsidRPr="00782C28" w:rsidRDefault="00EE1882" w:rsidP="001839EA">
            <w:pPr>
              <w:pStyle w:val="BodyText"/>
              <w:cnfStyle w:val="000000100000" w:firstRow="0" w:lastRow="0" w:firstColumn="0" w:lastColumn="0" w:oddVBand="0" w:evenVBand="0" w:oddHBand="1" w:evenHBand="0" w:firstRowFirstColumn="0" w:firstRowLastColumn="0" w:lastRowFirstColumn="0" w:lastRowLastColumn="0"/>
              <w:rPr>
                <w:b/>
                <w:bCs/>
                <w:color w:val="C00000"/>
              </w:rPr>
            </w:pPr>
            <w:r w:rsidRPr="00782C28">
              <w:rPr>
                <w:b/>
                <w:bCs/>
                <w:color w:val="C00000"/>
                <w:sz w:val="24"/>
                <w:szCs w:val="24"/>
              </w:rPr>
              <w:t>500</w:t>
            </w:r>
          </w:p>
        </w:tc>
        <w:tc>
          <w:tcPr>
            <w:tcW w:w="3401" w:type="dxa"/>
            <w:gridSpan w:val="3"/>
            <w:shd w:val="clear" w:color="auto" w:fill="E3EDF9"/>
          </w:tcPr>
          <w:p w14:paraId="6E929088" w14:textId="77777777" w:rsidR="00EE1882" w:rsidRPr="00085F93" w:rsidRDefault="00EE1882" w:rsidP="001839EA">
            <w:pPr>
              <w:pStyle w:val="BodyText"/>
              <w:cnfStyle w:val="000000100000" w:firstRow="0" w:lastRow="0" w:firstColumn="0" w:lastColumn="0" w:oddVBand="0" w:evenVBand="0" w:oddHBand="1" w:evenHBand="0" w:firstRowFirstColumn="0" w:firstRowLastColumn="0" w:lastRowFirstColumn="0" w:lastRowLastColumn="0"/>
            </w:pPr>
          </w:p>
        </w:tc>
      </w:tr>
    </w:tbl>
    <w:p w14:paraId="683A66AD" w14:textId="77777777" w:rsidR="00EE1882" w:rsidRDefault="00EE1882" w:rsidP="009E3060">
      <w:pPr>
        <w:pStyle w:val="BodyText"/>
        <w:rPr>
          <w:lang w:val="en-NZ"/>
        </w:rPr>
      </w:pPr>
    </w:p>
    <w:p w14:paraId="1073C0B2" w14:textId="77777777" w:rsidR="00DD2392" w:rsidRDefault="00DD2392" w:rsidP="00A71838">
      <w:pPr>
        <w:pStyle w:val="BodyText"/>
        <w:rPr>
          <w:b/>
          <w:bCs/>
        </w:rPr>
      </w:pPr>
    </w:p>
    <w:p w14:paraId="68831642" w14:textId="67D65EC6" w:rsidR="00A71838" w:rsidRDefault="00A71838" w:rsidP="00EC54FF">
      <w:pPr>
        <w:pStyle w:val="Heading3"/>
      </w:pPr>
      <w:r w:rsidRPr="00A71838">
        <w:t>Conclusion</w:t>
      </w:r>
    </w:p>
    <w:p w14:paraId="07F9BE08" w14:textId="08653F60" w:rsidR="00A71838" w:rsidRPr="00086268" w:rsidRDefault="00A71838" w:rsidP="00A71838">
      <w:pPr>
        <w:pStyle w:val="BodyText"/>
      </w:pPr>
      <w:r w:rsidRPr="00086268">
        <w:t xml:space="preserve">Provide commentary on how the project tracked towards the </w:t>
      </w:r>
      <w:r w:rsidR="00FE53D4">
        <w:t>Ministry</w:t>
      </w:r>
      <w:r w:rsidRPr="00086268">
        <w:t xml:space="preserve"> Carbon Targets, highlighting in particular any limitation and constraints.</w:t>
      </w:r>
    </w:p>
    <w:p w14:paraId="140FED9C" w14:textId="77777777" w:rsidR="00A71838" w:rsidRDefault="00A71838" w:rsidP="009E3060">
      <w:pPr>
        <w:pStyle w:val="BodyText"/>
        <w:rPr>
          <w:lang w:val="en-NZ"/>
        </w:rPr>
      </w:pPr>
    </w:p>
    <w:p w14:paraId="6B0F802D" w14:textId="77777777" w:rsidR="00A71838" w:rsidRPr="00716203" w:rsidRDefault="00956A0A" w:rsidP="009E3060">
      <w:pPr>
        <w:pStyle w:val="BodyText"/>
        <w:rPr>
          <w:i/>
          <w:color w:val="2A6EBB"/>
        </w:rPr>
      </w:pPr>
      <w:r w:rsidRPr="00716203">
        <w:rPr>
          <w:color w:val="2A6EBB"/>
        </w:rPr>
        <w:t>&lt;</w:t>
      </w:r>
      <w:r w:rsidRPr="00716203">
        <w:rPr>
          <w:i/>
          <w:color w:val="2A6EBB"/>
        </w:rPr>
        <w:t>write here&gt;</w:t>
      </w:r>
    </w:p>
    <w:p w14:paraId="1EE0D14D" w14:textId="77777777" w:rsidR="004F7FFC" w:rsidRPr="009E3060" w:rsidRDefault="004F7FFC" w:rsidP="00DA4D8B">
      <w:pPr>
        <w:pStyle w:val="BodyText"/>
        <w:rPr>
          <w:lang w:val="en-NZ"/>
        </w:rPr>
      </w:pPr>
    </w:p>
    <w:p w14:paraId="0BF7F0A6" w14:textId="2434B21A" w:rsidR="004A09B6" w:rsidRDefault="004A09B6">
      <w:pPr>
        <w:rPr>
          <w:rFonts w:ascii="Arial" w:eastAsia="Times New Roman" w:hAnsi="Arial" w:cs="Times New Roman"/>
          <w:b/>
          <w:sz w:val="24"/>
          <w:szCs w:val="16"/>
          <w:lang w:val="en-NZ" w:eastAsia="en-US" w:bidi="ar-SA"/>
        </w:rPr>
      </w:pPr>
      <w:bookmarkStart w:id="126" w:name="_Toc104551595"/>
      <w:r>
        <w:br w:type="page"/>
      </w:r>
    </w:p>
    <w:p w14:paraId="3787C808" w14:textId="36836361" w:rsidR="00FA50A4" w:rsidRPr="007B17BA" w:rsidRDefault="00FA50A4" w:rsidP="00EC54FF">
      <w:pPr>
        <w:pStyle w:val="Title"/>
      </w:pPr>
      <w:bookmarkStart w:id="127" w:name="_Toc112849322"/>
      <w:r w:rsidRPr="007B17BA">
        <w:t xml:space="preserve">As-Built Life Cycle </w:t>
      </w:r>
      <w:r w:rsidR="00320F80">
        <w:t>Assessment</w:t>
      </w:r>
      <w:r w:rsidR="005846C0">
        <w:t>:</w:t>
      </w:r>
      <w:r w:rsidRPr="007B17BA">
        <w:t xml:space="preserve"> Embodied Carbon Results (Graphed)</w:t>
      </w:r>
      <w:bookmarkEnd w:id="126"/>
      <w:bookmarkEnd w:id="127"/>
    </w:p>
    <w:p w14:paraId="6F11BB09" w14:textId="77777777" w:rsidR="00FA50A4" w:rsidRDefault="00FA50A4" w:rsidP="00C8519B">
      <w:pPr>
        <w:pStyle w:val="BodyText"/>
      </w:pPr>
      <w:r w:rsidRPr="007B17BA">
        <w:rPr>
          <w:noProof/>
        </w:rPr>
        <w:drawing>
          <wp:anchor distT="0" distB="0" distL="114300" distR="114300" simplePos="0" relativeHeight="251658243" behindDoc="0" locked="0" layoutInCell="1" allowOverlap="1" wp14:anchorId="16414A33" wp14:editId="011BC2EA">
            <wp:simplePos x="0" y="0"/>
            <wp:positionH relativeFrom="margin">
              <wp:align>center</wp:align>
            </wp:positionH>
            <wp:positionV relativeFrom="paragraph">
              <wp:posOffset>567055</wp:posOffset>
            </wp:positionV>
            <wp:extent cx="5423535" cy="3235960"/>
            <wp:effectExtent l="0" t="0" r="0" b="0"/>
            <wp:wrapTopAndBottom/>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page">
              <wp14:pctWidth>0</wp14:pctWidth>
            </wp14:sizeRelH>
            <wp14:sizeRelV relativeFrom="page">
              <wp14:pctHeight>0</wp14:pctHeight>
            </wp14:sizeRelV>
          </wp:anchor>
        </w:drawing>
      </w:r>
      <w:r w:rsidRPr="007B17BA">
        <w:t>The following chart shows embodied carbon (Gross) per m</w:t>
      </w:r>
      <w:r w:rsidRPr="009E0A59">
        <w:rPr>
          <w:vertAlign w:val="superscript"/>
        </w:rPr>
        <w:t>2</w:t>
      </w:r>
      <w:r w:rsidRPr="007B17BA">
        <w:t xml:space="preserve"> GFA Total (kgCO</w:t>
      </w:r>
      <w:r w:rsidRPr="009E0A59">
        <w:rPr>
          <w:vertAlign w:val="subscript"/>
        </w:rPr>
        <w:t>2</w:t>
      </w:r>
      <w:r w:rsidRPr="007B17BA">
        <w:t>e/m</w:t>
      </w:r>
      <w:r w:rsidRPr="009E0A59">
        <w:rPr>
          <w:vertAlign w:val="superscript"/>
        </w:rPr>
        <w:t>2</w:t>
      </w:r>
      <w:r w:rsidRPr="007B17BA">
        <w:t xml:space="preserve">) across building system categories. </w:t>
      </w:r>
    </w:p>
    <w:p w14:paraId="1A1FE073" w14:textId="77777777" w:rsidR="00346FD4" w:rsidRDefault="00346FD4" w:rsidP="00C8519B">
      <w:pPr>
        <w:pStyle w:val="BodyText"/>
      </w:pPr>
    </w:p>
    <w:p w14:paraId="12A3591B" w14:textId="77777777" w:rsidR="00346FD4" w:rsidRDefault="00346FD4" w:rsidP="00C8519B">
      <w:pPr>
        <w:pStyle w:val="BodyText"/>
      </w:pPr>
    </w:p>
    <w:p w14:paraId="1090CE45" w14:textId="77777777" w:rsidR="00346FD4" w:rsidRDefault="00346FD4" w:rsidP="00C8519B">
      <w:pPr>
        <w:pStyle w:val="BodyText"/>
      </w:pPr>
    </w:p>
    <w:p w14:paraId="7A6D9E89" w14:textId="77777777" w:rsidR="00346FD4" w:rsidRDefault="00346FD4" w:rsidP="00C8519B">
      <w:pPr>
        <w:pStyle w:val="BodyText"/>
      </w:pPr>
    </w:p>
    <w:p w14:paraId="5E1EB247" w14:textId="77777777" w:rsidR="00346FD4" w:rsidRDefault="00346FD4" w:rsidP="00C8519B">
      <w:pPr>
        <w:pStyle w:val="BodyText"/>
      </w:pPr>
    </w:p>
    <w:p w14:paraId="31162EEF" w14:textId="77777777" w:rsidR="00346FD4" w:rsidRPr="00446BA8" w:rsidRDefault="00346FD4" w:rsidP="00C8519B">
      <w:pPr>
        <w:pStyle w:val="BodyText"/>
      </w:pPr>
      <w:r w:rsidRPr="00446BA8">
        <w:rPr>
          <w:noProof/>
        </w:rPr>
        <w:drawing>
          <wp:anchor distT="0" distB="0" distL="114300" distR="114300" simplePos="0" relativeHeight="251658247" behindDoc="0" locked="0" layoutInCell="1" allowOverlap="1" wp14:anchorId="3B135846" wp14:editId="21112A54">
            <wp:simplePos x="0" y="0"/>
            <wp:positionH relativeFrom="margin">
              <wp:align>center</wp:align>
            </wp:positionH>
            <wp:positionV relativeFrom="paragraph">
              <wp:posOffset>546128</wp:posOffset>
            </wp:positionV>
            <wp:extent cx="5407025" cy="3259455"/>
            <wp:effectExtent l="0" t="0" r="3175" b="17145"/>
            <wp:wrapTopAndBottom/>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page">
              <wp14:pctWidth>0</wp14:pctWidth>
            </wp14:sizeRelH>
            <wp14:sizeRelV relativeFrom="page">
              <wp14:pctHeight>0</wp14:pctHeight>
            </wp14:sizeRelV>
          </wp:anchor>
        </w:drawing>
      </w:r>
      <w:r w:rsidRPr="00446BA8">
        <w:t>The following chart shows embodied carbon (Gross) per m</w:t>
      </w:r>
      <w:r w:rsidRPr="009E0A59">
        <w:rPr>
          <w:vertAlign w:val="superscript"/>
        </w:rPr>
        <w:t>2</w:t>
      </w:r>
      <w:r w:rsidRPr="00446BA8">
        <w:t xml:space="preserve"> GFA Total (kgCO</w:t>
      </w:r>
      <w:r w:rsidRPr="009E0A59">
        <w:rPr>
          <w:vertAlign w:val="subscript"/>
        </w:rPr>
        <w:t>2</w:t>
      </w:r>
      <w:r w:rsidRPr="00446BA8">
        <w:t>e/m</w:t>
      </w:r>
      <w:r w:rsidRPr="009E0A59">
        <w:rPr>
          <w:vertAlign w:val="superscript"/>
        </w:rPr>
        <w:t>2</w:t>
      </w:r>
      <w:r w:rsidRPr="00446BA8">
        <w:t xml:space="preserve">) across the life cycle stages. </w:t>
      </w:r>
    </w:p>
    <w:p w14:paraId="4DFE552B" w14:textId="77777777" w:rsidR="00346FD4" w:rsidRPr="007B17BA" w:rsidRDefault="00346FD4" w:rsidP="00C8519B">
      <w:pPr>
        <w:pStyle w:val="BodyText"/>
      </w:pPr>
    </w:p>
    <w:p w14:paraId="6A6FD3D2" w14:textId="77777777" w:rsidR="00546C59" w:rsidRDefault="00546C59" w:rsidP="00F94BC7">
      <w:pPr>
        <w:pStyle w:val="BodyText"/>
      </w:pPr>
    </w:p>
    <w:p w14:paraId="3D5A2734" w14:textId="77777777" w:rsidR="00C8519B" w:rsidRDefault="00C8519B" w:rsidP="00C8519B">
      <w:r>
        <w:br w:type="page"/>
      </w:r>
    </w:p>
    <w:p w14:paraId="03C00279" w14:textId="07827110" w:rsidR="00195059" w:rsidRPr="00050A2A" w:rsidRDefault="00195059" w:rsidP="00EC54FF">
      <w:pPr>
        <w:pStyle w:val="Title"/>
      </w:pPr>
      <w:bookmarkStart w:id="128" w:name="_Toc104551596"/>
      <w:bookmarkStart w:id="129" w:name="_Toc112849323"/>
      <w:r w:rsidRPr="00050A2A">
        <w:t>Energy Modelling</w:t>
      </w:r>
      <w:bookmarkEnd w:id="128"/>
      <w:r w:rsidR="009A24C0">
        <w:t xml:space="preserve"> (Optional)</w:t>
      </w:r>
      <w:bookmarkEnd w:id="129"/>
    </w:p>
    <w:p w14:paraId="782B8CE2" w14:textId="77A8D7F4" w:rsidR="00195059" w:rsidRPr="00050A2A" w:rsidRDefault="00195059" w:rsidP="00195059">
      <w:pPr>
        <w:pStyle w:val="BodyText"/>
      </w:pPr>
      <w:r w:rsidRPr="00050A2A">
        <w:t xml:space="preserve">Refer to </w:t>
      </w:r>
      <w:hyperlink w:anchor="_Modelling_Assumptions" w:history="1">
        <w:r w:rsidR="00AF6369" w:rsidRPr="00AE4451">
          <w:rPr>
            <w:rStyle w:val="Hyperlink"/>
            <w:i/>
            <w:iCs/>
          </w:rPr>
          <w:t xml:space="preserve">Section </w:t>
        </w:r>
        <w:r w:rsidR="00AE4451" w:rsidRPr="00AE4451">
          <w:rPr>
            <w:rStyle w:val="Hyperlink"/>
            <w:i/>
            <w:iCs/>
          </w:rPr>
          <w:t>3</w:t>
        </w:r>
        <w:r w:rsidR="00AF6369" w:rsidRPr="00AE4451">
          <w:rPr>
            <w:rStyle w:val="Hyperlink"/>
            <w:i/>
            <w:iCs/>
          </w:rPr>
          <w:t>.4</w:t>
        </w:r>
      </w:hyperlink>
      <w:r w:rsidRPr="00050A2A">
        <w:t xml:space="preserve"> for assumptions to be used for energy modelling. Record the energy use intensity in the tables below, red text requires data input.</w:t>
      </w:r>
    </w:p>
    <w:p w14:paraId="7FE6E236" w14:textId="77777777" w:rsidR="00195059" w:rsidRDefault="00195059" w:rsidP="00195059">
      <w:pPr>
        <w:pStyle w:val="BodyText"/>
      </w:pPr>
    </w:p>
    <w:p w14:paraId="1342553E" w14:textId="77777777" w:rsidR="00C131E1" w:rsidRPr="004246D9" w:rsidRDefault="00C131E1" w:rsidP="00195059">
      <w:pPr>
        <w:pStyle w:val="BodyText"/>
      </w:pPr>
    </w:p>
    <w:tbl>
      <w:tblPr>
        <w:tblStyle w:val="GridTable4-Accent3"/>
        <w:tblW w:w="0" w:type="auto"/>
        <w:tblLayout w:type="fixed"/>
        <w:tblLook w:val="04A0" w:firstRow="1" w:lastRow="0" w:firstColumn="1" w:lastColumn="0" w:noHBand="0" w:noVBand="1"/>
      </w:tblPr>
      <w:tblGrid>
        <w:gridCol w:w="2608"/>
        <w:gridCol w:w="941"/>
      </w:tblGrid>
      <w:tr w:rsidR="00195059" w:rsidRPr="004246D9" w14:paraId="13FF046A" w14:textId="77777777" w:rsidTr="001839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9" w:type="dxa"/>
            <w:gridSpan w:val="2"/>
          </w:tcPr>
          <w:p w14:paraId="57813C9C" w14:textId="77777777" w:rsidR="00195059" w:rsidRPr="004246D9" w:rsidRDefault="00195059" w:rsidP="001839EA">
            <w:pPr>
              <w:pStyle w:val="BodyText"/>
            </w:pPr>
            <w:r w:rsidRPr="004246D9">
              <w:t>Energy Use Intensity</w:t>
            </w:r>
          </w:p>
        </w:tc>
      </w:tr>
      <w:tr w:rsidR="00195059" w:rsidRPr="004246D9" w14:paraId="1CDEEE7C" w14:textId="77777777" w:rsidTr="00183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14:paraId="395924E2" w14:textId="77777777" w:rsidR="00195059" w:rsidRPr="004246D9" w:rsidRDefault="00195059" w:rsidP="001839EA">
            <w:pPr>
              <w:pStyle w:val="BodyText"/>
            </w:pPr>
          </w:p>
        </w:tc>
        <w:tc>
          <w:tcPr>
            <w:tcW w:w="941" w:type="dxa"/>
          </w:tcPr>
          <w:p w14:paraId="2BE8CBCB" w14:textId="77777777" w:rsidR="00195059" w:rsidRPr="004246D9" w:rsidRDefault="00195059" w:rsidP="001839EA">
            <w:pPr>
              <w:pStyle w:val="BodyText"/>
              <w:cnfStyle w:val="000000100000" w:firstRow="0" w:lastRow="0" w:firstColumn="0" w:lastColumn="0" w:oddVBand="0" w:evenVBand="0" w:oddHBand="1" w:evenHBand="0" w:firstRowFirstColumn="0" w:firstRowLastColumn="0" w:lastRowFirstColumn="0" w:lastRowLastColumn="0"/>
            </w:pPr>
          </w:p>
        </w:tc>
      </w:tr>
      <w:tr w:rsidR="00195059" w:rsidRPr="004246D9" w14:paraId="24CF16B7" w14:textId="77777777" w:rsidTr="001839EA">
        <w:tc>
          <w:tcPr>
            <w:cnfStyle w:val="001000000000" w:firstRow="0" w:lastRow="0" w:firstColumn="1" w:lastColumn="0" w:oddVBand="0" w:evenVBand="0" w:oddHBand="0" w:evenHBand="0" w:firstRowFirstColumn="0" w:firstRowLastColumn="0" w:lastRowFirstColumn="0" w:lastRowLastColumn="0"/>
            <w:tcW w:w="2608" w:type="dxa"/>
          </w:tcPr>
          <w:p w14:paraId="2F6FC651" w14:textId="77777777" w:rsidR="00195059" w:rsidRPr="004246D9" w:rsidRDefault="00195059" w:rsidP="001839EA">
            <w:pPr>
              <w:pStyle w:val="BodyText"/>
            </w:pPr>
            <w:r w:rsidRPr="004246D9">
              <w:t>Total (kW.hr/yr)</w:t>
            </w:r>
          </w:p>
        </w:tc>
        <w:tc>
          <w:tcPr>
            <w:tcW w:w="941" w:type="dxa"/>
          </w:tcPr>
          <w:p w14:paraId="6E17DEE6" w14:textId="77777777" w:rsidR="00195059" w:rsidRPr="004246D9" w:rsidRDefault="00195059" w:rsidP="001839EA">
            <w:pPr>
              <w:pStyle w:val="BodyText"/>
              <w:cnfStyle w:val="000000000000" w:firstRow="0" w:lastRow="0" w:firstColumn="0" w:lastColumn="0" w:oddVBand="0" w:evenVBand="0" w:oddHBand="0" w:evenHBand="0" w:firstRowFirstColumn="0" w:firstRowLastColumn="0" w:lastRowFirstColumn="0" w:lastRowLastColumn="0"/>
            </w:pPr>
            <w:r w:rsidRPr="004246D9">
              <w:t>000</w:t>
            </w:r>
          </w:p>
        </w:tc>
      </w:tr>
      <w:tr w:rsidR="00195059" w:rsidRPr="004246D9" w14:paraId="349F5739" w14:textId="77777777" w:rsidTr="00183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14:paraId="37A73961" w14:textId="77777777" w:rsidR="00195059" w:rsidRPr="004246D9" w:rsidRDefault="00195059" w:rsidP="001839EA">
            <w:pPr>
              <w:pStyle w:val="BodyText"/>
            </w:pPr>
            <w:r w:rsidRPr="004246D9">
              <w:t>Per GFA m</w:t>
            </w:r>
            <w:r w:rsidRPr="009E0A59">
              <w:rPr>
                <w:vertAlign w:val="superscript"/>
              </w:rPr>
              <w:t>2</w:t>
            </w:r>
            <w:r w:rsidRPr="004246D9">
              <w:t xml:space="preserve"> (kW.hr/m2/yr)</w:t>
            </w:r>
          </w:p>
        </w:tc>
        <w:tc>
          <w:tcPr>
            <w:tcW w:w="941" w:type="dxa"/>
          </w:tcPr>
          <w:p w14:paraId="25512258" w14:textId="77777777" w:rsidR="00195059" w:rsidRPr="004246D9" w:rsidRDefault="00195059" w:rsidP="001839EA">
            <w:pPr>
              <w:pStyle w:val="BodyText"/>
              <w:cnfStyle w:val="000000100000" w:firstRow="0" w:lastRow="0" w:firstColumn="0" w:lastColumn="0" w:oddVBand="0" w:evenVBand="0" w:oddHBand="1" w:evenHBand="0" w:firstRowFirstColumn="0" w:firstRowLastColumn="0" w:lastRowFirstColumn="0" w:lastRowLastColumn="0"/>
            </w:pPr>
            <w:r w:rsidRPr="004246D9">
              <w:t>00</w:t>
            </w:r>
          </w:p>
        </w:tc>
      </w:tr>
      <w:tr w:rsidR="00195059" w:rsidRPr="004246D9" w14:paraId="30CC4494" w14:textId="77777777" w:rsidTr="001839EA">
        <w:tc>
          <w:tcPr>
            <w:cnfStyle w:val="001000000000" w:firstRow="0" w:lastRow="0" w:firstColumn="1" w:lastColumn="0" w:oddVBand="0" w:evenVBand="0" w:oddHBand="0" w:evenHBand="0" w:firstRowFirstColumn="0" w:firstRowLastColumn="0" w:lastRowFirstColumn="0" w:lastRowLastColumn="0"/>
            <w:tcW w:w="2608" w:type="dxa"/>
          </w:tcPr>
          <w:p w14:paraId="5FE1E399" w14:textId="77777777" w:rsidR="00195059" w:rsidRPr="004246D9" w:rsidDel="00B037B6" w:rsidRDefault="00195059" w:rsidP="001839EA">
            <w:pPr>
              <w:pStyle w:val="BodyText"/>
            </w:pPr>
          </w:p>
        </w:tc>
        <w:tc>
          <w:tcPr>
            <w:tcW w:w="941" w:type="dxa"/>
          </w:tcPr>
          <w:p w14:paraId="77E53FC4" w14:textId="77777777" w:rsidR="00195059" w:rsidRPr="004246D9" w:rsidRDefault="00195059" w:rsidP="001839EA">
            <w:pPr>
              <w:pStyle w:val="BodyText"/>
              <w:cnfStyle w:val="000000000000" w:firstRow="0" w:lastRow="0" w:firstColumn="0" w:lastColumn="0" w:oddVBand="0" w:evenVBand="0" w:oddHBand="0" w:evenHBand="0" w:firstRowFirstColumn="0" w:firstRowLastColumn="0" w:lastRowFirstColumn="0" w:lastRowLastColumn="0"/>
            </w:pPr>
          </w:p>
        </w:tc>
      </w:tr>
      <w:tr w:rsidR="00195059" w:rsidRPr="004246D9" w14:paraId="2706C34F" w14:textId="77777777" w:rsidTr="00183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14:paraId="276FBDB4" w14:textId="77777777" w:rsidR="00195059" w:rsidRPr="004246D9" w:rsidRDefault="00195059" w:rsidP="001839EA">
            <w:pPr>
              <w:pStyle w:val="BodyText"/>
            </w:pPr>
            <w:r w:rsidRPr="004246D9">
              <w:t>MoE Carbon Target</w:t>
            </w:r>
          </w:p>
          <w:p w14:paraId="04CD775D" w14:textId="77777777" w:rsidR="00195059" w:rsidRPr="004246D9" w:rsidDel="00B037B6" w:rsidRDefault="00195059" w:rsidP="001839EA">
            <w:pPr>
              <w:pStyle w:val="BodyText"/>
            </w:pPr>
            <w:r w:rsidRPr="004246D9">
              <w:t>(kW.hr/m</w:t>
            </w:r>
            <w:r w:rsidRPr="009E0A59">
              <w:rPr>
                <w:vertAlign w:val="superscript"/>
              </w:rPr>
              <w:t>2</w:t>
            </w:r>
            <w:r w:rsidRPr="004246D9">
              <w:t>/yr)</w:t>
            </w:r>
          </w:p>
        </w:tc>
        <w:tc>
          <w:tcPr>
            <w:tcW w:w="941" w:type="dxa"/>
          </w:tcPr>
          <w:p w14:paraId="5968DD83" w14:textId="77777777" w:rsidR="00195059" w:rsidRPr="004246D9" w:rsidRDefault="00195059" w:rsidP="001839EA">
            <w:pPr>
              <w:pStyle w:val="BodyText"/>
              <w:cnfStyle w:val="000000100000" w:firstRow="0" w:lastRow="0" w:firstColumn="0" w:lastColumn="0" w:oddVBand="0" w:evenVBand="0" w:oddHBand="1" w:evenHBand="0" w:firstRowFirstColumn="0" w:firstRowLastColumn="0" w:lastRowFirstColumn="0" w:lastRowLastColumn="0"/>
            </w:pPr>
            <w:r w:rsidRPr="004246D9">
              <w:t>TBC</w:t>
            </w:r>
          </w:p>
        </w:tc>
      </w:tr>
    </w:tbl>
    <w:p w14:paraId="497F6393" w14:textId="77777777" w:rsidR="00195059" w:rsidRPr="004246D9" w:rsidRDefault="00195059" w:rsidP="00195059">
      <w:pPr>
        <w:pStyle w:val="BodyText"/>
      </w:pPr>
    </w:p>
    <w:p w14:paraId="371BC8E2" w14:textId="77777777" w:rsidR="00195059" w:rsidRPr="004246D9" w:rsidRDefault="00195059" w:rsidP="00195059">
      <w:pPr>
        <w:pStyle w:val="BodyText"/>
      </w:pPr>
    </w:p>
    <w:p w14:paraId="2DDF5421" w14:textId="1F76F8C2" w:rsidR="00DB7576" w:rsidRPr="00050A2A" w:rsidRDefault="00DB7576" w:rsidP="00EC54FF">
      <w:pPr>
        <w:pStyle w:val="Title"/>
      </w:pPr>
      <w:bookmarkStart w:id="130" w:name="_Toc112849324"/>
      <w:r>
        <w:t>Operational Carbon Results</w:t>
      </w:r>
      <w:r w:rsidR="009A24C0">
        <w:t xml:space="preserve"> (Optional)</w:t>
      </w:r>
      <w:bookmarkEnd w:id="130"/>
    </w:p>
    <w:p w14:paraId="67364FF7" w14:textId="77777777" w:rsidR="00195059" w:rsidRPr="004246D9" w:rsidRDefault="00195059" w:rsidP="00195059">
      <w:pPr>
        <w:pStyle w:val="BodyText"/>
      </w:pPr>
      <w:r w:rsidRPr="004246D9">
        <w:t>Please complete the following operational carbon results below, red text requires data input.</w:t>
      </w:r>
    </w:p>
    <w:p w14:paraId="69D4A890" w14:textId="77777777" w:rsidR="00C131E1" w:rsidRDefault="00C131E1" w:rsidP="00195059">
      <w:pPr>
        <w:pStyle w:val="BodyText"/>
      </w:pPr>
    </w:p>
    <w:p w14:paraId="29A6AB3F" w14:textId="540F4B9D" w:rsidR="00195059" w:rsidRDefault="00195059" w:rsidP="00195059">
      <w:pPr>
        <w:pStyle w:val="BodyText"/>
      </w:pPr>
      <w:r w:rsidRPr="004246D9">
        <w:t>Climate Change – (GWP kgCO</w:t>
      </w:r>
      <w:r w:rsidRPr="009E0A59">
        <w:rPr>
          <w:vertAlign w:val="subscript"/>
        </w:rPr>
        <w:t>2</w:t>
      </w:r>
      <w:r w:rsidRPr="004246D9">
        <w:t>e)</w:t>
      </w:r>
    </w:p>
    <w:p w14:paraId="7A0454AB" w14:textId="77777777" w:rsidR="00195059" w:rsidRPr="004246D9" w:rsidRDefault="00195059" w:rsidP="00195059">
      <w:pPr>
        <w:pStyle w:val="BodyText"/>
      </w:pPr>
    </w:p>
    <w:tbl>
      <w:tblPr>
        <w:tblStyle w:val="GridTable4-Accent3"/>
        <w:tblW w:w="0" w:type="auto"/>
        <w:tblLayout w:type="fixed"/>
        <w:tblLook w:val="04A0" w:firstRow="1" w:lastRow="0" w:firstColumn="1" w:lastColumn="0" w:noHBand="0" w:noVBand="1"/>
      </w:tblPr>
      <w:tblGrid>
        <w:gridCol w:w="2608"/>
        <w:gridCol w:w="941"/>
        <w:gridCol w:w="274"/>
        <w:gridCol w:w="992"/>
        <w:gridCol w:w="283"/>
        <w:gridCol w:w="1560"/>
        <w:gridCol w:w="1560"/>
      </w:tblGrid>
      <w:tr w:rsidR="00195059" w:rsidRPr="004246D9" w14:paraId="68CCB55D" w14:textId="77777777" w:rsidTr="001839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14:paraId="13311A96" w14:textId="77777777" w:rsidR="00195059" w:rsidRPr="004246D9" w:rsidRDefault="00195059" w:rsidP="001839EA">
            <w:pPr>
              <w:pStyle w:val="BodyText"/>
            </w:pPr>
          </w:p>
        </w:tc>
        <w:tc>
          <w:tcPr>
            <w:tcW w:w="941" w:type="dxa"/>
          </w:tcPr>
          <w:p w14:paraId="5DD5A6B6" w14:textId="77777777" w:rsidR="00195059" w:rsidRPr="004246D9" w:rsidRDefault="00195059" w:rsidP="001839EA">
            <w:pPr>
              <w:pStyle w:val="BodyText"/>
              <w:cnfStyle w:val="100000000000" w:firstRow="1" w:lastRow="0" w:firstColumn="0" w:lastColumn="0" w:oddVBand="0" w:evenVBand="0" w:oddHBand="0" w:evenHBand="0" w:firstRowFirstColumn="0" w:firstRowLastColumn="0" w:lastRowFirstColumn="0" w:lastRowLastColumn="0"/>
            </w:pPr>
            <w:r w:rsidRPr="004246D9">
              <w:t>B6</w:t>
            </w:r>
          </w:p>
        </w:tc>
        <w:tc>
          <w:tcPr>
            <w:tcW w:w="274" w:type="dxa"/>
          </w:tcPr>
          <w:p w14:paraId="68697320" w14:textId="77777777" w:rsidR="00195059" w:rsidRPr="004246D9" w:rsidRDefault="00195059" w:rsidP="001839EA">
            <w:pPr>
              <w:pStyle w:val="BodyText"/>
              <w:cnfStyle w:val="100000000000" w:firstRow="1" w:lastRow="0" w:firstColumn="0" w:lastColumn="0" w:oddVBand="0" w:evenVBand="0" w:oddHBand="0" w:evenHBand="0" w:firstRowFirstColumn="0" w:firstRowLastColumn="0" w:lastRowFirstColumn="0" w:lastRowLastColumn="0"/>
            </w:pPr>
          </w:p>
        </w:tc>
        <w:tc>
          <w:tcPr>
            <w:tcW w:w="992" w:type="dxa"/>
          </w:tcPr>
          <w:p w14:paraId="307278C1" w14:textId="77777777" w:rsidR="00195059" w:rsidRPr="004246D9" w:rsidRDefault="00195059" w:rsidP="001839EA">
            <w:pPr>
              <w:pStyle w:val="BodyText"/>
              <w:cnfStyle w:val="100000000000" w:firstRow="1" w:lastRow="0" w:firstColumn="0" w:lastColumn="0" w:oddVBand="0" w:evenVBand="0" w:oddHBand="0" w:evenHBand="0" w:firstRowFirstColumn="0" w:firstRowLastColumn="0" w:lastRowFirstColumn="0" w:lastRowLastColumn="0"/>
            </w:pPr>
            <w:r w:rsidRPr="004246D9">
              <w:t>B7</w:t>
            </w:r>
          </w:p>
        </w:tc>
        <w:tc>
          <w:tcPr>
            <w:tcW w:w="283" w:type="dxa"/>
          </w:tcPr>
          <w:p w14:paraId="328F4DB2" w14:textId="77777777" w:rsidR="00195059" w:rsidRPr="004246D9" w:rsidRDefault="00195059" w:rsidP="001839EA">
            <w:pPr>
              <w:pStyle w:val="BodyText"/>
              <w:cnfStyle w:val="100000000000" w:firstRow="1" w:lastRow="0" w:firstColumn="0" w:lastColumn="0" w:oddVBand="0" w:evenVBand="0" w:oddHBand="0" w:evenHBand="0" w:firstRowFirstColumn="0" w:firstRowLastColumn="0" w:lastRowFirstColumn="0" w:lastRowLastColumn="0"/>
            </w:pPr>
          </w:p>
        </w:tc>
        <w:tc>
          <w:tcPr>
            <w:tcW w:w="1560" w:type="dxa"/>
          </w:tcPr>
          <w:p w14:paraId="3EA46760" w14:textId="77777777" w:rsidR="00195059" w:rsidRPr="004246D9" w:rsidRDefault="00195059" w:rsidP="001839EA">
            <w:pPr>
              <w:pStyle w:val="BodyText"/>
              <w:cnfStyle w:val="100000000000" w:firstRow="1" w:lastRow="0" w:firstColumn="0" w:lastColumn="0" w:oddVBand="0" w:evenVBand="0" w:oddHBand="0" w:evenHBand="0" w:firstRowFirstColumn="0" w:firstRowLastColumn="0" w:lastRowFirstColumn="0" w:lastRowLastColumn="0"/>
            </w:pPr>
            <w:r w:rsidRPr="004246D9">
              <w:t>Total (B6-B7)</w:t>
            </w:r>
          </w:p>
        </w:tc>
        <w:tc>
          <w:tcPr>
            <w:tcW w:w="1560" w:type="dxa"/>
          </w:tcPr>
          <w:p w14:paraId="441EB32E" w14:textId="77777777" w:rsidR="00195059" w:rsidRPr="004246D9" w:rsidRDefault="00195059" w:rsidP="001839EA">
            <w:pPr>
              <w:pStyle w:val="BodyText"/>
              <w:cnfStyle w:val="100000000000" w:firstRow="1" w:lastRow="0" w:firstColumn="0" w:lastColumn="0" w:oddVBand="0" w:evenVBand="0" w:oddHBand="0" w:evenHBand="0" w:firstRowFirstColumn="0" w:firstRowLastColumn="0" w:lastRowFirstColumn="0" w:lastRowLastColumn="0"/>
            </w:pPr>
          </w:p>
        </w:tc>
      </w:tr>
      <w:tr w:rsidR="00195059" w:rsidRPr="004246D9" w14:paraId="502515C5" w14:textId="77777777" w:rsidTr="00183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14:paraId="10569FD5" w14:textId="77777777" w:rsidR="00195059" w:rsidRPr="004246D9" w:rsidRDefault="00195059" w:rsidP="001839EA">
            <w:pPr>
              <w:pStyle w:val="BodyText"/>
            </w:pPr>
          </w:p>
        </w:tc>
        <w:tc>
          <w:tcPr>
            <w:tcW w:w="941" w:type="dxa"/>
          </w:tcPr>
          <w:p w14:paraId="663E6932" w14:textId="77777777" w:rsidR="00195059" w:rsidRPr="004246D9" w:rsidRDefault="00195059" w:rsidP="001839EA">
            <w:pPr>
              <w:pStyle w:val="BodyText"/>
              <w:cnfStyle w:val="000000100000" w:firstRow="0" w:lastRow="0" w:firstColumn="0" w:lastColumn="0" w:oddVBand="0" w:evenVBand="0" w:oddHBand="1" w:evenHBand="0" w:firstRowFirstColumn="0" w:firstRowLastColumn="0" w:lastRowFirstColumn="0" w:lastRowLastColumn="0"/>
            </w:pPr>
          </w:p>
        </w:tc>
        <w:tc>
          <w:tcPr>
            <w:tcW w:w="274" w:type="dxa"/>
          </w:tcPr>
          <w:p w14:paraId="0356938F" w14:textId="77777777" w:rsidR="00195059" w:rsidRPr="004246D9" w:rsidRDefault="00195059" w:rsidP="001839EA">
            <w:pPr>
              <w:pStyle w:val="BodyText"/>
              <w:cnfStyle w:val="000000100000" w:firstRow="0" w:lastRow="0" w:firstColumn="0" w:lastColumn="0" w:oddVBand="0" w:evenVBand="0" w:oddHBand="1" w:evenHBand="0" w:firstRowFirstColumn="0" w:firstRowLastColumn="0" w:lastRowFirstColumn="0" w:lastRowLastColumn="0"/>
            </w:pPr>
          </w:p>
        </w:tc>
        <w:tc>
          <w:tcPr>
            <w:tcW w:w="992" w:type="dxa"/>
          </w:tcPr>
          <w:p w14:paraId="2B679A1C" w14:textId="77777777" w:rsidR="00195059" w:rsidRPr="004246D9" w:rsidRDefault="00195059" w:rsidP="001839EA">
            <w:pPr>
              <w:pStyle w:val="BodyText"/>
              <w:cnfStyle w:val="000000100000" w:firstRow="0" w:lastRow="0" w:firstColumn="0" w:lastColumn="0" w:oddVBand="0" w:evenVBand="0" w:oddHBand="1" w:evenHBand="0" w:firstRowFirstColumn="0" w:firstRowLastColumn="0" w:lastRowFirstColumn="0" w:lastRowLastColumn="0"/>
            </w:pPr>
          </w:p>
        </w:tc>
        <w:tc>
          <w:tcPr>
            <w:tcW w:w="283" w:type="dxa"/>
          </w:tcPr>
          <w:p w14:paraId="408FF0C0" w14:textId="77777777" w:rsidR="00195059" w:rsidRPr="004246D9" w:rsidRDefault="00195059" w:rsidP="001839EA">
            <w:pPr>
              <w:pStyle w:val="BodyText"/>
              <w:cnfStyle w:val="000000100000" w:firstRow="0" w:lastRow="0" w:firstColumn="0" w:lastColumn="0" w:oddVBand="0" w:evenVBand="0" w:oddHBand="1" w:evenHBand="0" w:firstRowFirstColumn="0" w:firstRowLastColumn="0" w:lastRowFirstColumn="0" w:lastRowLastColumn="0"/>
            </w:pPr>
          </w:p>
        </w:tc>
        <w:tc>
          <w:tcPr>
            <w:tcW w:w="1560" w:type="dxa"/>
          </w:tcPr>
          <w:p w14:paraId="6D13C1A6" w14:textId="77777777" w:rsidR="00195059" w:rsidRPr="004246D9" w:rsidRDefault="00195059" w:rsidP="001839EA">
            <w:pPr>
              <w:pStyle w:val="BodyText"/>
              <w:cnfStyle w:val="000000100000" w:firstRow="0" w:lastRow="0" w:firstColumn="0" w:lastColumn="0" w:oddVBand="0" w:evenVBand="0" w:oddHBand="1" w:evenHBand="0" w:firstRowFirstColumn="0" w:firstRowLastColumn="0" w:lastRowFirstColumn="0" w:lastRowLastColumn="0"/>
            </w:pPr>
          </w:p>
        </w:tc>
        <w:tc>
          <w:tcPr>
            <w:tcW w:w="1560" w:type="dxa"/>
          </w:tcPr>
          <w:p w14:paraId="29F8FD95" w14:textId="77777777" w:rsidR="00195059" w:rsidRPr="004246D9" w:rsidRDefault="00195059" w:rsidP="001839EA">
            <w:pPr>
              <w:pStyle w:val="BodyText"/>
              <w:cnfStyle w:val="000000100000" w:firstRow="0" w:lastRow="0" w:firstColumn="0" w:lastColumn="0" w:oddVBand="0" w:evenVBand="0" w:oddHBand="1" w:evenHBand="0" w:firstRowFirstColumn="0" w:firstRowLastColumn="0" w:lastRowFirstColumn="0" w:lastRowLastColumn="0"/>
            </w:pPr>
          </w:p>
        </w:tc>
      </w:tr>
      <w:tr w:rsidR="00195059" w:rsidRPr="004246D9" w14:paraId="1F2919A1" w14:textId="77777777" w:rsidTr="001839EA">
        <w:tc>
          <w:tcPr>
            <w:cnfStyle w:val="001000000000" w:firstRow="0" w:lastRow="0" w:firstColumn="1" w:lastColumn="0" w:oddVBand="0" w:evenVBand="0" w:oddHBand="0" w:evenHBand="0" w:firstRowFirstColumn="0" w:firstRowLastColumn="0" w:lastRowFirstColumn="0" w:lastRowLastColumn="0"/>
            <w:tcW w:w="2608" w:type="dxa"/>
          </w:tcPr>
          <w:p w14:paraId="39C0FBD6" w14:textId="77777777" w:rsidR="00195059" w:rsidRPr="004246D9" w:rsidRDefault="00195059" w:rsidP="001839EA">
            <w:pPr>
              <w:pStyle w:val="BodyText"/>
            </w:pPr>
            <w:r w:rsidRPr="004246D9">
              <w:t>Operational Use</w:t>
            </w:r>
          </w:p>
        </w:tc>
        <w:tc>
          <w:tcPr>
            <w:tcW w:w="941" w:type="dxa"/>
          </w:tcPr>
          <w:p w14:paraId="3B8A0F58" w14:textId="77777777" w:rsidR="00195059" w:rsidRPr="004246D9" w:rsidRDefault="00195059" w:rsidP="001839EA">
            <w:pPr>
              <w:pStyle w:val="BodyText"/>
              <w:cnfStyle w:val="000000000000" w:firstRow="0" w:lastRow="0" w:firstColumn="0" w:lastColumn="0" w:oddVBand="0" w:evenVBand="0" w:oddHBand="0" w:evenHBand="0" w:firstRowFirstColumn="0" w:firstRowLastColumn="0" w:lastRowFirstColumn="0" w:lastRowLastColumn="0"/>
            </w:pPr>
            <w:r w:rsidRPr="004246D9">
              <w:t>000</w:t>
            </w:r>
          </w:p>
        </w:tc>
        <w:tc>
          <w:tcPr>
            <w:tcW w:w="274" w:type="dxa"/>
          </w:tcPr>
          <w:p w14:paraId="3A7B6B33" w14:textId="77777777" w:rsidR="00195059" w:rsidRPr="004246D9" w:rsidRDefault="00195059" w:rsidP="001839EA">
            <w:pPr>
              <w:pStyle w:val="BodyText"/>
              <w:cnfStyle w:val="000000000000" w:firstRow="0" w:lastRow="0" w:firstColumn="0" w:lastColumn="0" w:oddVBand="0" w:evenVBand="0" w:oddHBand="0" w:evenHBand="0" w:firstRowFirstColumn="0" w:firstRowLastColumn="0" w:lastRowFirstColumn="0" w:lastRowLastColumn="0"/>
            </w:pPr>
          </w:p>
        </w:tc>
        <w:tc>
          <w:tcPr>
            <w:tcW w:w="992" w:type="dxa"/>
          </w:tcPr>
          <w:p w14:paraId="2BCC6144" w14:textId="77777777" w:rsidR="00195059" w:rsidRPr="004246D9" w:rsidRDefault="00195059" w:rsidP="001839EA">
            <w:pPr>
              <w:pStyle w:val="BodyText"/>
              <w:cnfStyle w:val="000000000000" w:firstRow="0" w:lastRow="0" w:firstColumn="0" w:lastColumn="0" w:oddVBand="0" w:evenVBand="0" w:oddHBand="0" w:evenHBand="0" w:firstRowFirstColumn="0" w:firstRowLastColumn="0" w:lastRowFirstColumn="0" w:lastRowLastColumn="0"/>
            </w:pPr>
            <w:r w:rsidRPr="004246D9">
              <w:t>MNA*</w:t>
            </w:r>
          </w:p>
        </w:tc>
        <w:tc>
          <w:tcPr>
            <w:tcW w:w="283" w:type="dxa"/>
          </w:tcPr>
          <w:p w14:paraId="5ABC2A18" w14:textId="77777777" w:rsidR="00195059" w:rsidRPr="004246D9" w:rsidRDefault="00195059" w:rsidP="001839EA">
            <w:pPr>
              <w:pStyle w:val="BodyText"/>
              <w:cnfStyle w:val="000000000000" w:firstRow="0" w:lastRow="0" w:firstColumn="0" w:lastColumn="0" w:oddVBand="0" w:evenVBand="0" w:oddHBand="0" w:evenHBand="0" w:firstRowFirstColumn="0" w:firstRowLastColumn="0" w:lastRowFirstColumn="0" w:lastRowLastColumn="0"/>
            </w:pPr>
          </w:p>
        </w:tc>
        <w:tc>
          <w:tcPr>
            <w:tcW w:w="1560" w:type="dxa"/>
          </w:tcPr>
          <w:p w14:paraId="7FA7C3FD" w14:textId="77777777" w:rsidR="00195059" w:rsidRPr="004246D9" w:rsidRDefault="00195059" w:rsidP="001839EA">
            <w:pPr>
              <w:pStyle w:val="BodyText"/>
              <w:cnfStyle w:val="000000000000" w:firstRow="0" w:lastRow="0" w:firstColumn="0" w:lastColumn="0" w:oddVBand="0" w:evenVBand="0" w:oddHBand="0" w:evenHBand="0" w:firstRowFirstColumn="0" w:firstRowLastColumn="0" w:lastRowFirstColumn="0" w:lastRowLastColumn="0"/>
            </w:pPr>
            <w:r w:rsidRPr="004246D9">
              <w:t>MNA*</w:t>
            </w:r>
          </w:p>
        </w:tc>
        <w:tc>
          <w:tcPr>
            <w:tcW w:w="1560" w:type="dxa"/>
          </w:tcPr>
          <w:p w14:paraId="6216C8FA" w14:textId="77777777" w:rsidR="00195059" w:rsidRPr="004246D9" w:rsidRDefault="00195059" w:rsidP="001839EA">
            <w:pPr>
              <w:pStyle w:val="BodyText"/>
              <w:cnfStyle w:val="000000000000" w:firstRow="0" w:lastRow="0" w:firstColumn="0" w:lastColumn="0" w:oddVBand="0" w:evenVBand="0" w:oddHBand="0" w:evenHBand="0" w:firstRowFirstColumn="0" w:firstRowLastColumn="0" w:lastRowFirstColumn="0" w:lastRowLastColumn="0"/>
            </w:pPr>
          </w:p>
        </w:tc>
      </w:tr>
      <w:tr w:rsidR="00195059" w:rsidRPr="004246D9" w14:paraId="655605F4" w14:textId="77777777" w:rsidTr="00183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14:paraId="06C9042B" w14:textId="77777777" w:rsidR="00195059" w:rsidRPr="004246D9" w:rsidRDefault="00195059" w:rsidP="001839EA">
            <w:pPr>
              <w:pStyle w:val="BodyText"/>
            </w:pPr>
          </w:p>
        </w:tc>
        <w:tc>
          <w:tcPr>
            <w:tcW w:w="941" w:type="dxa"/>
          </w:tcPr>
          <w:p w14:paraId="68B18E74" w14:textId="77777777" w:rsidR="00195059" w:rsidRPr="004246D9" w:rsidRDefault="00195059" w:rsidP="001839EA">
            <w:pPr>
              <w:pStyle w:val="BodyText"/>
              <w:cnfStyle w:val="000000100000" w:firstRow="0" w:lastRow="0" w:firstColumn="0" w:lastColumn="0" w:oddVBand="0" w:evenVBand="0" w:oddHBand="1" w:evenHBand="0" w:firstRowFirstColumn="0" w:firstRowLastColumn="0" w:lastRowFirstColumn="0" w:lastRowLastColumn="0"/>
            </w:pPr>
          </w:p>
        </w:tc>
        <w:tc>
          <w:tcPr>
            <w:tcW w:w="274" w:type="dxa"/>
          </w:tcPr>
          <w:p w14:paraId="7EB2F81D" w14:textId="77777777" w:rsidR="00195059" w:rsidRPr="004246D9" w:rsidRDefault="00195059" w:rsidP="001839EA">
            <w:pPr>
              <w:pStyle w:val="BodyText"/>
              <w:cnfStyle w:val="000000100000" w:firstRow="0" w:lastRow="0" w:firstColumn="0" w:lastColumn="0" w:oddVBand="0" w:evenVBand="0" w:oddHBand="1" w:evenHBand="0" w:firstRowFirstColumn="0" w:firstRowLastColumn="0" w:lastRowFirstColumn="0" w:lastRowLastColumn="0"/>
            </w:pPr>
          </w:p>
        </w:tc>
        <w:tc>
          <w:tcPr>
            <w:tcW w:w="992" w:type="dxa"/>
          </w:tcPr>
          <w:p w14:paraId="32E57A08" w14:textId="77777777" w:rsidR="00195059" w:rsidRPr="004246D9" w:rsidRDefault="00195059" w:rsidP="001839EA">
            <w:pPr>
              <w:pStyle w:val="BodyText"/>
              <w:cnfStyle w:val="000000100000" w:firstRow="0" w:lastRow="0" w:firstColumn="0" w:lastColumn="0" w:oddVBand="0" w:evenVBand="0" w:oddHBand="1" w:evenHBand="0" w:firstRowFirstColumn="0" w:firstRowLastColumn="0" w:lastRowFirstColumn="0" w:lastRowLastColumn="0"/>
            </w:pPr>
          </w:p>
        </w:tc>
        <w:tc>
          <w:tcPr>
            <w:tcW w:w="283" w:type="dxa"/>
          </w:tcPr>
          <w:p w14:paraId="2887445F" w14:textId="77777777" w:rsidR="00195059" w:rsidRPr="004246D9" w:rsidRDefault="00195059" w:rsidP="001839EA">
            <w:pPr>
              <w:pStyle w:val="BodyText"/>
              <w:cnfStyle w:val="000000100000" w:firstRow="0" w:lastRow="0" w:firstColumn="0" w:lastColumn="0" w:oddVBand="0" w:evenVBand="0" w:oddHBand="1" w:evenHBand="0" w:firstRowFirstColumn="0" w:firstRowLastColumn="0" w:lastRowFirstColumn="0" w:lastRowLastColumn="0"/>
            </w:pPr>
          </w:p>
        </w:tc>
        <w:tc>
          <w:tcPr>
            <w:tcW w:w="1560" w:type="dxa"/>
          </w:tcPr>
          <w:p w14:paraId="6856C494" w14:textId="77777777" w:rsidR="00195059" w:rsidRPr="004246D9" w:rsidRDefault="00195059" w:rsidP="001839EA">
            <w:pPr>
              <w:pStyle w:val="BodyText"/>
              <w:cnfStyle w:val="000000100000" w:firstRow="0" w:lastRow="0" w:firstColumn="0" w:lastColumn="0" w:oddVBand="0" w:evenVBand="0" w:oddHBand="1" w:evenHBand="0" w:firstRowFirstColumn="0" w:firstRowLastColumn="0" w:lastRowFirstColumn="0" w:lastRowLastColumn="0"/>
            </w:pPr>
          </w:p>
        </w:tc>
        <w:tc>
          <w:tcPr>
            <w:tcW w:w="1560" w:type="dxa"/>
          </w:tcPr>
          <w:p w14:paraId="63C05A53" w14:textId="77777777" w:rsidR="00195059" w:rsidRPr="004246D9" w:rsidRDefault="00195059" w:rsidP="001839EA">
            <w:pPr>
              <w:pStyle w:val="BodyText"/>
              <w:cnfStyle w:val="000000100000" w:firstRow="0" w:lastRow="0" w:firstColumn="0" w:lastColumn="0" w:oddVBand="0" w:evenVBand="0" w:oddHBand="1" w:evenHBand="0" w:firstRowFirstColumn="0" w:firstRowLastColumn="0" w:lastRowFirstColumn="0" w:lastRowLastColumn="0"/>
            </w:pPr>
          </w:p>
        </w:tc>
      </w:tr>
      <w:tr w:rsidR="00195059" w:rsidRPr="004246D9" w14:paraId="3B4DF247" w14:textId="77777777" w:rsidTr="001839EA">
        <w:tc>
          <w:tcPr>
            <w:cnfStyle w:val="001000000000" w:firstRow="0" w:lastRow="0" w:firstColumn="1" w:lastColumn="0" w:oddVBand="0" w:evenVBand="0" w:oddHBand="0" w:evenHBand="0" w:firstRowFirstColumn="0" w:firstRowLastColumn="0" w:lastRowFirstColumn="0" w:lastRowLastColumn="0"/>
            <w:tcW w:w="2608" w:type="dxa"/>
          </w:tcPr>
          <w:p w14:paraId="302F5FBF" w14:textId="77777777" w:rsidR="00195059" w:rsidRPr="004246D9" w:rsidRDefault="00195059" w:rsidP="001839EA">
            <w:pPr>
              <w:pStyle w:val="BodyText"/>
            </w:pPr>
            <w:r w:rsidRPr="004246D9">
              <w:t>Total</w:t>
            </w:r>
          </w:p>
        </w:tc>
        <w:tc>
          <w:tcPr>
            <w:tcW w:w="941" w:type="dxa"/>
          </w:tcPr>
          <w:p w14:paraId="2478F0C4" w14:textId="77777777" w:rsidR="00195059" w:rsidRPr="004246D9" w:rsidRDefault="00195059" w:rsidP="001839EA">
            <w:pPr>
              <w:pStyle w:val="BodyText"/>
              <w:cnfStyle w:val="000000000000" w:firstRow="0" w:lastRow="0" w:firstColumn="0" w:lastColumn="0" w:oddVBand="0" w:evenVBand="0" w:oddHBand="0" w:evenHBand="0" w:firstRowFirstColumn="0" w:firstRowLastColumn="0" w:lastRowFirstColumn="0" w:lastRowLastColumn="0"/>
            </w:pPr>
            <w:r w:rsidRPr="004246D9">
              <w:t>000</w:t>
            </w:r>
          </w:p>
        </w:tc>
        <w:tc>
          <w:tcPr>
            <w:tcW w:w="274" w:type="dxa"/>
          </w:tcPr>
          <w:p w14:paraId="4EB94287" w14:textId="77777777" w:rsidR="00195059" w:rsidRPr="004246D9" w:rsidRDefault="00195059" w:rsidP="001839EA">
            <w:pPr>
              <w:pStyle w:val="BodyText"/>
              <w:cnfStyle w:val="000000000000" w:firstRow="0" w:lastRow="0" w:firstColumn="0" w:lastColumn="0" w:oddVBand="0" w:evenVBand="0" w:oddHBand="0" w:evenHBand="0" w:firstRowFirstColumn="0" w:firstRowLastColumn="0" w:lastRowFirstColumn="0" w:lastRowLastColumn="0"/>
            </w:pPr>
          </w:p>
        </w:tc>
        <w:tc>
          <w:tcPr>
            <w:tcW w:w="992" w:type="dxa"/>
          </w:tcPr>
          <w:p w14:paraId="343A1F24" w14:textId="77777777" w:rsidR="00195059" w:rsidRPr="004246D9" w:rsidRDefault="00195059" w:rsidP="001839EA">
            <w:pPr>
              <w:pStyle w:val="BodyText"/>
              <w:cnfStyle w:val="000000000000" w:firstRow="0" w:lastRow="0" w:firstColumn="0" w:lastColumn="0" w:oddVBand="0" w:evenVBand="0" w:oddHBand="0" w:evenHBand="0" w:firstRowFirstColumn="0" w:firstRowLastColumn="0" w:lastRowFirstColumn="0" w:lastRowLastColumn="0"/>
            </w:pPr>
            <w:r w:rsidRPr="004246D9">
              <w:t>MNA*</w:t>
            </w:r>
          </w:p>
        </w:tc>
        <w:tc>
          <w:tcPr>
            <w:tcW w:w="283" w:type="dxa"/>
          </w:tcPr>
          <w:p w14:paraId="34C989B6" w14:textId="77777777" w:rsidR="00195059" w:rsidRPr="004246D9" w:rsidRDefault="00195059" w:rsidP="001839EA">
            <w:pPr>
              <w:pStyle w:val="BodyText"/>
              <w:cnfStyle w:val="000000000000" w:firstRow="0" w:lastRow="0" w:firstColumn="0" w:lastColumn="0" w:oddVBand="0" w:evenVBand="0" w:oddHBand="0" w:evenHBand="0" w:firstRowFirstColumn="0" w:firstRowLastColumn="0" w:lastRowFirstColumn="0" w:lastRowLastColumn="0"/>
            </w:pPr>
          </w:p>
        </w:tc>
        <w:tc>
          <w:tcPr>
            <w:tcW w:w="1560" w:type="dxa"/>
          </w:tcPr>
          <w:p w14:paraId="32B4D898" w14:textId="77777777" w:rsidR="00195059" w:rsidRPr="004246D9" w:rsidRDefault="00195059" w:rsidP="001839EA">
            <w:pPr>
              <w:pStyle w:val="BodyText"/>
              <w:cnfStyle w:val="000000000000" w:firstRow="0" w:lastRow="0" w:firstColumn="0" w:lastColumn="0" w:oddVBand="0" w:evenVBand="0" w:oddHBand="0" w:evenHBand="0" w:firstRowFirstColumn="0" w:firstRowLastColumn="0" w:lastRowFirstColumn="0" w:lastRowLastColumn="0"/>
            </w:pPr>
            <w:r w:rsidRPr="004246D9">
              <w:t>MNA*</w:t>
            </w:r>
          </w:p>
        </w:tc>
        <w:tc>
          <w:tcPr>
            <w:tcW w:w="1560" w:type="dxa"/>
          </w:tcPr>
          <w:p w14:paraId="5EE61203" w14:textId="77777777" w:rsidR="00195059" w:rsidRPr="004246D9" w:rsidRDefault="00195059" w:rsidP="001839EA">
            <w:pPr>
              <w:pStyle w:val="BodyText"/>
              <w:cnfStyle w:val="000000000000" w:firstRow="0" w:lastRow="0" w:firstColumn="0" w:lastColumn="0" w:oddVBand="0" w:evenVBand="0" w:oddHBand="0" w:evenHBand="0" w:firstRowFirstColumn="0" w:firstRowLastColumn="0" w:lastRowFirstColumn="0" w:lastRowLastColumn="0"/>
            </w:pPr>
          </w:p>
        </w:tc>
      </w:tr>
      <w:tr w:rsidR="00195059" w:rsidRPr="004246D9" w14:paraId="1CCFCE35" w14:textId="77777777" w:rsidTr="00183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14:paraId="38546AEE" w14:textId="361DCFAF" w:rsidR="00195059" w:rsidRPr="004246D9" w:rsidRDefault="00195059" w:rsidP="001839EA">
            <w:pPr>
              <w:pStyle w:val="BodyText"/>
            </w:pPr>
            <w:r w:rsidRPr="004246D9">
              <w:t>Per m</w:t>
            </w:r>
            <w:r w:rsidRPr="009E0A59">
              <w:rPr>
                <w:vertAlign w:val="superscript"/>
              </w:rPr>
              <w:t>2</w:t>
            </w:r>
            <w:r w:rsidRPr="004246D9">
              <w:t xml:space="preserve"> (GFA Total)</w:t>
            </w:r>
          </w:p>
        </w:tc>
        <w:tc>
          <w:tcPr>
            <w:tcW w:w="941" w:type="dxa"/>
          </w:tcPr>
          <w:p w14:paraId="1996FDD6" w14:textId="77777777" w:rsidR="00195059" w:rsidRPr="004246D9" w:rsidRDefault="00195059" w:rsidP="001839EA">
            <w:pPr>
              <w:pStyle w:val="BodyText"/>
              <w:cnfStyle w:val="000000100000" w:firstRow="0" w:lastRow="0" w:firstColumn="0" w:lastColumn="0" w:oddVBand="0" w:evenVBand="0" w:oddHBand="1" w:evenHBand="0" w:firstRowFirstColumn="0" w:firstRowLastColumn="0" w:lastRowFirstColumn="0" w:lastRowLastColumn="0"/>
            </w:pPr>
            <w:r w:rsidRPr="004246D9">
              <w:t>000</w:t>
            </w:r>
          </w:p>
        </w:tc>
        <w:tc>
          <w:tcPr>
            <w:tcW w:w="274" w:type="dxa"/>
          </w:tcPr>
          <w:p w14:paraId="5094B842" w14:textId="77777777" w:rsidR="00195059" w:rsidRPr="004246D9" w:rsidRDefault="00195059" w:rsidP="001839EA">
            <w:pPr>
              <w:pStyle w:val="BodyText"/>
              <w:cnfStyle w:val="000000100000" w:firstRow="0" w:lastRow="0" w:firstColumn="0" w:lastColumn="0" w:oddVBand="0" w:evenVBand="0" w:oddHBand="1" w:evenHBand="0" w:firstRowFirstColumn="0" w:firstRowLastColumn="0" w:lastRowFirstColumn="0" w:lastRowLastColumn="0"/>
            </w:pPr>
          </w:p>
        </w:tc>
        <w:tc>
          <w:tcPr>
            <w:tcW w:w="992" w:type="dxa"/>
          </w:tcPr>
          <w:p w14:paraId="746D9AAF" w14:textId="77777777" w:rsidR="00195059" w:rsidRPr="004246D9" w:rsidRDefault="00195059" w:rsidP="001839EA">
            <w:pPr>
              <w:pStyle w:val="BodyText"/>
              <w:cnfStyle w:val="000000100000" w:firstRow="0" w:lastRow="0" w:firstColumn="0" w:lastColumn="0" w:oddVBand="0" w:evenVBand="0" w:oddHBand="1" w:evenHBand="0" w:firstRowFirstColumn="0" w:firstRowLastColumn="0" w:lastRowFirstColumn="0" w:lastRowLastColumn="0"/>
            </w:pPr>
            <w:r w:rsidRPr="004246D9">
              <w:t>MNA*</w:t>
            </w:r>
          </w:p>
        </w:tc>
        <w:tc>
          <w:tcPr>
            <w:tcW w:w="283" w:type="dxa"/>
          </w:tcPr>
          <w:p w14:paraId="2BD41C31" w14:textId="77777777" w:rsidR="00195059" w:rsidRPr="004246D9" w:rsidRDefault="00195059" w:rsidP="001839EA">
            <w:pPr>
              <w:pStyle w:val="BodyText"/>
              <w:cnfStyle w:val="000000100000" w:firstRow="0" w:lastRow="0" w:firstColumn="0" w:lastColumn="0" w:oddVBand="0" w:evenVBand="0" w:oddHBand="1" w:evenHBand="0" w:firstRowFirstColumn="0" w:firstRowLastColumn="0" w:lastRowFirstColumn="0" w:lastRowLastColumn="0"/>
            </w:pPr>
          </w:p>
        </w:tc>
        <w:tc>
          <w:tcPr>
            <w:tcW w:w="1560" w:type="dxa"/>
          </w:tcPr>
          <w:p w14:paraId="034A5DF2" w14:textId="77777777" w:rsidR="00195059" w:rsidRPr="004246D9" w:rsidRDefault="00195059" w:rsidP="001839EA">
            <w:pPr>
              <w:pStyle w:val="BodyText"/>
              <w:cnfStyle w:val="000000100000" w:firstRow="0" w:lastRow="0" w:firstColumn="0" w:lastColumn="0" w:oddVBand="0" w:evenVBand="0" w:oddHBand="1" w:evenHBand="0" w:firstRowFirstColumn="0" w:firstRowLastColumn="0" w:lastRowFirstColumn="0" w:lastRowLastColumn="0"/>
            </w:pPr>
            <w:r w:rsidRPr="004246D9">
              <w:t>MNA*</w:t>
            </w:r>
          </w:p>
        </w:tc>
        <w:tc>
          <w:tcPr>
            <w:tcW w:w="1560" w:type="dxa"/>
          </w:tcPr>
          <w:p w14:paraId="5702ADBB" w14:textId="77777777" w:rsidR="00195059" w:rsidRPr="004246D9" w:rsidRDefault="00195059" w:rsidP="001839EA">
            <w:pPr>
              <w:pStyle w:val="BodyText"/>
              <w:cnfStyle w:val="000000100000" w:firstRow="0" w:lastRow="0" w:firstColumn="0" w:lastColumn="0" w:oddVBand="0" w:evenVBand="0" w:oddHBand="1" w:evenHBand="0" w:firstRowFirstColumn="0" w:firstRowLastColumn="0" w:lastRowFirstColumn="0" w:lastRowLastColumn="0"/>
            </w:pPr>
          </w:p>
        </w:tc>
      </w:tr>
      <w:tr w:rsidR="00195059" w:rsidRPr="004246D9" w14:paraId="53CCA855" w14:textId="77777777" w:rsidTr="001839EA">
        <w:tc>
          <w:tcPr>
            <w:cnfStyle w:val="001000000000" w:firstRow="0" w:lastRow="0" w:firstColumn="1" w:lastColumn="0" w:oddVBand="0" w:evenVBand="0" w:oddHBand="0" w:evenHBand="0" w:firstRowFirstColumn="0" w:firstRowLastColumn="0" w:lastRowFirstColumn="0" w:lastRowLastColumn="0"/>
            <w:tcW w:w="2608" w:type="dxa"/>
          </w:tcPr>
          <w:p w14:paraId="6B26879D" w14:textId="77777777" w:rsidR="00195059" w:rsidRPr="004246D9" w:rsidRDefault="00195059" w:rsidP="001839EA">
            <w:pPr>
              <w:pStyle w:val="BodyText"/>
            </w:pPr>
            <w:r w:rsidRPr="004246D9">
              <w:t>MoE Carbon Target  (m</w:t>
            </w:r>
            <w:r w:rsidRPr="009E0A59">
              <w:rPr>
                <w:vertAlign w:val="superscript"/>
              </w:rPr>
              <w:t>2</w:t>
            </w:r>
            <w:r w:rsidRPr="004246D9">
              <w:t>)</w:t>
            </w:r>
          </w:p>
        </w:tc>
        <w:tc>
          <w:tcPr>
            <w:tcW w:w="941" w:type="dxa"/>
          </w:tcPr>
          <w:p w14:paraId="402D935D" w14:textId="77777777" w:rsidR="00195059" w:rsidRPr="004246D9" w:rsidRDefault="00195059" w:rsidP="001839EA">
            <w:pPr>
              <w:pStyle w:val="BodyText"/>
              <w:cnfStyle w:val="000000000000" w:firstRow="0" w:lastRow="0" w:firstColumn="0" w:lastColumn="0" w:oddVBand="0" w:evenVBand="0" w:oddHBand="0" w:evenHBand="0" w:firstRowFirstColumn="0" w:firstRowLastColumn="0" w:lastRowFirstColumn="0" w:lastRowLastColumn="0"/>
            </w:pPr>
            <w:r w:rsidRPr="004246D9">
              <w:t>TBC</w:t>
            </w:r>
          </w:p>
        </w:tc>
        <w:tc>
          <w:tcPr>
            <w:tcW w:w="274" w:type="dxa"/>
          </w:tcPr>
          <w:p w14:paraId="2F7B1E0B" w14:textId="77777777" w:rsidR="00195059" w:rsidRPr="004246D9" w:rsidRDefault="00195059" w:rsidP="001839EA">
            <w:pPr>
              <w:pStyle w:val="BodyText"/>
              <w:cnfStyle w:val="000000000000" w:firstRow="0" w:lastRow="0" w:firstColumn="0" w:lastColumn="0" w:oddVBand="0" w:evenVBand="0" w:oddHBand="0" w:evenHBand="0" w:firstRowFirstColumn="0" w:firstRowLastColumn="0" w:lastRowFirstColumn="0" w:lastRowLastColumn="0"/>
            </w:pPr>
          </w:p>
        </w:tc>
        <w:tc>
          <w:tcPr>
            <w:tcW w:w="992" w:type="dxa"/>
          </w:tcPr>
          <w:p w14:paraId="213C5BDF" w14:textId="77777777" w:rsidR="00195059" w:rsidRPr="004246D9" w:rsidRDefault="00195059" w:rsidP="001839EA">
            <w:pPr>
              <w:pStyle w:val="BodyText"/>
              <w:cnfStyle w:val="000000000000" w:firstRow="0" w:lastRow="0" w:firstColumn="0" w:lastColumn="0" w:oddVBand="0" w:evenVBand="0" w:oddHBand="0" w:evenHBand="0" w:firstRowFirstColumn="0" w:firstRowLastColumn="0" w:lastRowFirstColumn="0" w:lastRowLastColumn="0"/>
            </w:pPr>
            <w:r w:rsidRPr="004246D9">
              <w:t>TBC</w:t>
            </w:r>
          </w:p>
        </w:tc>
        <w:tc>
          <w:tcPr>
            <w:tcW w:w="283" w:type="dxa"/>
          </w:tcPr>
          <w:p w14:paraId="239D459E" w14:textId="77777777" w:rsidR="00195059" w:rsidRPr="004246D9" w:rsidRDefault="00195059" w:rsidP="001839EA">
            <w:pPr>
              <w:pStyle w:val="BodyText"/>
              <w:cnfStyle w:val="000000000000" w:firstRow="0" w:lastRow="0" w:firstColumn="0" w:lastColumn="0" w:oddVBand="0" w:evenVBand="0" w:oddHBand="0" w:evenHBand="0" w:firstRowFirstColumn="0" w:firstRowLastColumn="0" w:lastRowFirstColumn="0" w:lastRowLastColumn="0"/>
            </w:pPr>
          </w:p>
        </w:tc>
        <w:tc>
          <w:tcPr>
            <w:tcW w:w="1560" w:type="dxa"/>
          </w:tcPr>
          <w:p w14:paraId="63847C70" w14:textId="77777777" w:rsidR="00195059" w:rsidRPr="004246D9" w:rsidRDefault="00195059" w:rsidP="001839EA">
            <w:pPr>
              <w:pStyle w:val="BodyText"/>
              <w:cnfStyle w:val="000000000000" w:firstRow="0" w:lastRow="0" w:firstColumn="0" w:lastColumn="0" w:oddVBand="0" w:evenVBand="0" w:oddHBand="0" w:evenHBand="0" w:firstRowFirstColumn="0" w:firstRowLastColumn="0" w:lastRowFirstColumn="0" w:lastRowLastColumn="0"/>
            </w:pPr>
            <w:r w:rsidRPr="004246D9">
              <w:t>TBC</w:t>
            </w:r>
          </w:p>
        </w:tc>
        <w:tc>
          <w:tcPr>
            <w:tcW w:w="1560" w:type="dxa"/>
          </w:tcPr>
          <w:p w14:paraId="6CA6BDCF" w14:textId="77777777" w:rsidR="00195059" w:rsidRPr="004246D9" w:rsidRDefault="00195059" w:rsidP="001839EA">
            <w:pPr>
              <w:pStyle w:val="BodyText"/>
              <w:cnfStyle w:val="000000000000" w:firstRow="0" w:lastRow="0" w:firstColumn="0" w:lastColumn="0" w:oddVBand="0" w:evenVBand="0" w:oddHBand="0" w:evenHBand="0" w:firstRowFirstColumn="0" w:firstRowLastColumn="0" w:lastRowFirstColumn="0" w:lastRowLastColumn="0"/>
            </w:pPr>
          </w:p>
        </w:tc>
      </w:tr>
    </w:tbl>
    <w:p w14:paraId="6D62A1B6" w14:textId="77777777" w:rsidR="00195059" w:rsidRDefault="00195059" w:rsidP="00195059">
      <w:pPr>
        <w:pStyle w:val="BodyText"/>
      </w:pPr>
    </w:p>
    <w:p w14:paraId="7BE2C557" w14:textId="77777777" w:rsidR="00195059" w:rsidRPr="004246D9" w:rsidRDefault="00195059" w:rsidP="00195059">
      <w:pPr>
        <w:pStyle w:val="BodyText"/>
      </w:pPr>
      <w:r w:rsidRPr="004246D9">
        <w:t>*MNA – Module not assessed. This is for future inclusion as water data becomes increasingly available.</w:t>
      </w:r>
    </w:p>
    <w:p w14:paraId="45B98F1E" w14:textId="77777777" w:rsidR="00195059" w:rsidRDefault="00195059" w:rsidP="00195059">
      <w:pPr>
        <w:pStyle w:val="BodyText"/>
      </w:pPr>
    </w:p>
    <w:p w14:paraId="3E8A8A2E" w14:textId="77777777" w:rsidR="00C67874" w:rsidRDefault="00C67874" w:rsidP="00195059">
      <w:pPr>
        <w:pStyle w:val="BodyText"/>
      </w:pPr>
    </w:p>
    <w:p w14:paraId="3553139D" w14:textId="4F244E3E" w:rsidR="00C67874" w:rsidRDefault="00C67874">
      <w:pPr>
        <w:rPr>
          <w:rFonts w:ascii="Arial" w:hAnsi="Arial"/>
        </w:rPr>
      </w:pPr>
      <w:r>
        <w:br w:type="page"/>
      </w:r>
    </w:p>
    <w:p w14:paraId="75459EEF" w14:textId="22A30270" w:rsidR="00C67874" w:rsidRPr="008E00CF" w:rsidRDefault="00C67874" w:rsidP="00EC54FF">
      <w:pPr>
        <w:pStyle w:val="Title"/>
      </w:pPr>
      <w:bookmarkStart w:id="131" w:name="_Toc104551598"/>
      <w:bookmarkStart w:id="132" w:name="_Toc112849325"/>
      <w:r w:rsidRPr="008E00CF">
        <w:t xml:space="preserve">Life Cycle </w:t>
      </w:r>
      <w:r w:rsidR="00320F80">
        <w:t>Assessment</w:t>
      </w:r>
      <w:r w:rsidR="005846C0">
        <w:t>:</w:t>
      </w:r>
      <w:r w:rsidRPr="008E00CF">
        <w:t xml:space="preserve"> Whole-of-Life Results (Graphed)</w:t>
      </w:r>
      <w:bookmarkEnd w:id="131"/>
      <w:bookmarkEnd w:id="132"/>
    </w:p>
    <w:p w14:paraId="0AEF366E" w14:textId="77777777" w:rsidR="00C67874" w:rsidRPr="008E00CF" w:rsidRDefault="00C67874" w:rsidP="006962AB">
      <w:pPr>
        <w:pStyle w:val="BodyText"/>
      </w:pPr>
      <w:r w:rsidRPr="008E00CF">
        <w:rPr>
          <w:noProof/>
        </w:rPr>
        <w:drawing>
          <wp:anchor distT="0" distB="0" distL="114300" distR="114300" simplePos="0" relativeHeight="251658249" behindDoc="0" locked="0" layoutInCell="1" allowOverlap="1" wp14:anchorId="727FAF01" wp14:editId="2A91AF83">
            <wp:simplePos x="0" y="0"/>
            <wp:positionH relativeFrom="margin">
              <wp:align>center</wp:align>
            </wp:positionH>
            <wp:positionV relativeFrom="paragraph">
              <wp:posOffset>567055</wp:posOffset>
            </wp:positionV>
            <wp:extent cx="5423535" cy="3235960"/>
            <wp:effectExtent l="0" t="0" r="5715" b="2540"/>
            <wp:wrapTopAndBottom/>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page">
              <wp14:pctWidth>0</wp14:pctWidth>
            </wp14:sizeRelH>
            <wp14:sizeRelV relativeFrom="page">
              <wp14:pctHeight>0</wp14:pctHeight>
            </wp14:sizeRelV>
          </wp:anchor>
        </w:drawing>
      </w:r>
      <w:r w:rsidRPr="008E00CF">
        <w:t>The following charts show embodied carbon (Gross) and operational carbon per m</w:t>
      </w:r>
      <w:r w:rsidRPr="009E0A59">
        <w:rPr>
          <w:vertAlign w:val="superscript"/>
        </w:rPr>
        <w:t>2</w:t>
      </w:r>
      <w:r w:rsidRPr="008E00CF">
        <w:t xml:space="preserve"> GFA Total (kgCO</w:t>
      </w:r>
      <w:r w:rsidRPr="009E0A59">
        <w:rPr>
          <w:vertAlign w:val="subscript"/>
        </w:rPr>
        <w:t>2</w:t>
      </w:r>
      <w:r w:rsidRPr="008E00CF">
        <w:t>e/m</w:t>
      </w:r>
      <w:r w:rsidRPr="009E0A59">
        <w:rPr>
          <w:vertAlign w:val="superscript"/>
        </w:rPr>
        <w:t>2</w:t>
      </w:r>
      <w:r w:rsidRPr="008E00CF">
        <w:t xml:space="preserve">). </w:t>
      </w:r>
    </w:p>
    <w:p w14:paraId="1607DA54" w14:textId="77777777" w:rsidR="00C67874" w:rsidRPr="008E00CF" w:rsidRDefault="00C67874" w:rsidP="006962AB">
      <w:pPr>
        <w:pStyle w:val="BodyText"/>
      </w:pPr>
      <w:r w:rsidRPr="008E00CF">
        <w:t xml:space="preserve"> </w:t>
      </w:r>
    </w:p>
    <w:p w14:paraId="464F7D1D" w14:textId="77777777" w:rsidR="00C67874" w:rsidRDefault="00C67874" w:rsidP="006962AB">
      <w:pPr>
        <w:pStyle w:val="BodyText"/>
      </w:pPr>
      <w:r w:rsidRPr="008E00CF">
        <w:rPr>
          <w:noProof/>
        </w:rPr>
        <w:drawing>
          <wp:anchor distT="0" distB="0" distL="114300" distR="114300" simplePos="0" relativeHeight="251658251" behindDoc="0" locked="0" layoutInCell="1" allowOverlap="1" wp14:anchorId="1A6BCA9B" wp14:editId="3206EF26">
            <wp:simplePos x="0" y="0"/>
            <wp:positionH relativeFrom="margin">
              <wp:posOffset>600075</wp:posOffset>
            </wp:positionH>
            <wp:positionV relativeFrom="paragraph">
              <wp:posOffset>3595370</wp:posOffset>
            </wp:positionV>
            <wp:extent cx="5423535" cy="3426460"/>
            <wp:effectExtent l="0" t="0" r="0" b="0"/>
            <wp:wrapTopAndBottom/>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page">
              <wp14:pctWidth>0</wp14:pctWidth>
            </wp14:sizeRelH>
            <wp14:sizeRelV relativeFrom="page">
              <wp14:pctHeight>0</wp14:pctHeight>
            </wp14:sizeRelV>
          </wp:anchor>
        </w:drawing>
      </w:r>
      <w:r w:rsidRPr="008E00CF">
        <w:br w:type="page"/>
      </w:r>
    </w:p>
    <w:p w14:paraId="73138A3F" w14:textId="20247626" w:rsidR="00335B3A" w:rsidRPr="007E7CC1" w:rsidRDefault="00335B3A" w:rsidP="00EC54FF">
      <w:pPr>
        <w:pStyle w:val="Heading1"/>
      </w:pPr>
      <w:bookmarkStart w:id="133" w:name="_Appendices"/>
      <w:bookmarkStart w:id="134" w:name="_Toc104551599"/>
      <w:bookmarkStart w:id="135" w:name="_Toc112849326"/>
      <w:bookmarkEnd w:id="133"/>
      <w:r w:rsidRPr="007E7CC1">
        <w:t>Appendices</w:t>
      </w:r>
      <w:bookmarkEnd w:id="134"/>
      <w:bookmarkEnd w:id="135"/>
    </w:p>
    <w:p w14:paraId="4FAB78F0" w14:textId="41E9286A" w:rsidR="00335B3A" w:rsidRPr="007E7CC1" w:rsidRDefault="00335B3A" w:rsidP="00EC54FF">
      <w:pPr>
        <w:pStyle w:val="Title"/>
        <w:numPr>
          <w:ilvl w:val="0"/>
          <w:numId w:val="0"/>
        </w:numPr>
      </w:pPr>
      <w:bookmarkStart w:id="136" w:name="_Toc104551600"/>
      <w:bookmarkStart w:id="137" w:name="_Toc112849327"/>
      <w:r w:rsidRPr="007E7CC1">
        <w:t>Appendix 1: Building System Elements Categorisation</w:t>
      </w:r>
      <w:r w:rsidR="002A015D">
        <w:t xml:space="preserve">: Detailed list of </w:t>
      </w:r>
      <w:r w:rsidR="00687E7A">
        <w:t xml:space="preserve">LCA </w:t>
      </w:r>
      <w:r w:rsidR="00900F81">
        <w:t>i</w:t>
      </w:r>
      <w:r w:rsidR="002A015D">
        <w:t>nclusions and exclusions</w:t>
      </w:r>
      <w:bookmarkEnd w:id="136"/>
      <w:r w:rsidR="002A015D">
        <w:t xml:space="preserve"> for each category</w:t>
      </w:r>
      <w:bookmarkEnd w:id="137"/>
    </w:p>
    <w:p w14:paraId="0470E41A" w14:textId="77777777" w:rsidR="00B604C3" w:rsidRDefault="00B604C3" w:rsidP="009065C7">
      <w:pPr>
        <w:pStyle w:val="BodyText"/>
      </w:pPr>
    </w:p>
    <w:p w14:paraId="004B7851" w14:textId="3628CB00" w:rsidR="00335B3A" w:rsidRPr="007E7CC1" w:rsidRDefault="00335B3A" w:rsidP="009065C7">
      <w:pPr>
        <w:pStyle w:val="BodyText"/>
      </w:pPr>
      <w:r w:rsidRPr="007E7CC1">
        <w:t xml:space="preserve">Refer to </w:t>
      </w:r>
      <w:r w:rsidR="00AC6D52">
        <w:t>the table</w:t>
      </w:r>
      <w:r w:rsidRPr="007E7CC1">
        <w:t xml:space="preserve"> below for a description of Building System Elements categorisation, scope, and level of detail to be used during life cycle analyses. Elements for inclusion are not limited to those noted in the ‘Include’ column – these are examples of the type of scope and level of detail that is expected, and common elements that may be ambiguous with categorisation. </w:t>
      </w:r>
    </w:p>
    <w:p w14:paraId="6A5368D4" w14:textId="77777777" w:rsidR="00335B3A" w:rsidRPr="007E7CC1" w:rsidRDefault="00335B3A" w:rsidP="009065C7">
      <w:pPr>
        <w:pStyle w:val="BodyText"/>
      </w:pPr>
    </w:p>
    <w:p w14:paraId="4BDA64DB" w14:textId="28D836DC" w:rsidR="00335B3A" w:rsidRPr="00E5439B" w:rsidRDefault="00E5439B" w:rsidP="009065C7">
      <w:pPr>
        <w:pStyle w:val="BodyText"/>
        <w:rPr>
          <w:rStyle w:val="SubtleEmphasis"/>
        </w:rPr>
      </w:pPr>
      <w:r w:rsidRPr="00E5439B">
        <w:rPr>
          <w:rStyle w:val="SubtleEmphasis"/>
        </w:rPr>
        <w:t>Building System Elements Categorisation</w:t>
      </w:r>
      <w:r w:rsidR="002A015D">
        <w:rPr>
          <w:rStyle w:val="SubtleEmphasis"/>
        </w:rPr>
        <w:t>: Detailed list of inclusions and exclusions</w:t>
      </w:r>
    </w:p>
    <w:tbl>
      <w:tblPr>
        <w:tblStyle w:val="GridTable5Dark-Accent5"/>
        <w:tblW w:w="10456" w:type="dxa"/>
        <w:tblInd w:w="-289" w:type="dxa"/>
        <w:tblLayout w:type="fixed"/>
        <w:tblLook w:val="04A0" w:firstRow="1" w:lastRow="0" w:firstColumn="1" w:lastColumn="0" w:noHBand="0" w:noVBand="1"/>
      </w:tblPr>
      <w:tblGrid>
        <w:gridCol w:w="1980"/>
        <w:gridCol w:w="1672"/>
        <w:gridCol w:w="3402"/>
        <w:gridCol w:w="3402"/>
      </w:tblGrid>
      <w:tr w:rsidR="0021777C" w:rsidRPr="007E7CC1" w14:paraId="5390D3BB" w14:textId="77777777" w:rsidTr="0012492F">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980" w:type="dxa"/>
            <w:shd w:val="clear" w:color="auto" w:fill="2A6EBB"/>
          </w:tcPr>
          <w:p w14:paraId="145C1069" w14:textId="0D51601E" w:rsidR="00335B3A" w:rsidRPr="0021777C" w:rsidRDefault="00501340" w:rsidP="0012492F">
            <w:pPr>
              <w:pStyle w:val="BodyText"/>
              <w:ind w:left="22" w:hanging="22"/>
            </w:pPr>
            <w:r>
              <w:t>c</w:t>
            </w:r>
            <w:r w:rsidR="00EC54FF">
              <w:t>ategory</w:t>
            </w:r>
          </w:p>
        </w:tc>
        <w:tc>
          <w:tcPr>
            <w:tcW w:w="1672" w:type="dxa"/>
            <w:shd w:val="clear" w:color="auto" w:fill="2A6EBB"/>
          </w:tcPr>
          <w:p w14:paraId="2AEE405F" w14:textId="77777777" w:rsidR="00335B3A" w:rsidRPr="0021777C" w:rsidRDefault="00335B3A" w:rsidP="009065C7">
            <w:pPr>
              <w:pStyle w:val="BodyText"/>
              <w:cnfStyle w:val="100000000000" w:firstRow="1" w:lastRow="0" w:firstColumn="0" w:lastColumn="0" w:oddVBand="0" w:evenVBand="0" w:oddHBand="0" w:evenHBand="0" w:firstRowFirstColumn="0" w:firstRowLastColumn="0" w:lastRowFirstColumn="0" w:lastRowLastColumn="0"/>
            </w:pPr>
            <w:r w:rsidRPr="0021777C">
              <w:t>Elements</w:t>
            </w:r>
          </w:p>
        </w:tc>
        <w:tc>
          <w:tcPr>
            <w:tcW w:w="3402" w:type="dxa"/>
            <w:shd w:val="clear" w:color="auto" w:fill="2A6EBB"/>
          </w:tcPr>
          <w:p w14:paraId="11284725" w14:textId="77777777" w:rsidR="00335B3A" w:rsidRPr="0021777C" w:rsidRDefault="00335B3A" w:rsidP="009065C7">
            <w:pPr>
              <w:pStyle w:val="BodyText"/>
              <w:cnfStyle w:val="100000000000" w:firstRow="1" w:lastRow="0" w:firstColumn="0" w:lastColumn="0" w:oddVBand="0" w:evenVBand="0" w:oddHBand="0" w:evenHBand="0" w:firstRowFirstColumn="0" w:firstRowLastColumn="0" w:lastRowFirstColumn="0" w:lastRowLastColumn="0"/>
            </w:pPr>
            <w:r w:rsidRPr="0021777C">
              <w:t>Include</w:t>
            </w:r>
          </w:p>
        </w:tc>
        <w:tc>
          <w:tcPr>
            <w:tcW w:w="3402" w:type="dxa"/>
            <w:shd w:val="clear" w:color="auto" w:fill="2A6EBB"/>
          </w:tcPr>
          <w:p w14:paraId="513E069F" w14:textId="77777777" w:rsidR="00335B3A" w:rsidRPr="0021777C" w:rsidRDefault="00335B3A" w:rsidP="009065C7">
            <w:pPr>
              <w:pStyle w:val="BodyText"/>
              <w:cnfStyle w:val="100000000000" w:firstRow="1" w:lastRow="0" w:firstColumn="0" w:lastColumn="0" w:oddVBand="0" w:evenVBand="0" w:oddHBand="0" w:evenHBand="0" w:firstRowFirstColumn="0" w:firstRowLastColumn="0" w:lastRowFirstColumn="0" w:lastRowLastColumn="0"/>
            </w:pPr>
            <w:r w:rsidRPr="0021777C">
              <w:t>Exclude</w:t>
            </w:r>
          </w:p>
        </w:tc>
      </w:tr>
      <w:tr w:rsidR="00362A99" w:rsidRPr="007E7CC1" w14:paraId="515CB425" w14:textId="77777777" w:rsidTr="00124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val="restart"/>
          </w:tcPr>
          <w:p w14:paraId="7617A232" w14:textId="77777777" w:rsidR="00335B3A" w:rsidRPr="0021777C" w:rsidRDefault="00335B3A" w:rsidP="009065C7">
            <w:pPr>
              <w:pStyle w:val="BodyText"/>
            </w:pPr>
            <w:r w:rsidRPr="0021777C">
              <w:t>Groundwork / Foundations</w:t>
            </w:r>
          </w:p>
          <w:p w14:paraId="03B63C46" w14:textId="77777777" w:rsidR="00335B3A" w:rsidRPr="0021777C" w:rsidRDefault="00335B3A" w:rsidP="009065C7">
            <w:pPr>
              <w:pStyle w:val="BodyText"/>
              <w:rPr>
                <w:b w:val="0"/>
                <w:bCs w:val="0"/>
              </w:rPr>
            </w:pPr>
            <w:r w:rsidRPr="0021777C">
              <w:rPr>
                <w:b w:val="0"/>
                <w:bCs w:val="0"/>
              </w:rPr>
              <w:t>(i.e. Substructure)</w:t>
            </w:r>
          </w:p>
        </w:tc>
        <w:tc>
          <w:tcPr>
            <w:tcW w:w="1672" w:type="dxa"/>
          </w:tcPr>
          <w:p w14:paraId="0132F052" w14:textId="77777777" w:rsidR="00335B3A" w:rsidRPr="007E7CC1" w:rsidRDefault="00335B3A" w:rsidP="009065C7">
            <w:pPr>
              <w:pStyle w:val="BodyText"/>
              <w:cnfStyle w:val="000000100000" w:firstRow="0" w:lastRow="0" w:firstColumn="0" w:lastColumn="0" w:oddVBand="0" w:evenVBand="0" w:oddHBand="1" w:evenHBand="0" w:firstRowFirstColumn="0" w:firstRowLastColumn="0" w:lastRowFirstColumn="0" w:lastRowLastColumn="0"/>
            </w:pPr>
            <w:r w:rsidRPr="007E7CC1">
              <w:t>Foundations/ Substructure</w:t>
            </w:r>
          </w:p>
          <w:p w14:paraId="1A3A37AF" w14:textId="77777777" w:rsidR="00335B3A" w:rsidRPr="007E7CC1" w:rsidRDefault="00335B3A" w:rsidP="009065C7">
            <w:pPr>
              <w:pStyle w:val="BodyText"/>
              <w:cnfStyle w:val="000000100000" w:firstRow="0" w:lastRow="0" w:firstColumn="0" w:lastColumn="0" w:oddVBand="0" w:evenVBand="0" w:oddHBand="1" w:evenHBand="0" w:firstRowFirstColumn="0" w:firstRowLastColumn="0" w:lastRowFirstColumn="0" w:lastRowLastColumn="0"/>
            </w:pPr>
          </w:p>
        </w:tc>
        <w:tc>
          <w:tcPr>
            <w:tcW w:w="3402" w:type="dxa"/>
          </w:tcPr>
          <w:p w14:paraId="4676E966" w14:textId="77777777" w:rsidR="00335B3A" w:rsidRPr="003B3013" w:rsidRDefault="00335B3A" w:rsidP="005C3F7E">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Products below the underside of the ground floor slab</w:t>
            </w:r>
          </w:p>
          <w:p w14:paraId="5AE4D591" w14:textId="77777777" w:rsidR="00335B3A" w:rsidRPr="003B3013" w:rsidRDefault="00335B3A" w:rsidP="005C3F7E">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Foundations</w:t>
            </w:r>
          </w:p>
          <w:p w14:paraId="17E2063A" w14:textId="77777777" w:rsidR="00335B3A" w:rsidRPr="003B3013" w:rsidRDefault="00335B3A" w:rsidP="005C3F7E">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Hardfilling</w:t>
            </w:r>
          </w:p>
          <w:p w14:paraId="55159DC9" w14:textId="77777777" w:rsidR="00335B3A" w:rsidRPr="003B3013" w:rsidRDefault="00335B3A" w:rsidP="005C3F7E">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Piles</w:t>
            </w:r>
          </w:p>
          <w:p w14:paraId="39530322" w14:textId="77777777" w:rsidR="00335B3A" w:rsidRPr="003B3013" w:rsidRDefault="00335B3A" w:rsidP="005C3F7E">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Damp proof membrane</w:t>
            </w:r>
          </w:p>
          <w:p w14:paraId="40AC0465" w14:textId="77777777" w:rsidR="00335B3A" w:rsidRPr="003B3013" w:rsidRDefault="00335B3A" w:rsidP="005C3F7E">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Steel reinforcing bar</w:t>
            </w:r>
          </w:p>
        </w:tc>
        <w:tc>
          <w:tcPr>
            <w:tcW w:w="3402" w:type="dxa"/>
          </w:tcPr>
          <w:p w14:paraId="223176C0" w14:textId="77777777" w:rsidR="00335B3A" w:rsidRPr="003B3013" w:rsidRDefault="00335B3A" w:rsidP="005C3F7E">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Formwork</w:t>
            </w:r>
          </w:p>
          <w:p w14:paraId="5EA57858" w14:textId="77777777" w:rsidR="00335B3A" w:rsidRPr="003B3013" w:rsidRDefault="00335B3A" w:rsidP="005C3F7E">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Fixings</w:t>
            </w:r>
          </w:p>
          <w:p w14:paraId="0D06A495" w14:textId="77777777" w:rsidR="00335B3A" w:rsidRPr="003B3013" w:rsidRDefault="00335B3A" w:rsidP="005C3F7E">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External hard landscaping surfaces and substructures outside building perimeter</w:t>
            </w:r>
          </w:p>
          <w:p w14:paraId="52E4AF16" w14:textId="77777777" w:rsidR="00335B3A" w:rsidRPr="003B3013" w:rsidRDefault="00335B3A" w:rsidP="005C3F7E">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External services, including drainage</w:t>
            </w:r>
          </w:p>
          <w:p w14:paraId="2A1DB95B" w14:textId="77777777" w:rsidR="00335B3A" w:rsidRPr="003B3013" w:rsidRDefault="00335B3A" w:rsidP="009065C7">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r>
      <w:tr w:rsidR="00362A99" w:rsidRPr="007E7CC1" w14:paraId="25AFE6EA" w14:textId="77777777" w:rsidTr="0012492F">
        <w:tc>
          <w:tcPr>
            <w:cnfStyle w:val="001000000000" w:firstRow="0" w:lastRow="0" w:firstColumn="1" w:lastColumn="0" w:oddVBand="0" w:evenVBand="0" w:oddHBand="0" w:evenHBand="0" w:firstRowFirstColumn="0" w:firstRowLastColumn="0" w:lastRowFirstColumn="0" w:lastRowLastColumn="0"/>
            <w:tcW w:w="1980" w:type="dxa"/>
            <w:vMerge/>
          </w:tcPr>
          <w:p w14:paraId="6C77D258" w14:textId="77777777" w:rsidR="00335B3A" w:rsidRPr="00B604C3" w:rsidRDefault="00335B3A" w:rsidP="009065C7">
            <w:pPr>
              <w:pStyle w:val="BodyText"/>
              <w:rPr>
                <w:b w:val="0"/>
                <w:bCs w:val="0"/>
              </w:rPr>
            </w:pPr>
          </w:p>
        </w:tc>
        <w:tc>
          <w:tcPr>
            <w:tcW w:w="1672" w:type="dxa"/>
          </w:tcPr>
          <w:p w14:paraId="4BCD712E" w14:textId="77777777" w:rsidR="00335B3A" w:rsidRPr="007E7CC1" w:rsidRDefault="00335B3A" w:rsidP="009065C7">
            <w:pPr>
              <w:pStyle w:val="BodyText"/>
              <w:cnfStyle w:val="000000000000" w:firstRow="0" w:lastRow="0" w:firstColumn="0" w:lastColumn="0" w:oddVBand="0" w:evenVBand="0" w:oddHBand="0" w:evenHBand="0" w:firstRowFirstColumn="0" w:firstRowLastColumn="0" w:lastRowFirstColumn="0" w:lastRowLastColumn="0"/>
            </w:pPr>
            <w:r w:rsidRPr="007E7CC1">
              <w:t>Earth retaining structures</w:t>
            </w:r>
          </w:p>
          <w:p w14:paraId="237BCB41" w14:textId="77777777" w:rsidR="00335B3A" w:rsidRPr="007E7CC1" w:rsidRDefault="00335B3A" w:rsidP="009065C7">
            <w:pPr>
              <w:pStyle w:val="BodyText"/>
              <w:cnfStyle w:val="000000000000" w:firstRow="0" w:lastRow="0" w:firstColumn="0" w:lastColumn="0" w:oddVBand="0" w:evenVBand="0" w:oddHBand="0" w:evenHBand="0" w:firstRowFirstColumn="0" w:firstRowLastColumn="0" w:lastRowFirstColumn="0" w:lastRowLastColumn="0"/>
            </w:pPr>
          </w:p>
        </w:tc>
        <w:tc>
          <w:tcPr>
            <w:tcW w:w="3402" w:type="dxa"/>
          </w:tcPr>
          <w:p w14:paraId="5F313269" w14:textId="77777777" w:rsidR="00335B3A" w:rsidRPr="003B3013" w:rsidRDefault="00335B3A" w:rsidP="005C3F7E">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Retaining walls</w:t>
            </w:r>
          </w:p>
        </w:tc>
        <w:tc>
          <w:tcPr>
            <w:tcW w:w="3402" w:type="dxa"/>
          </w:tcPr>
          <w:p w14:paraId="7D67D004" w14:textId="77777777" w:rsidR="00335B3A" w:rsidRPr="003B3013" w:rsidRDefault="00335B3A" w:rsidP="005C3F7E">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Temporary scaffolding</w:t>
            </w:r>
          </w:p>
          <w:p w14:paraId="12A41C8C" w14:textId="77777777" w:rsidR="00335B3A" w:rsidRPr="003B3013" w:rsidRDefault="00335B3A" w:rsidP="005C3F7E">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External hard landscaping retaining walls outside building perimeter</w:t>
            </w:r>
          </w:p>
          <w:p w14:paraId="3CE7DA56" w14:textId="77777777" w:rsidR="00335B3A" w:rsidRPr="003B3013" w:rsidRDefault="00335B3A" w:rsidP="009065C7">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r>
      <w:tr w:rsidR="00362A99" w:rsidRPr="007E7CC1" w14:paraId="090B7A1D" w14:textId="77777777" w:rsidTr="00124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tcPr>
          <w:p w14:paraId="683A7865" w14:textId="77777777" w:rsidR="00335B3A" w:rsidRPr="00B604C3" w:rsidRDefault="00335B3A" w:rsidP="009065C7">
            <w:pPr>
              <w:pStyle w:val="BodyText"/>
              <w:rPr>
                <w:b w:val="0"/>
                <w:bCs w:val="0"/>
              </w:rPr>
            </w:pPr>
          </w:p>
        </w:tc>
        <w:tc>
          <w:tcPr>
            <w:tcW w:w="1672" w:type="dxa"/>
          </w:tcPr>
          <w:p w14:paraId="2629AF48" w14:textId="77777777" w:rsidR="00335B3A" w:rsidRPr="007E7CC1" w:rsidRDefault="00335B3A" w:rsidP="009065C7">
            <w:pPr>
              <w:pStyle w:val="BodyText"/>
              <w:cnfStyle w:val="000000100000" w:firstRow="0" w:lastRow="0" w:firstColumn="0" w:lastColumn="0" w:oddVBand="0" w:evenVBand="0" w:oddHBand="1" w:evenHBand="0" w:firstRowFirstColumn="0" w:firstRowLastColumn="0" w:lastRowFirstColumn="0" w:lastRowLastColumn="0"/>
            </w:pPr>
            <w:r w:rsidRPr="007E7CC1">
              <w:t xml:space="preserve">Basements </w:t>
            </w:r>
          </w:p>
          <w:p w14:paraId="283628E9" w14:textId="77777777" w:rsidR="00335B3A" w:rsidRPr="007E7CC1" w:rsidRDefault="00335B3A" w:rsidP="009065C7">
            <w:pPr>
              <w:pStyle w:val="BodyText"/>
              <w:cnfStyle w:val="000000100000" w:firstRow="0" w:lastRow="0" w:firstColumn="0" w:lastColumn="0" w:oddVBand="0" w:evenVBand="0" w:oddHBand="1" w:evenHBand="0" w:firstRowFirstColumn="0" w:firstRowLastColumn="0" w:lastRowFirstColumn="0" w:lastRowLastColumn="0"/>
            </w:pPr>
          </w:p>
          <w:p w14:paraId="40CC3E9F" w14:textId="77777777" w:rsidR="00335B3A" w:rsidRPr="007E7CC1" w:rsidRDefault="00335B3A" w:rsidP="009065C7">
            <w:pPr>
              <w:pStyle w:val="BodyText"/>
              <w:cnfStyle w:val="000000100000" w:firstRow="0" w:lastRow="0" w:firstColumn="0" w:lastColumn="0" w:oddVBand="0" w:evenVBand="0" w:oddHBand="1" w:evenHBand="0" w:firstRowFirstColumn="0" w:firstRowLastColumn="0" w:lastRowFirstColumn="0" w:lastRowLastColumn="0"/>
            </w:pPr>
          </w:p>
        </w:tc>
        <w:tc>
          <w:tcPr>
            <w:tcW w:w="3402" w:type="dxa"/>
          </w:tcPr>
          <w:p w14:paraId="768B3AA4" w14:textId="77777777" w:rsidR="00335B3A" w:rsidRPr="003B3013" w:rsidRDefault="00335B3A" w:rsidP="005C3F7E">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Excavation</w:t>
            </w:r>
          </w:p>
          <w:p w14:paraId="5655A076" w14:textId="77777777" w:rsidR="00335B3A" w:rsidRPr="003B3013" w:rsidRDefault="00335B3A" w:rsidP="005C3F7E">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Basement walls</w:t>
            </w:r>
          </w:p>
        </w:tc>
        <w:tc>
          <w:tcPr>
            <w:tcW w:w="3402" w:type="dxa"/>
          </w:tcPr>
          <w:p w14:paraId="2DF9A483" w14:textId="77777777" w:rsidR="00335B3A" w:rsidRPr="003B3013" w:rsidRDefault="00335B3A" w:rsidP="005C3F7E">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Temporary scaffolding</w:t>
            </w:r>
          </w:p>
          <w:p w14:paraId="5D2900AB" w14:textId="77777777" w:rsidR="00335B3A" w:rsidRPr="003B3013" w:rsidRDefault="00335B3A" w:rsidP="009065C7">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r>
      <w:tr w:rsidR="00362A99" w:rsidRPr="007E7CC1" w14:paraId="2D7972C7" w14:textId="77777777" w:rsidTr="0012492F">
        <w:tc>
          <w:tcPr>
            <w:cnfStyle w:val="001000000000" w:firstRow="0" w:lastRow="0" w:firstColumn="1" w:lastColumn="0" w:oddVBand="0" w:evenVBand="0" w:oddHBand="0" w:evenHBand="0" w:firstRowFirstColumn="0" w:firstRowLastColumn="0" w:lastRowFirstColumn="0" w:lastRowLastColumn="0"/>
            <w:tcW w:w="1980" w:type="dxa"/>
            <w:vMerge w:val="restart"/>
          </w:tcPr>
          <w:p w14:paraId="185863C8" w14:textId="77777777" w:rsidR="00335B3A" w:rsidRPr="0021777C" w:rsidRDefault="00335B3A" w:rsidP="009065C7">
            <w:pPr>
              <w:pStyle w:val="BodyText"/>
            </w:pPr>
            <w:r w:rsidRPr="0021777C">
              <w:t>Structure</w:t>
            </w:r>
          </w:p>
          <w:p w14:paraId="11F8C0CF" w14:textId="77777777" w:rsidR="00335B3A" w:rsidRPr="0021777C" w:rsidRDefault="00335B3A" w:rsidP="009065C7">
            <w:pPr>
              <w:pStyle w:val="BodyText"/>
              <w:rPr>
                <w:b w:val="0"/>
                <w:bCs w:val="0"/>
              </w:rPr>
            </w:pPr>
            <w:r w:rsidRPr="0021777C">
              <w:rPr>
                <w:b w:val="0"/>
                <w:bCs w:val="0"/>
              </w:rPr>
              <w:t>(i.e. Superstructure)</w:t>
            </w:r>
          </w:p>
        </w:tc>
        <w:tc>
          <w:tcPr>
            <w:tcW w:w="1672" w:type="dxa"/>
          </w:tcPr>
          <w:p w14:paraId="0F096DD0" w14:textId="77777777" w:rsidR="00335B3A" w:rsidRPr="007E7CC1" w:rsidRDefault="00335B3A" w:rsidP="009065C7">
            <w:pPr>
              <w:pStyle w:val="BodyText"/>
              <w:cnfStyle w:val="000000000000" w:firstRow="0" w:lastRow="0" w:firstColumn="0" w:lastColumn="0" w:oddVBand="0" w:evenVBand="0" w:oddHBand="0" w:evenHBand="0" w:firstRowFirstColumn="0" w:firstRowLastColumn="0" w:lastRowFirstColumn="0" w:lastRowLastColumn="0"/>
            </w:pPr>
            <w:r w:rsidRPr="007E7CC1">
              <w:t>Ground floor structure</w:t>
            </w:r>
          </w:p>
          <w:p w14:paraId="77C68945" w14:textId="77777777" w:rsidR="00335B3A" w:rsidRPr="007E7CC1" w:rsidRDefault="00335B3A" w:rsidP="009065C7">
            <w:pPr>
              <w:pStyle w:val="BodyText"/>
              <w:cnfStyle w:val="000000000000" w:firstRow="0" w:lastRow="0" w:firstColumn="0" w:lastColumn="0" w:oddVBand="0" w:evenVBand="0" w:oddHBand="0" w:evenHBand="0" w:firstRowFirstColumn="0" w:firstRowLastColumn="0" w:lastRowFirstColumn="0" w:lastRowLastColumn="0"/>
            </w:pPr>
          </w:p>
        </w:tc>
        <w:tc>
          <w:tcPr>
            <w:tcW w:w="3402" w:type="dxa"/>
          </w:tcPr>
          <w:p w14:paraId="168D0B90" w14:textId="77777777" w:rsidR="00335B3A" w:rsidRPr="003B3013" w:rsidRDefault="00335B3A" w:rsidP="005C3F7E">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Ground floor structure (slab, joists etc)</w:t>
            </w:r>
          </w:p>
          <w:p w14:paraId="3C015194" w14:textId="77777777" w:rsidR="00335B3A" w:rsidRPr="003B3013" w:rsidRDefault="00335B3A" w:rsidP="005C3F7E">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Steel reinforcing bar in concrete slab</w:t>
            </w:r>
          </w:p>
          <w:p w14:paraId="19A3726F" w14:textId="77777777" w:rsidR="00335B3A" w:rsidRPr="003B3013" w:rsidRDefault="00335B3A" w:rsidP="005C3F7E">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Damp proof membrane</w:t>
            </w:r>
          </w:p>
          <w:p w14:paraId="2E69D3BB" w14:textId="77777777" w:rsidR="00335B3A" w:rsidRPr="003B3013" w:rsidRDefault="00335B3A" w:rsidP="005C3F7E">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Concrete nibs (e.g. building perimeter, or in wet areas)</w:t>
            </w:r>
          </w:p>
        </w:tc>
        <w:tc>
          <w:tcPr>
            <w:tcW w:w="3402" w:type="dxa"/>
          </w:tcPr>
          <w:p w14:paraId="2CEC8ABF" w14:textId="77777777" w:rsidR="00335B3A" w:rsidRPr="003B3013" w:rsidRDefault="00335B3A" w:rsidP="005C3F7E">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Foundations</w:t>
            </w:r>
          </w:p>
          <w:p w14:paraId="099384C0" w14:textId="77777777" w:rsidR="00335B3A" w:rsidRPr="003B3013" w:rsidRDefault="00335B3A" w:rsidP="005C3F7E">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Substructure</w:t>
            </w:r>
          </w:p>
          <w:p w14:paraId="7B587889" w14:textId="77777777" w:rsidR="00335B3A" w:rsidRPr="003B3013" w:rsidRDefault="00335B3A" w:rsidP="005C3F7E">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Formwork</w:t>
            </w:r>
          </w:p>
          <w:p w14:paraId="0C152838" w14:textId="77777777" w:rsidR="00335B3A" w:rsidRPr="003B3013" w:rsidRDefault="00335B3A" w:rsidP="005C3F7E">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Temporary scaffolding</w:t>
            </w:r>
          </w:p>
          <w:p w14:paraId="22B496FB" w14:textId="77777777" w:rsidR="00335B3A" w:rsidRPr="003B3013" w:rsidRDefault="00335B3A" w:rsidP="005C3F7E">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Floor finishes</w:t>
            </w:r>
          </w:p>
          <w:p w14:paraId="0510DC3A" w14:textId="77777777" w:rsidR="00335B3A" w:rsidRPr="003B3013" w:rsidRDefault="00335B3A" w:rsidP="005C3F7E">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External hard landscaping surfaces outside building perimeter (e.g. pavers)</w:t>
            </w:r>
          </w:p>
          <w:p w14:paraId="72DD43A8" w14:textId="77777777" w:rsidR="00335B3A" w:rsidRPr="003B3013" w:rsidRDefault="00335B3A" w:rsidP="009065C7">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r>
      <w:tr w:rsidR="00362A99" w:rsidRPr="007E7CC1" w14:paraId="6439721C" w14:textId="77777777" w:rsidTr="00124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tcPr>
          <w:p w14:paraId="273501C1" w14:textId="77777777" w:rsidR="00335B3A" w:rsidRPr="007E7CC1" w:rsidRDefault="00335B3A" w:rsidP="009065C7">
            <w:pPr>
              <w:pStyle w:val="BodyText"/>
            </w:pPr>
          </w:p>
        </w:tc>
        <w:tc>
          <w:tcPr>
            <w:tcW w:w="1672" w:type="dxa"/>
          </w:tcPr>
          <w:p w14:paraId="37910B33" w14:textId="77777777" w:rsidR="00335B3A" w:rsidRPr="007E7CC1" w:rsidRDefault="00335B3A" w:rsidP="009065C7">
            <w:pPr>
              <w:pStyle w:val="BodyText"/>
              <w:cnfStyle w:val="000000100000" w:firstRow="0" w:lastRow="0" w:firstColumn="0" w:lastColumn="0" w:oddVBand="0" w:evenVBand="0" w:oddHBand="1" w:evenHBand="0" w:firstRowFirstColumn="0" w:firstRowLastColumn="0" w:lastRowFirstColumn="0" w:lastRowLastColumn="0"/>
            </w:pPr>
            <w:r w:rsidRPr="007E7CC1">
              <w:t>Upper floor(s) structure</w:t>
            </w:r>
          </w:p>
          <w:p w14:paraId="5267854F" w14:textId="77777777" w:rsidR="00335B3A" w:rsidRPr="007E7CC1" w:rsidRDefault="00335B3A" w:rsidP="009065C7">
            <w:pPr>
              <w:pStyle w:val="BodyText"/>
              <w:cnfStyle w:val="000000100000" w:firstRow="0" w:lastRow="0" w:firstColumn="0" w:lastColumn="0" w:oddVBand="0" w:evenVBand="0" w:oddHBand="1" w:evenHBand="0" w:firstRowFirstColumn="0" w:firstRowLastColumn="0" w:lastRowFirstColumn="0" w:lastRowLastColumn="0"/>
            </w:pPr>
            <w:r w:rsidRPr="007E7CC1">
              <w:t xml:space="preserve"> </w:t>
            </w:r>
          </w:p>
        </w:tc>
        <w:tc>
          <w:tcPr>
            <w:tcW w:w="3402" w:type="dxa"/>
          </w:tcPr>
          <w:p w14:paraId="6872031C" w14:textId="77777777" w:rsidR="00335B3A" w:rsidRPr="003B3013" w:rsidRDefault="00335B3A" w:rsidP="005C3F7E">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Upper floor structures (slab, double tees, joists etc.)</w:t>
            </w:r>
          </w:p>
          <w:p w14:paraId="78EE3A16" w14:textId="77777777" w:rsidR="00335B3A" w:rsidRPr="003B3013" w:rsidRDefault="00335B3A" w:rsidP="005C3F7E">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Upper floor verandah structure</w:t>
            </w:r>
          </w:p>
          <w:p w14:paraId="663753ED" w14:textId="77777777" w:rsidR="00335B3A" w:rsidRPr="003B3013" w:rsidRDefault="00335B3A" w:rsidP="005C3F7E">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Concrete nibs (e.g. building perimeter, or in wet areas)</w:t>
            </w:r>
          </w:p>
        </w:tc>
        <w:tc>
          <w:tcPr>
            <w:tcW w:w="3402" w:type="dxa"/>
          </w:tcPr>
          <w:p w14:paraId="739BA7B3" w14:textId="77777777" w:rsidR="00335B3A" w:rsidRPr="003B3013" w:rsidRDefault="00335B3A" w:rsidP="005C3F7E">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Formwork</w:t>
            </w:r>
          </w:p>
          <w:p w14:paraId="357D80DA" w14:textId="77777777" w:rsidR="00335B3A" w:rsidRPr="003B3013" w:rsidRDefault="00335B3A" w:rsidP="005C3F7E">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Temporary scaffolding</w:t>
            </w:r>
          </w:p>
          <w:p w14:paraId="2AC50ABB" w14:textId="77777777" w:rsidR="00335B3A" w:rsidRPr="003B3013" w:rsidRDefault="00335B3A" w:rsidP="005C3F7E">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Floor finishes</w:t>
            </w:r>
          </w:p>
        </w:tc>
      </w:tr>
      <w:tr w:rsidR="00362A99" w:rsidRPr="007E7CC1" w14:paraId="7AE63354" w14:textId="77777777" w:rsidTr="0012492F">
        <w:trPr>
          <w:trHeight w:val="1522"/>
        </w:trPr>
        <w:tc>
          <w:tcPr>
            <w:cnfStyle w:val="001000000000" w:firstRow="0" w:lastRow="0" w:firstColumn="1" w:lastColumn="0" w:oddVBand="0" w:evenVBand="0" w:oddHBand="0" w:evenHBand="0" w:firstRowFirstColumn="0" w:firstRowLastColumn="0" w:lastRowFirstColumn="0" w:lastRowLastColumn="0"/>
            <w:tcW w:w="1980" w:type="dxa"/>
            <w:vMerge/>
          </w:tcPr>
          <w:p w14:paraId="0ADB95A2" w14:textId="77777777" w:rsidR="00335B3A" w:rsidRPr="007E7CC1" w:rsidRDefault="00335B3A" w:rsidP="009065C7">
            <w:pPr>
              <w:pStyle w:val="BodyText"/>
            </w:pPr>
          </w:p>
        </w:tc>
        <w:tc>
          <w:tcPr>
            <w:tcW w:w="1672" w:type="dxa"/>
          </w:tcPr>
          <w:p w14:paraId="25082C30" w14:textId="77777777" w:rsidR="00335B3A" w:rsidRPr="007E7CC1" w:rsidRDefault="00335B3A" w:rsidP="009065C7">
            <w:pPr>
              <w:pStyle w:val="BodyText"/>
              <w:cnfStyle w:val="000000000000" w:firstRow="0" w:lastRow="0" w:firstColumn="0" w:lastColumn="0" w:oddVBand="0" w:evenVBand="0" w:oddHBand="0" w:evenHBand="0" w:firstRowFirstColumn="0" w:firstRowLastColumn="0" w:lastRowFirstColumn="0" w:lastRowLastColumn="0"/>
            </w:pPr>
            <w:r w:rsidRPr="007E7CC1">
              <w:t xml:space="preserve">Load bearing systems </w:t>
            </w:r>
          </w:p>
          <w:p w14:paraId="4593FA17" w14:textId="77777777" w:rsidR="00335B3A" w:rsidRPr="007E7CC1" w:rsidRDefault="00335B3A" w:rsidP="009065C7">
            <w:pPr>
              <w:pStyle w:val="BodyText"/>
              <w:cnfStyle w:val="000000000000" w:firstRow="0" w:lastRow="0" w:firstColumn="0" w:lastColumn="0" w:oddVBand="0" w:evenVBand="0" w:oddHBand="0" w:evenHBand="0" w:firstRowFirstColumn="0" w:firstRowLastColumn="0" w:lastRowFirstColumn="0" w:lastRowLastColumn="0"/>
            </w:pPr>
            <w:r w:rsidRPr="007E7CC1">
              <w:t xml:space="preserve"> </w:t>
            </w:r>
          </w:p>
        </w:tc>
        <w:tc>
          <w:tcPr>
            <w:tcW w:w="3402" w:type="dxa"/>
          </w:tcPr>
          <w:p w14:paraId="58EE173A" w14:textId="77777777" w:rsidR="00335B3A" w:rsidRPr="003B3013" w:rsidRDefault="00335B3A" w:rsidP="005C3F7E">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 xml:space="preserve">Gravity and lateral structural frames </w:t>
            </w:r>
          </w:p>
          <w:p w14:paraId="40FDE1DD" w14:textId="77777777" w:rsidR="00335B3A" w:rsidRPr="003B3013" w:rsidRDefault="00335B3A" w:rsidP="005C3F7E">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Columns and beams</w:t>
            </w:r>
          </w:p>
          <w:p w14:paraId="66CEB44C" w14:textId="77777777" w:rsidR="00335B3A" w:rsidRPr="003B3013" w:rsidRDefault="00335B3A" w:rsidP="005C3F7E">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Steel reinforcing bar in concrete columns</w:t>
            </w:r>
          </w:p>
          <w:p w14:paraId="22E7BFB9" w14:textId="77777777" w:rsidR="00335B3A" w:rsidRPr="003B3013" w:rsidRDefault="00335B3A" w:rsidP="005C3F7E">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Load bearing walls</w:t>
            </w:r>
          </w:p>
          <w:p w14:paraId="2FB2D634" w14:textId="77777777" w:rsidR="00335B3A" w:rsidRPr="003B3013" w:rsidRDefault="00335B3A" w:rsidP="005C3F7E">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Secondary structure (e.g. stair stringers)</w:t>
            </w:r>
          </w:p>
          <w:p w14:paraId="7AD052FE" w14:textId="77777777" w:rsidR="00335B3A" w:rsidRPr="003B3013" w:rsidRDefault="00335B3A" w:rsidP="005C3F7E">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Steel flitch connections (for LVL and CLT)</w:t>
            </w:r>
          </w:p>
          <w:p w14:paraId="250CCCC4" w14:textId="77777777" w:rsidR="00335B3A" w:rsidRPr="003B3013" w:rsidRDefault="00335B3A" w:rsidP="005C3F7E">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Intumescent paint</w:t>
            </w:r>
          </w:p>
          <w:p w14:paraId="771843A8" w14:textId="77777777" w:rsidR="00335B3A" w:rsidRPr="003B3013" w:rsidRDefault="00335B3A" w:rsidP="005C3F7E">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Paint finish to structure</w:t>
            </w:r>
          </w:p>
          <w:p w14:paraId="78E876AB" w14:textId="77777777" w:rsidR="00335B3A" w:rsidRPr="003B3013" w:rsidRDefault="00335B3A" w:rsidP="009065C7">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3402" w:type="dxa"/>
          </w:tcPr>
          <w:p w14:paraId="091D7B08" w14:textId="77777777" w:rsidR="00335B3A" w:rsidRPr="003B3013" w:rsidRDefault="00335B3A" w:rsidP="005C3F7E">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Fixings (e.g. nails, screws, nail plates, bolts)</w:t>
            </w:r>
          </w:p>
          <w:p w14:paraId="4B058D97" w14:textId="77777777" w:rsidR="00335B3A" w:rsidRPr="003B3013" w:rsidRDefault="00335B3A" w:rsidP="005C3F7E">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Formwork</w:t>
            </w:r>
          </w:p>
          <w:p w14:paraId="2F15AFBA" w14:textId="77777777" w:rsidR="00335B3A" w:rsidRPr="003B3013" w:rsidRDefault="00335B3A" w:rsidP="005C3F7E">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Plasterboard or paint finish to load bearing walls</w:t>
            </w:r>
          </w:p>
          <w:p w14:paraId="6E032C30" w14:textId="77777777" w:rsidR="00335B3A" w:rsidRPr="003B3013" w:rsidRDefault="00335B3A" w:rsidP="005C3F7E">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External wall studs</w:t>
            </w:r>
          </w:p>
          <w:p w14:paraId="0AC3216E" w14:textId="77777777" w:rsidR="00335B3A" w:rsidRPr="003B3013" w:rsidRDefault="00335B3A" w:rsidP="005C3F7E">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External wall rigid air barrier</w:t>
            </w:r>
          </w:p>
        </w:tc>
      </w:tr>
      <w:tr w:rsidR="00362A99" w:rsidRPr="007E7CC1" w14:paraId="1B7AFB61" w14:textId="77777777" w:rsidTr="00124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tcPr>
          <w:p w14:paraId="6C4C0A76" w14:textId="77777777" w:rsidR="00335B3A" w:rsidRPr="007E7CC1" w:rsidRDefault="00335B3A" w:rsidP="009065C7">
            <w:pPr>
              <w:pStyle w:val="BodyText"/>
            </w:pPr>
          </w:p>
        </w:tc>
        <w:tc>
          <w:tcPr>
            <w:tcW w:w="1672" w:type="dxa"/>
          </w:tcPr>
          <w:p w14:paraId="3C3A2EE7" w14:textId="77777777" w:rsidR="00335B3A" w:rsidRPr="007E7CC1" w:rsidRDefault="00335B3A" w:rsidP="009065C7">
            <w:pPr>
              <w:pStyle w:val="BodyText"/>
              <w:cnfStyle w:val="000000100000" w:firstRow="0" w:lastRow="0" w:firstColumn="0" w:lastColumn="0" w:oddVBand="0" w:evenVBand="0" w:oddHBand="1" w:evenHBand="0" w:firstRowFirstColumn="0" w:firstRowLastColumn="0" w:lastRowFirstColumn="0" w:lastRowLastColumn="0"/>
            </w:pPr>
            <w:r w:rsidRPr="007E7CC1">
              <w:t>Roof structure</w:t>
            </w:r>
          </w:p>
          <w:p w14:paraId="1F262C43" w14:textId="77777777" w:rsidR="00335B3A" w:rsidRPr="007E7CC1" w:rsidRDefault="00335B3A" w:rsidP="009065C7">
            <w:pPr>
              <w:pStyle w:val="BodyText"/>
              <w:cnfStyle w:val="000000100000" w:firstRow="0" w:lastRow="0" w:firstColumn="0" w:lastColumn="0" w:oddVBand="0" w:evenVBand="0" w:oddHBand="1" w:evenHBand="0" w:firstRowFirstColumn="0" w:firstRowLastColumn="0" w:lastRowFirstColumn="0" w:lastRowLastColumn="0"/>
            </w:pPr>
          </w:p>
        </w:tc>
        <w:tc>
          <w:tcPr>
            <w:tcW w:w="3402" w:type="dxa"/>
          </w:tcPr>
          <w:p w14:paraId="167CBFBD" w14:textId="77777777" w:rsidR="00335B3A" w:rsidRPr="003B3013" w:rsidRDefault="00335B3A" w:rsidP="005C3F7E">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Rafters</w:t>
            </w:r>
          </w:p>
          <w:p w14:paraId="4AD46E61" w14:textId="77777777" w:rsidR="00335B3A" w:rsidRPr="003B3013" w:rsidRDefault="00335B3A" w:rsidP="005C3F7E">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Purlins</w:t>
            </w:r>
          </w:p>
          <w:p w14:paraId="529B6C55" w14:textId="77777777" w:rsidR="00335B3A" w:rsidRPr="003B3013" w:rsidRDefault="00335B3A" w:rsidP="005C3F7E">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Steel cable bracing</w:t>
            </w:r>
          </w:p>
          <w:p w14:paraId="2F97E4B4" w14:textId="77777777" w:rsidR="00335B3A" w:rsidRPr="003B3013" w:rsidRDefault="00335B3A" w:rsidP="005C3F7E">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Steel angles</w:t>
            </w:r>
          </w:p>
        </w:tc>
        <w:tc>
          <w:tcPr>
            <w:tcW w:w="3402" w:type="dxa"/>
          </w:tcPr>
          <w:p w14:paraId="712D8F7A" w14:textId="77777777" w:rsidR="00335B3A" w:rsidRPr="003B3013" w:rsidRDefault="00335B3A" w:rsidP="005C3F7E">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Fixings (e.g. nails, screws, nail plates, bolts)</w:t>
            </w:r>
          </w:p>
          <w:p w14:paraId="7BE61D19" w14:textId="77777777" w:rsidR="00335B3A" w:rsidRPr="003B3013" w:rsidRDefault="00335B3A" w:rsidP="005C3F7E">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Roof covering</w:t>
            </w:r>
          </w:p>
          <w:p w14:paraId="45F749EF" w14:textId="77777777" w:rsidR="00335B3A" w:rsidRPr="003B3013" w:rsidRDefault="00335B3A" w:rsidP="005C3F7E">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Roof insulation</w:t>
            </w:r>
          </w:p>
          <w:p w14:paraId="3ADC276C" w14:textId="77777777" w:rsidR="00335B3A" w:rsidRPr="003B3013" w:rsidRDefault="00335B3A" w:rsidP="005C3F7E">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Roof internal finishes</w:t>
            </w:r>
          </w:p>
          <w:p w14:paraId="2AE12CA8" w14:textId="77777777" w:rsidR="00335B3A" w:rsidRPr="003B3013" w:rsidRDefault="00335B3A" w:rsidP="009065C7">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r>
      <w:tr w:rsidR="00362A99" w:rsidRPr="007E7CC1" w14:paraId="560E35AF" w14:textId="77777777" w:rsidTr="0012492F">
        <w:tc>
          <w:tcPr>
            <w:cnfStyle w:val="001000000000" w:firstRow="0" w:lastRow="0" w:firstColumn="1" w:lastColumn="0" w:oddVBand="0" w:evenVBand="0" w:oddHBand="0" w:evenHBand="0" w:firstRowFirstColumn="0" w:firstRowLastColumn="0" w:lastRowFirstColumn="0" w:lastRowLastColumn="0"/>
            <w:tcW w:w="1980" w:type="dxa"/>
            <w:vMerge/>
          </w:tcPr>
          <w:p w14:paraId="580A839D" w14:textId="77777777" w:rsidR="00335B3A" w:rsidRPr="007E7CC1" w:rsidRDefault="00335B3A" w:rsidP="009065C7">
            <w:pPr>
              <w:pStyle w:val="BodyText"/>
            </w:pPr>
          </w:p>
        </w:tc>
        <w:tc>
          <w:tcPr>
            <w:tcW w:w="1672" w:type="dxa"/>
          </w:tcPr>
          <w:p w14:paraId="266813E6" w14:textId="77777777" w:rsidR="00335B3A" w:rsidRPr="007E7CC1" w:rsidRDefault="00335B3A" w:rsidP="009065C7">
            <w:pPr>
              <w:pStyle w:val="BodyText"/>
              <w:cnfStyle w:val="000000000000" w:firstRow="0" w:lastRow="0" w:firstColumn="0" w:lastColumn="0" w:oddVBand="0" w:evenVBand="0" w:oddHBand="0" w:evenHBand="0" w:firstRowFirstColumn="0" w:firstRowLastColumn="0" w:lastRowFirstColumn="0" w:lastRowLastColumn="0"/>
            </w:pPr>
            <w:r w:rsidRPr="007E7CC1">
              <w:t>Stairs *</w:t>
            </w:r>
          </w:p>
          <w:p w14:paraId="01D02DAF" w14:textId="77777777" w:rsidR="00335B3A" w:rsidRPr="007E7CC1" w:rsidRDefault="00335B3A" w:rsidP="009065C7">
            <w:pPr>
              <w:pStyle w:val="BodyText"/>
              <w:cnfStyle w:val="000000000000" w:firstRow="0" w:lastRow="0" w:firstColumn="0" w:lastColumn="0" w:oddVBand="0" w:evenVBand="0" w:oddHBand="0" w:evenHBand="0" w:firstRowFirstColumn="0" w:firstRowLastColumn="0" w:lastRowFirstColumn="0" w:lastRowLastColumn="0"/>
            </w:pPr>
          </w:p>
        </w:tc>
        <w:tc>
          <w:tcPr>
            <w:tcW w:w="3402" w:type="dxa"/>
          </w:tcPr>
          <w:p w14:paraId="2A753EDC" w14:textId="77777777" w:rsidR="00335B3A" w:rsidRPr="003B3013" w:rsidRDefault="00335B3A" w:rsidP="005C3F7E">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Primary stair flight (concrete, timber etc.)</w:t>
            </w:r>
          </w:p>
          <w:p w14:paraId="6EF93ECF" w14:textId="77777777" w:rsidR="00335B3A" w:rsidRPr="003B3013" w:rsidRDefault="00335B3A" w:rsidP="005C3F7E">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Steel reinforcing bar in concrete</w:t>
            </w:r>
          </w:p>
          <w:p w14:paraId="6AEB8794" w14:textId="77777777" w:rsidR="00335B3A" w:rsidRPr="003B3013" w:rsidRDefault="00335B3A" w:rsidP="005C3F7E">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Landings</w:t>
            </w:r>
          </w:p>
        </w:tc>
        <w:tc>
          <w:tcPr>
            <w:tcW w:w="3402" w:type="dxa"/>
          </w:tcPr>
          <w:p w14:paraId="68BD26AF" w14:textId="77777777" w:rsidR="00335B3A" w:rsidRPr="003B3013" w:rsidRDefault="00335B3A" w:rsidP="005C3F7E">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Fixings (e.g. nails, screws, nail plates, bolts)</w:t>
            </w:r>
          </w:p>
          <w:p w14:paraId="3B81F366" w14:textId="77777777" w:rsidR="00335B3A" w:rsidRPr="003B3013" w:rsidRDefault="00335B3A" w:rsidP="005C3F7E">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Handrails</w:t>
            </w:r>
          </w:p>
          <w:p w14:paraId="03635225" w14:textId="77777777" w:rsidR="00335B3A" w:rsidRPr="003B3013" w:rsidRDefault="00335B3A" w:rsidP="005C3F7E">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Balustrades</w:t>
            </w:r>
          </w:p>
          <w:p w14:paraId="145310DD" w14:textId="77777777" w:rsidR="00335B3A" w:rsidRPr="003B3013" w:rsidRDefault="00335B3A" w:rsidP="005C3F7E">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Stair floor finish (e.g. carpet)</w:t>
            </w:r>
          </w:p>
          <w:p w14:paraId="51BAA355" w14:textId="77777777" w:rsidR="00335B3A" w:rsidRPr="003B3013" w:rsidRDefault="00335B3A" w:rsidP="005C3F7E">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Supporting structure (e.g. steel stringers, columns and beams)</w:t>
            </w:r>
          </w:p>
          <w:p w14:paraId="0018E4CD" w14:textId="77777777" w:rsidR="00335B3A" w:rsidRPr="003B3013" w:rsidRDefault="00335B3A" w:rsidP="009065C7">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r>
      <w:tr w:rsidR="00362A99" w:rsidRPr="007E7CC1" w14:paraId="420222A5" w14:textId="77777777" w:rsidTr="00124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val="restart"/>
          </w:tcPr>
          <w:p w14:paraId="55D3D06F" w14:textId="532F111E" w:rsidR="00335B3A" w:rsidRPr="0021777C" w:rsidRDefault="008B444B" w:rsidP="009065C7">
            <w:pPr>
              <w:pStyle w:val="BodyText"/>
            </w:pPr>
            <w:r>
              <w:t>Building</w:t>
            </w:r>
            <w:r w:rsidR="00335B3A" w:rsidRPr="0021777C">
              <w:t xml:space="preserve"> Envelope </w:t>
            </w:r>
          </w:p>
        </w:tc>
        <w:tc>
          <w:tcPr>
            <w:tcW w:w="1672" w:type="dxa"/>
          </w:tcPr>
          <w:p w14:paraId="39F01CB9" w14:textId="77777777" w:rsidR="00335B3A" w:rsidRPr="007E7CC1" w:rsidRDefault="00335B3A" w:rsidP="009065C7">
            <w:pPr>
              <w:pStyle w:val="BodyText"/>
              <w:cnfStyle w:val="000000100000" w:firstRow="0" w:lastRow="0" w:firstColumn="0" w:lastColumn="0" w:oddVBand="0" w:evenVBand="0" w:oddHBand="1" w:evenHBand="0" w:firstRowFirstColumn="0" w:firstRowLastColumn="0" w:lastRowFirstColumn="0" w:lastRowLastColumn="0"/>
            </w:pPr>
            <w:r w:rsidRPr="007E7CC1">
              <w:t>Cladding/ Façade (incl. openings)</w:t>
            </w:r>
          </w:p>
          <w:p w14:paraId="4B8ABC59" w14:textId="77777777" w:rsidR="00335B3A" w:rsidRPr="007E7CC1" w:rsidRDefault="00335B3A" w:rsidP="009065C7">
            <w:pPr>
              <w:pStyle w:val="BodyText"/>
              <w:cnfStyle w:val="000000100000" w:firstRow="0" w:lastRow="0" w:firstColumn="0" w:lastColumn="0" w:oddVBand="0" w:evenVBand="0" w:oddHBand="1" w:evenHBand="0" w:firstRowFirstColumn="0" w:firstRowLastColumn="0" w:lastRowFirstColumn="0" w:lastRowLastColumn="0"/>
            </w:pPr>
          </w:p>
        </w:tc>
        <w:tc>
          <w:tcPr>
            <w:tcW w:w="3402" w:type="dxa"/>
          </w:tcPr>
          <w:p w14:paraId="246885B0" w14:textId="77777777" w:rsidR="00335B3A" w:rsidRPr="003B3013" w:rsidRDefault="00335B3A" w:rsidP="005C3F7E">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Paint finish to cladding if applicable</w:t>
            </w:r>
          </w:p>
          <w:p w14:paraId="58DD853B" w14:textId="77777777" w:rsidR="00335B3A" w:rsidRPr="003B3013" w:rsidRDefault="00335B3A" w:rsidP="005C3F7E">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Cladding layer</w:t>
            </w:r>
          </w:p>
          <w:p w14:paraId="454D0F89" w14:textId="77777777" w:rsidR="00335B3A" w:rsidRPr="003B3013" w:rsidRDefault="00335B3A" w:rsidP="005C3F7E">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Rigid air barrier</w:t>
            </w:r>
          </w:p>
          <w:p w14:paraId="3859D236" w14:textId="77777777" w:rsidR="00335B3A" w:rsidRPr="003B3013" w:rsidRDefault="00335B3A" w:rsidP="005C3F7E">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Membrane</w:t>
            </w:r>
          </w:p>
          <w:p w14:paraId="68E23A7B" w14:textId="77777777" w:rsidR="00335B3A" w:rsidRPr="003B3013" w:rsidRDefault="00335B3A" w:rsidP="005C3F7E">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Wall framing (studs, top and bottom plate, nogs)</w:t>
            </w:r>
          </w:p>
          <w:p w14:paraId="49EA6ADB" w14:textId="77777777" w:rsidR="00335B3A" w:rsidRPr="003B3013" w:rsidRDefault="00335B3A" w:rsidP="005C3F7E">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Insulation</w:t>
            </w:r>
          </w:p>
          <w:p w14:paraId="41123C29" w14:textId="77777777" w:rsidR="00335B3A" w:rsidRPr="003B3013" w:rsidRDefault="00335B3A" w:rsidP="005C3F7E">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Internal plasterboard layer</w:t>
            </w:r>
          </w:p>
          <w:p w14:paraId="739ABA3F" w14:textId="77777777" w:rsidR="00335B3A" w:rsidRPr="003B3013" w:rsidRDefault="00335B3A" w:rsidP="005C3F7E">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Curtain wall &amp; mullions</w:t>
            </w:r>
          </w:p>
          <w:p w14:paraId="11E7FC6C" w14:textId="77777777" w:rsidR="00335B3A" w:rsidRPr="003B3013" w:rsidRDefault="00335B3A" w:rsidP="005C3F7E">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Soffits</w:t>
            </w:r>
          </w:p>
          <w:p w14:paraId="0BCB86B1" w14:textId="77777777" w:rsidR="00335B3A" w:rsidRPr="003B3013" w:rsidRDefault="00335B3A" w:rsidP="005C3F7E">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Openable external windows</w:t>
            </w:r>
          </w:p>
          <w:p w14:paraId="19FAE468" w14:textId="77777777" w:rsidR="00335B3A" w:rsidRPr="003B3013" w:rsidRDefault="00335B3A" w:rsidP="005C3F7E">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External door leaf (slid core, hollowcore, glazed etc.)</w:t>
            </w:r>
          </w:p>
          <w:p w14:paraId="491934C9" w14:textId="77777777" w:rsidR="00335B3A" w:rsidRPr="003B3013" w:rsidRDefault="00335B3A" w:rsidP="005C3F7E">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Paint finish to door leaf (undercoat, primer, top coat)</w:t>
            </w:r>
          </w:p>
          <w:p w14:paraId="670AD60A" w14:textId="77777777" w:rsidR="00335B3A" w:rsidRPr="003B3013" w:rsidRDefault="00335B3A" w:rsidP="005C3F7E">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Door jamb (timber, aluminium)</w:t>
            </w:r>
          </w:p>
          <w:p w14:paraId="25C2215D" w14:textId="77777777" w:rsidR="00335B3A" w:rsidRPr="003B3013" w:rsidRDefault="00335B3A" w:rsidP="005C3F7E">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External louvres/ grilles</w:t>
            </w:r>
          </w:p>
          <w:p w14:paraId="2386BD8F" w14:textId="77777777" w:rsidR="00335B3A" w:rsidRPr="003B3013" w:rsidRDefault="00335B3A" w:rsidP="009065C7">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3402" w:type="dxa"/>
          </w:tcPr>
          <w:p w14:paraId="0322E973" w14:textId="77777777" w:rsidR="00335B3A" w:rsidRPr="003B3013" w:rsidRDefault="00335B3A" w:rsidP="005C3F7E">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Fixings (e.g. nails, screws, nail plates, bolts)</w:t>
            </w:r>
          </w:p>
          <w:p w14:paraId="6D6293BA" w14:textId="77777777" w:rsidR="00335B3A" w:rsidRPr="003B3013" w:rsidRDefault="00335B3A" w:rsidP="005C3F7E">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Cladding/ Façade secondary elements (seals, brackets)</w:t>
            </w:r>
          </w:p>
          <w:p w14:paraId="79CA3431" w14:textId="77777777" w:rsidR="00335B3A" w:rsidRPr="003B3013" w:rsidRDefault="00335B3A" w:rsidP="005C3F7E">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Flashings</w:t>
            </w:r>
          </w:p>
          <w:p w14:paraId="5D4122AD" w14:textId="77777777" w:rsidR="00335B3A" w:rsidRPr="003B3013" w:rsidRDefault="00335B3A" w:rsidP="005C3F7E">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Scotias</w:t>
            </w:r>
          </w:p>
          <w:p w14:paraId="26DC2FD3" w14:textId="77777777" w:rsidR="00335B3A" w:rsidRPr="003B3013" w:rsidRDefault="00335B3A" w:rsidP="005C3F7E">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Internal paint finish</w:t>
            </w:r>
          </w:p>
          <w:p w14:paraId="6823777C" w14:textId="77777777" w:rsidR="00335B3A" w:rsidRPr="003B3013" w:rsidRDefault="00335B3A" w:rsidP="005C3F7E">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External windows and doors</w:t>
            </w:r>
          </w:p>
          <w:p w14:paraId="33ABB4FA" w14:textId="77777777" w:rsidR="00335B3A" w:rsidRPr="003B3013" w:rsidRDefault="00335B3A" w:rsidP="005C3F7E">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Skylights</w:t>
            </w:r>
          </w:p>
          <w:p w14:paraId="5D4AA7FF" w14:textId="77777777" w:rsidR="00335B3A" w:rsidRPr="003B3013" w:rsidRDefault="00335B3A" w:rsidP="005C3F7E">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Fixed curtain wall panels</w:t>
            </w:r>
          </w:p>
          <w:p w14:paraId="141BBEED" w14:textId="77777777" w:rsidR="00335B3A" w:rsidRPr="003B3013" w:rsidRDefault="00335B3A" w:rsidP="005C3F7E">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Curtain wall mullions</w:t>
            </w:r>
          </w:p>
          <w:p w14:paraId="0778430C" w14:textId="77777777" w:rsidR="00335B3A" w:rsidRPr="003B3013" w:rsidRDefault="00335B3A" w:rsidP="005C3F7E">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Door hardware</w:t>
            </w:r>
          </w:p>
          <w:p w14:paraId="2BB0D8A3" w14:textId="77777777" w:rsidR="00335B3A" w:rsidRPr="003B3013" w:rsidRDefault="00335B3A" w:rsidP="005C3F7E">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Door security (e.g. emergency break glass, request exit buttons, card readers)</w:t>
            </w:r>
          </w:p>
          <w:p w14:paraId="3A739E50" w14:textId="77777777" w:rsidR="00335B3A" w:rsidRPr="003B3013" w:rsidRDefault="00335B3A" w:rsidP="005C3F7E">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Window security and hardware</w:t>
            </w:r>
          </w:p>
          <w:p w14:paraId="008D2647" w14:textId="77777777" w:rsidR="00335B3A" w:rsidRPr="003B3013" w:rsidRDefault="00335B3A" w:rsidP="005C3F7E">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Curtains/ blinds</w:t>
            </w:r>
          </w:p>
        </w:tc>
      </w:tr>
      <w:tr w:rsidR="00362A99" w:rsidRPr="007E7CC1" w14:paraId="43C37024" w14:textId="77777777" w:rsidTr="0012492F">
        <w:tc>
          <w:tcPr>
            <w:cnfStyle w:val="001000000000" w:firstRow="0" w:lastRow="0" w:firstColumn="1" w:lastColumn="0" w:oddVBand="0" w:evenVBand="0" w:oddHBand="0" w:evenHBand="0" w:firstRowFirstColumn="0" w:firstRowLastColumn="0" w:lastRowFirstColumn="0" w:lastRowLastColumn="0"/>
            <w:tcW w:w="1980" w:type="dxa"/>
            <w:vMerge/>
          </w:tcPr>
          <w:p w14:paraId="66F7FE44" w14:textId="77777777" w:rsidR="00335B3A" w:rsidRPr="007E7CC1" w:rsidRDefault="00335B3A" w:rsidP="009065C7">
            <w:pPr>
              <w:pStyle w:val="BodyText"/>
            </w:pPr>
          </w:p>
        </w:tc>
        <w:tc>
          <w:tcPr>
            <w:tcW w:w="1672" w:type="dxa"/>
          </w:tcPr>
          <w:p w14:paraId="52E25257" w14:textId="77777777" w:rsidR="00335B3A" w:rsidRPr="007E7CC1" w:rsidRDefault="00335B3A" w:rsidP="009065C7">
            <w:pPr>
              <w:pStyle w:val="BodyText"/>
              <w:cnfStyle w:val="000000000000" w:firstRow="0" w:lastRow="0" w:firstColumn="0" w:lastColumn="0" w:oddVBand="0" w:evenVBand="0" w:oddHBand="0" w:evenHBand="0" w:firstRowFirstColumn="0" w:firstRowLastColumn="0" w:lastRowFirstColumn="0" w:lastRowLastColumn="0"/>
            </w:pPr>
            <w:r w:rsidRPr="007E7CC1">
              <w:t>Roof system</w:t>
            </w:r>
          </w:p>
          <w:p w14:paraId="4F7DB310" w14:textId="77777777" w:rsidR="00335B3A" w:rsidRPr="007E7CC1" w:rsidRDefault="00335B3A" w:rsidP="009065C7">
            <w:pPr>
              <w:pStyle w:val="BodyText"/>
              <w:cnfStyle w:val="000000000000" w:firstRow="0" w:lastRow="0" w:firstColumn="0" w:lastColumn="0" w:oddVBand="0" w:evenVBand="0" w:oddHBand="0" w:evenHBand="0" w:firstRowFirstColumn="0" w:firstRowLastColumn="0" w:lastRowFirstColumn="0" w:lastRowLastColumn="0"/>
            </w:pPr>
          </w:p>
        </w:tc>
        <w:tc>
          <w:tcPr>
            <w:tcW w:w="3402" w:type="dxa"/>
          </w:tcPr>
          <w:p w14:paraId="244B5663" w14:textId="77777777" w:rsidR="00335B3A" w:rsidRPr="003B3013" w:rsidRDefault="00335B3A" w:rsidP="005C3F7E">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Roof covering</w:t>
            </w:r>
          </w:p>
          <w:p w14:paraId="793DEB2E" w14:textId="77777777" w:rsidR="00335B3A" w:rsidRPr="003B3013" w:rsidRDefault="00335B3A" w:rsidP="005C3F7E">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Insulation</w:t>
            </w:r>
          </w:p>
          <w:p w14:paraId="57742E08" w14:textId="77777777" w:rsidR="00335B3A" w:rsidRPr="003B3013" w:rsidRDefault="00335B3A" w:rsidP="005C3F7E">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Membrane</w:t>
            </w:r>
          </w:p>
          <w:p w14:paraId="1F16DF85" w14:textId="77777777" w:rsidR="00335B3A" w:rsidRPr="003B3013" w:rsidRDefault="00335B3A" w:rsidP="005C3F7E">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Internal finishes</w:t>
            </w:r>
          </w:p>
          <w:p w14:paraId="4B89B966" w14:textId="77777777" w:rsidR="00335B3A" w:rsidRPr="003B3013" w:rsidRDefault="00335B3A" w:rsidP="005C3F7E">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Rigid air barrier</w:t>
            </w:r>
          </w:p>
          <w:p w14:paraId="7D9A4DDA" w14:textId="77777777" w:rsidR="00335B3A" w:rsidRPr="003B3013" w:rsidRDefault="00335B3A" w:rsidP="005C3F7E">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Skylights</w:t>
            </w:r>
          </w:p>
        </w:tc>
        <w:tc>
          <w:tcPr>
            <w:tcW w:w="3402" w:type="dxa"/>
          </w:tcPr>
          <w:p w14:paraId="23A98F32" w14:textId="77777777" w:rsidR="00335B3A" w:rsidRPr="003B3013" w:rsidRDefault="00335B3A" w:rsidP="005C3F7E">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Fixings (e.g. nails, screws, nail plates, bolts)</w:t>
            </w:r>
          </w:p>
          <w:p w14:paraId="3AE73354" w14:textId="77777777" w:rsidR="00335B3A" w:rsidRPr="003B3013" w:rsidRDefault="00335B3A" w:rsidP="005C3F7E">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Rafters</w:t>
            </w:r>
          </w:p>
          <w:p w14:paraId="52A8DFE7" w14:textId="77777777" w:rsidR="00335B3A" w:rsidRPr="003B3013" w:rsidRDefault="00335B3A" w:rsidP="005C3F7E">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Purlins</w:t>
            </w:r>
          </w:p>
          <w:p w14:paraId="33A27836" w14:textId="77777777" w:rsidR="00335B3A" w:rsidRPr="003B3013" w:rsidRDefault="00335B3A" w:rsidP="005C3F7E">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Fall protection systems</w:t>
            </w:r>
          </w:p>
          <w:p w14:paraId="7AEA7A8B" w14:textId="77777777" w:rsidR="00335B3A" w:rsidRPr="003B3013" w:rsidRDefault="00335B3A" w:rsidP="005C3F7E">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Photovoltaic array</w:t>
            </w:r>
          </w:p>
          <w:p w14:paraId="106C18EA" w14:textId="77777777" w:rsidR="00335B3A" w:rsidRPr="003B3013" w:rsidRDefault="00335B3A" w:rsidP="005C3F7E">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Gutters</w:t>
            </w:r>
          </w:p>
          <w:p w14:paraId="1E048A93" w14:textId="77777777" w:rsidR="00335B3A" w:rsidRPr="003B3013" w:rsidRDefault="00335B3A" w:rsidP="005C3F7E">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Downpipes</w:t>
            </w:r>
          </w:p>
          <w:p w14:paraId="2F44DA68" w14:textId="77777777" w:rsidR="00335B3A" w:rsidRPr="003B3013" w:rsidRDefault="00335B3A" w:rsidP="005C3F7E">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Flashings</w:t>
            </w:r>
          </w:p>
          <w:p w14:paraId="7F7B99AD" w14:textId="77777777" w:rsidR="00335B3A" w:rsidRPr="003B3013" w:rsidRDefault="00335B3A" w:rsidP="005C3F7E">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Monkeytoe platforms</w:t>
            </w:r>
          </w:p>
        </w:tc>
      </w:tr>
      <w:tr w:rsidR="003B3013" w:rsidRPr="007E7CC1" w14:paraId="4334F675" w14:textId="77777777" w:rsidTr="00124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val="restart"/>
            <w:shd w:val="clear" w:color="auto" w:fill="FEECAC"/>
          </w:tcPr>
          <w:p w14:paraId="54071219" w14:textId="77777777" w:rsidR="003B3013" w:rsidRPr="0021777C" w:rsidRDefault="003B3013" w:rsidP="009065C7">
            <w:pPr>
              <w:pStyle w:val="BodyText"/>
              <w:rPr>
                <w:color w:val="auto"/>
              </w:rPr>
            </w:pPr>
            <w:r w:rsidRPr="0021777C">
              <w:rPr>
                <w:color w:val="auto"/>
              </w:rPr>
              <w:t>Non-structural Internal Elements</w:t>
            </w:r>
          </w:p>
        </w:tc>
        <w:tc>
          <w:tcPr>
            <w:tcW w:w="1672" w:type="dxa"/>
            <w:shd w:val="clear" w:color="auto" w:fill="FEF7DE"/>
          </w:tcPr>
          <w:p w14:paraId="2E4E3C79" w14:textId="77777777" w:rsidR="003B3013" w:rsidRPr="007E7CC1" w:rsidRDefault="003B3013" w:rsidP="009065C7">
            <w:pPr>
              <w:pStyle w:val="BodyText"/>
              <w:cnfStyle w:val="000000100000" w:firstRow="0" w:lastRow="0" w:firstColumn="0" w:lastColumn="0" w:oddVBand="0" w:evenVBand="0" w:oddHBand="1" w:evenHBand="0" w:firstRowFirstColumn="0" w:firstRowLastColumn="0" w:lastRowFirstColumn="0" w:lastRowLastColumn="0"/>
            </w:pPr>
            <w:r w:rsidRPr="007E7CC1">
              <w:t>Non-loadbearing walls</w:t>
            </w:r>
          </w:p>
          <w:p w14:paraId="0A72BD4F" w14:textId="77777777" w:rsidR="003B3013" w:rsidRPr="007E7CC1" w:rsidRDefault="003B3013" w:rsidP="009065C7">
            <w:pPr>
              <w:pStyle w:val="BodyText"/>
              <w:cnfStyle w:val="000000100000" w:firstRow="0" w:lastRow="0" w:firstColumn="0" w:lastColumn="0" w:oddVBand="0" w:evenVBand="0" w:oddHBand="1" w:evenHBand="0" w:firstRowFirstColumn="0" w:firstRowLastColumn="0" w:lastRowFirstColumn="0" w:lastRowLastColumn="0"/>
            </w:pPr>
          </w:p>
        </w:tc>
        <w:tc>
          <w:tcPr>
            <w:tcW w:w="3402" w:type="dxa"/>
            <w:shd w:val="clear" w:color="auto" w:fill="FEF7DE"/>
          </w:tcPr>
          <w:p w14:paraId="6ED540E2" w14:textId="77777777" w:rsidR="003B3013" w:rsidRPr="003B3013" w:rsidRDefault="003B3013" w:rsidP="003B3013">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Wall framing (studs, top and bottom plate, nogs)</w:t>
            </w:r>
          </w:p>
          <w:p w14:paraId="06271F5B" w14:textId="77777777" w:rsidR="003B3013" w:rsidRPr="003B3013" w:rsidRDefault="003B3013" w:rsidP="003B3013">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Wall lining (e.g. plasterboard)</w:t>
            </w:r>
          </w:p>
          <w:p w14:paraId="25EAA646" w14:textId="77777777" w:rsidR="003B3013" w:rsidRPr="003B3013" w:rsidRDefault="003B3013" w:rsidP="003B3013">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Insulation</w:t>
            </w:r>
          </w:p>
          <w:p w14:paraId="35F99875" w14:textId="77777777" w:rsidR="003B3013" w:rsidRPr="003B3013" w:rsidRDefault="003B3013" w:rsidP="003B3013">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Bulkheads</w:t>
            </w:r>
          </w:p>
          <w:p w14:paraId="435A8FDA" w14:textId="77777777" w:rsidR="003B3013" w:rsidRPr="003B3013" w:rsidRDefault="003B3013" w:rsidP="003B3013">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Timber batten screening</w:t>
            </w:r>
          </w:p>
          <w:p w14:paraId="044D85C0" w14:textId="77777777" w:rsidR="003B3013" w:rsidRPr="003B3013" w:rsidRDefault="003B3013" w:rsidP="003B3013">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Balustrades</w:t>
            </w:r>
          </w:p>
          <w:p w14:paraId="2D10CB47" w14:textId="77777777" w:rsidR="003B3013" w:rsidRPr="003B3013" w:rsidRDefault="003B3013" w:rsidP="003B3013">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Handrails</w:t>
            </w:r>
          </w:p>
        </w:tc>
        <w:tc>
          <w:tcPr>
            <w:tcW w:w="3402" w:type="dxa"/>
            <w:shd w:val="clear" w:color="auto" w:fill="FEF7DE"/>
          </w:tcPr>
          <w:p w14:paraId="785322EE" w14:textId="77777777" w:rsidR="003B3013" w:rsidRPr="003B3013" w:rsidRDefault="003B3013" w:rsidP="003B3013">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Fixings (e.g. nails, screws, nail plates, bolts)</w:t>
            </w:r>
          </w:p>
          <w:p w14:paraId="286FF0E2" w14:textId="77777777" w:rsidR="003B3013" w:rsidRPr="003B3013" w:rsidRDefault="003B3013" w:rsidP="003B3013">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Paint finishes</w:t>
            </w:r>
          </w:p>
          <w:p w14:paraId="6978E1A5" w14:textId="77777777" w:rsidR="003B3013" w:rsidRPr="003B3013" w:rsidRDefault="003B3013" w:rsidP="003B3013">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Wall coverings (e.g. Autex)</w:t>
            </w:r>
          </w:p>
          <w:p w14:paraId="5D756516" w14:textId="77777777" w:rsidR="003B3013" w:rsidRPr="003B3013" w:rsidRDefault="003B3013" w:rsidP="003B3013">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Decorative boards/ panels</w:t>
            </w:r>
          </w:p>
          <w:p w14:paraId="7BB3D747" w14:textId="77777777" w:rsidR="003B3013" w:rsidRPr="003B3013" w:rsidRDefault="003B3013" w:rsidP="003B3013">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Acoustic clips</w:t>
            </w:r>
          </w:p>
          <w:p w14:paraId="3D56BA46" w14:textId="77777777" w:rsidR="003B3013" w:rsidRPr="003B3013" w:rsidRDefault="003B3013" w:rsidP="003B3013">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Sealant (fire rated around penetrations)</w:t>
            </w:r>
          </w:p>
        </w:tc>
      </w:tr>
      <w:tr w:rsidR="003B3013" w:rsidRPr="007E7CC1" w14:paraId="154601BC" w14:textId="77777777" w:rsidTr="0012492F">
        <w:tc>
          <w:tcPr>
            <w:cnfStyle w:val="001000000000" w:firstRow="0" w:lastRow="0" w:firstColumn="1" w:lastColumn="0" w:oddVBand="0" w:evenVBand="0" w:oddHBand="0" w:evenHBand="0" w:firstRowFirstColumn="0" w:firstRowLastColumn="0" w:lastRowFirstColumn="0" w:lastRowLastColumn="0"/>
            <w:tcW w:w="1980" w:type="dxa"/>
            <w:vMerge/>
            <w:shd w:val="clear" w:color="auto" w:fill="FEECAC"/>
          </w:tcPr>
          <w:p w14:paraId="61DFB6FA" w14:textId="77777777" w:rsidR="003B3013" w:rsidRPr="0021777C" w:rsidRDefault="003B3013" w:rsidP="009065C7">
            <w:pPr>
              <w:pStyle w:val="BodyText"/>
              <w:rPr>
                <w:color w:val="auto"/>
              </w:rPr>
            </w:pPr>
          </w:p>
        </w:tc>
        <w:tc>
          <w:tcPr>
            <w:tcW w:w="1672" w:type="dxa"/>
            <w:shd w:val="clear" w:color="auto" w:fill="FFFCEF"/>
          </w:tcPr>
          <w:p w14:paraId="5E7B71CE" w14:textId="77777777" w:rsidR="003B3013" w:rsidRPr="007E7CC1" w:rsidRDefault="003B3013" w:rsidP="009065C7">
            <w:pPr>
              <w:pStyle w:val="BodyText"/>
              <w:cnfStyle w:val="000000000000" w:firstRow="0" w:lastRow="0" w:firstColumn="0" w:lastColumn="0" w:oddVBand="0" w:evenVBand="0" w:oddHBand="0" w:evenHBand="0" w:firstRowFirstColumn="0" w:firstRowLastColumn="0" w:lastRowFirstColumn="0" w:lastRowLastColumn="0"/>
            </w:pPr>
            <w:r w:rsidRPr="007E7CC1">
              <w:t>Internal floor finishes</w:t>
            </w:r>
          </w:p>
          <w:p w14:paraId="40C9D5A3" w14:textId="77777777" w:rsidR="003B3013" w:rsidRPr="007E7CC1" w:rsidRDefault="003B3013" w:rsidP="009065C7">
            <w:pPr>
              <w:pStyle w:val="BodyText"/>
              <w:cnfStyle w:val="000000000000" w:firstRow="0" w:lastRow="0" w:firstColumn="0" w:lastColumn="0" w:oddVBand="0" w:evenVBand="0" w:oddHBand="0" w:evenHBand="0" w:firstRowFirstColumn="0" w:firstRowLastColumn="0" w:lastRowFirstColumn="0" w:lastRowLastColumn="0"/>
            </w:pPr>
          </w:p>
        </w:tc>
        <w:tc>
          <w:tcPr>
            <w:tcW w:w="3402" w:type="dxa"/>
            <w:shd w:val="clear" w:color="auto" w:fill="FFFCEF"/>
          </w:tcPr>
          <w:p w14:paraId="1A1593FA" w14:textId="77777777" w:rsidR="003B3013" w:rsidRPr="003B3013" w:rsidRDefault="003B3013" w:rsidP="003B3013">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Floor finish (carpet, vinyl, marmoleum, tiles etc)</w:t>
            </w:r>
          </w:p>
          <w:p w14:paraId="48DA956B" w14:textId="77777777" w:rsidR="003B3013" w:rsidRPr="003B3013" w:rsidRDefault="003B3013" w:rsidP="003B3013">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Adhesive/ glue</w:t>
            </w:r>
          </w:p>
          <w:p w14:paraId="04A2FB2C" w14:textId="77777777" w:rsidR="003B3013" w:rsidRPr="003B3013" w:rsidRDefault="003B3013" w:rsidP="003B3013">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Grout</w:t>
            </w:r>
          </w:p>
          <w:p w14:paraId="7B8A7D87" w14:textId="77777777" w:rsidR="003B3013" w:rsidRPr="003B3013" w:rsidRDefault="003B3013" w:rsidP="003B3013">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Concrete grind and polish</w:t>
            </w:r>
          </w:p>
        </w:tc>
        <w:tc>
          <w:tcPr>
            <w:tcW w:w="3402" w:type="dxa"/>
            <w:shd w:val="clear" w:color="auto" w:fill="FFFCEF"/>
          </w:tcPr>
          <w:p w14:paraId="0AFEAD3E" w14:textId="77777777" w:rsidR="003B3013" w:rsidRPr="003B3013" w:rsidRDefault="003B3013" w:rsidP="003B3013">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Fixings (e.g. nails, screws, nail plates, bolts)</w:t>
            </w:r>
          </w:p>
          <w:p w14:paraId="6748C71D" w14:textId="77777777" w:rsidR="003B3013" w:rsidRPr="003B3013" w:rsidRDefault="003B3013" w:rsidP="003B3013">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Floor structure i.e. slab or joists</w:t>
            </w:r>
          </w:p>
          <w:p w14:paraId="6E0B8816" w14:textId="77777777" w:rsidR="003B3013" w:rsidRPr="003B3013" w:rsidRDefault="003B3013" w:rsidP="003B3013">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Floor finish underlay</w:t>
            </w:r>
          </w:p>
          <w:p w14:paraId="4B70AB0E" w14:textId="77777777" w:rsidR="003B3013" w:rsidRPr="003B3013" w:rsidRDefault="003B3013" w:rsidP="003B3013">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Skirting</w:t>
            </w:r>
          </w:p>
          <w:p w14:paraId="3C5F03B0" w14:textId="77777777" w:rsidR="003B3013" w:rsidRPr="003B3013" w:rsidRDefault="003B3013" w:rsidP="003B3013">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Tactile indicators</w:t>
            </w:r>
          </w:p>
          <w:p w14:paraId="241D5B58" w14:textId="77777777" w:rsidR="003B3013" w:rsidRPr="003B3013" w:rsidRDefault="003B3013" w:rsidP="003B3013">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Stair nosings</w:t>
            </w:r>
          </w:p>
        </w:tc>
      </w:tr>
      <w:tr w:rsidR="003B3013" w:rsidRPr="007E7CC1" w14:paraId="5EE1E9A0" w14:textId="77777777" w:rsidTr="00124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shd w:val="clear" w:color="auto" w:fill="FEECAC"/>
          </w:tcPr>
          <w:p w14:paraId="39BD36B4" w14:textId="77777777" w:rsidR="003B3013" w:rsidRPr="0021777C" w:rsidRDefault="003B3013" w:rsidP="009065C7">
            <w:pPr>
              <w:pStyle w:val="BodyText"/>
              <w:rPr>
                <w:color w:val="auto"/>
              </w:rPr>
            </w:pPr>
          </w:p>
        </w:tc>
        <w:tc>
          <w:tcPr>
            <w:tcW w:w="1672" w:type="dxa"/>
            <w:shd w:val="clear" w:color="auto" w:fill="FEF7DE"/>
          </w:tcPr>
          <w:p w14:paraId="2AE87414" w14:textId="77777777" w:rsidR="003B3013" w:rsidRPr="007E7CC1" w:rsidRDefault="003B3013" w:rsidP="009065C7">
            <w:pPr>
              <w:pStyle w:val="BodyText"/>
              <w:cnfStyle w:val="000000100000" w:firstRow="0" w:lastRow="0" w:firstColumn="0" w:lastColumn="0" w:oddVBand="0" w:evenVBand="0" w:oddHBand="1" w:evenHBand="0" w:firstRowFirstColumn="0" w:firstRowLastColumn="0" w:lastRowFirstColumn="0" w:lastRowLastColumn="0"/>
            </w:pPr>
            <w:r w:rsidRPr="007E7CC1">
              <w:t>Internal wall finishes</w:t>
            </w:r>
          </w:p>
          <w:p w14:paraId="32B9F131" w14:textId="77777777" w:rsidR="003B3013" w:rsidRPr="007E7CC1" w:rsidRDefault="003B3013" w:rsidP="009065C7">
            <w:pPr>
              <w:pStyle w:val="BodyText"/>
              <w:cnfStyle w:val="000000100000" w:firstRow="0" w:lastRow="0" w:firstColumn="0" w:lastColumn="0" w:oddVBand="0" w:evenVBand="0" w:oddHBand="1" w:evenHBand="0" w:firstRowFirstColumn="0" w:firstRowLastColumn="0" w:lastRowFirstColumn="0" w:lastRowLastColumn="0"/>
            </w:pPr>
          </w:p>
        </w:tc>
        <w:tc>
          <w:tcPr>
            <w:tcW w:w="3402" w:type="dxa"/>
            <w:shd w:val="clear" w:color="auto" w:fill="FEF7DE"/>
          </w:tcPr>
          <w:p w14:paraId="2266BB0C" w14:textId="77777777" w:rsidR="003B3013" w:rsidRPr="003B3013" w:rsidRDefault="003B3013" w:rsidP="003B3013">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Paint finishes (undercoat, primer, top coat)</w:t>
            </w:r>
          </w:p>
          <w:p w14:paraId="5A227175" w14:textId="77777777" w:rsidR="003B3013" w:rsidRPr="003B3013" w:rsidRDefault="003B3013" w:rsidP="003B3013">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Wall coverings (e.g. Autex)</w:t>
            </w:r>
          </w:p>
          <w:p w14:paraId="766774E2" w14:textId="77777777" w:rsidR="003B3013" w:rsidRPr="003B3013" w:rsidRDefault="003B3013" w:rsidP="003B3013">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Plywood (if exposed finish)</w:t>
            </w:r>
          </w:p>
          <w:p w14:paraId="79FC0B11" w14:textId="77777777" w:rsidR="003B3013" w:rsidRPr="003B3013" w:rsidRDefault="003B3013" w:rsidP="003B3013">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Decorative board/ panel</w:t>
            </w:r>
          </w:p>
          <w:p w14:paraId="55418CE0" w14:textId="77777777" w:rsidR="003B3013" w:rsidRPr="003B3013" w:rsidRDefault="003B3013" w:rsidP="003B3013">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Bathroom finishes (wall tiles, seratone panels)</w:t>
            </w:r>
          </w:p>
        </w:tc>
        <w:tc>
          <w:tcPr>
            <w:tcW w:w="3402" w:type="dxa"/>
            <w:shd w:val="clear" w:color="auto" w:fill="FEF7DE"/>
          </w:tcPr>
          <w:p w14:paraId="4EC65766" w14:textId="77777777" w:rsidR="003B3013" w:rsidRPr="003B3013" w:rsidRDefault="003B3013" w:rsidP="003B3013">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Fixings (e.g. nails, screws, nail plates, bolts)</w:t>
            </w:r>
          </w:p>
          <w:p w14:paraId="2A13BEB8" w14:textId="77777777" w:rsidR="003B3013" w:rsidRPr="003B3013" w:rsidRDefault="003B3013" w:rsidP="003B3013">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Plasterboard</w:t>
            </w:r>
          </w:p>
          <w:p w14:paraId="52886A71" w14:textId="77777777" w:rsidR="003B3013" w:rsidRPr="003B3013" w:rsidRDefault="003B3013" w:rsidP="003B3013">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Skirting</w:t>
            </w:r>
          </w:p>
          <w:p w14:paraId="56684379" w14:textId="77777777" w:rsidR="003B3013" w:rsidRPr="003B3013" w:rsidRDefault="003B3013" w:rsidP="003B3013">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Cornices</w:t>
            </w:r>
          </w:p>
          <w:p w14:paraId="78F14B4D" w14:textId="77777777" w:rsidR="003B3013" w:rsidRPr="003B3013" w:rsidRDefault="003B3013" w:rsidP="003B3013">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Angles to exposed edges of wall coverings e.g. Autex</w:t>
            </w:r>
          </w:p>
          <w:p w14:paraId="5BE2BAB6" w14:textId="77777777" w:rsidR="003B3013" w:rsidRPr="003B3013" w:rsidRDefault="003B3013" w:rsidP="003B3013">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Timber batten screening</w:t>
            </w:r>
          </w:p>
          <w:p w14:paraId="2421CE22" w14:textId="77777777" w:rsidR="003B3013" w:rsidRPr="003B3013" w:rsidRDefault="003B3013" w:rsidP="003B3013">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Balustrades</w:t>
            </w:r>
          </w:p>
          <w:p w14:paraId="3FEDA50D" w14:textId="77777777" w:rsidR="003B3013" w:rsidRPr="003B3013" w:rsidRDefault="003B3013" w:rsidP="003B3013">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Handrails</w:t>
            </w:r>
          </w:p>
          <w:p w14:paraId="1AE1AE21" w14:textId="77777777" w:rsidR="003B3013" w:rsidRPr="003B3013" w:rsidRDefault="003B3013" w:rsidP="003B3013">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Curtains/ blinds</w:t>
            </w:r>
          </w:p>
        </w:tc>
      </w:tr>
      <w:tr w:rsidR="003B3013" w:rsidRPr="007E7CC1" w14:paraId="7B28F9CD" w14:textId="77777777" w:rsidTr="0012492F">
        <w:tc>
          <w:tcPr>
            <w:cnfStyle w:val="001000000000" w:firstRow="0" w:lastRow="0" w:firstColumn="1" w:lastColumn="0" w:oddVBand="0" w:evenVBand="0" w:oddHBand="0" w:evenHBand="0" w:firstRowFirstColumn="0" w:firstRowLastColumn="0" w:lastRowFirstColumn="0" w:lastRowLastColumn="0"/>
            <w:tcW w:w="1980" w:type="dxa"/>
            <w:vMerge/>
            <w:shd w:val="clear" w:color="auto" w:fill="FEECAC"/>
          </w:tcPr>
          <w:p w14:paraId="1BCC7D76" w14:textId="77777777" w:rsidR="003B3013" w:rsidRPr="0021777C" w:rsidRDefault="003B3013" w:rsidP="009065C7">
            <w:pPr>
              <w:pStyle w:val="BodyText"/>
              <w:rPr>
                <w:color w:val="auto"/>
              </w:rPr>
            </w:pPr>
          </w:p>
        </w:tc>
        <w:tc>
          <w:tcPr>
            <w:tcW w:w="1672" w:type="dxa"/>
            <w:shd w:val="clear" w:color="auto" w:fill="FFFCEF"/>
          </w:tcPr>
          <w:p w14:paraId="0EF5E5A5" w14:textId="77777777" w:rsidR="003B3013" w:rsidRPr="007E7CC1" w:rsidRDefault="003B3013" w:rsidP="009065C7">
            <w:pPr>
              <w:pStyle w:val="BodyText"/>
              <w:cnfStyle w:val="000000000000" w:firstRow="0" w:lastRow="0" w:firstColumn="0" w:lastColumn="0" w:oddVBand="0" w:evenVBand="0" w:oddHBand="0" w:evenHBand="0" w:firstRowFirstColumn="0" w:firstRowLastColumn="0" w:lastRowFirstColumn="0" w:lastRowLastColumn="0"/>
            </w:pPr>
            <w:r w:rsidRPr="007E7CC1">
              <w:t>Internal doors</w:t>
            </w:r>
          </w:p>
          <w:p w14:paraId="0A77B340" w14:textId="77777777" w:rsidR="003B3013" w:rsidRPr="007E7CC1" w:rsidRDefault="003B3013" w:rsidP="009065C7">
            <w:pPr>
              <w:pStyle w:val="BodyText"/>
              <w:cnfStyle w:val="000000000000" w:firstRow="0" w:lastRow="0" w:firstColumn="0" w:lastColumn="0" w:oddVBand="0" w:evenVBand="0" w:oddHBand="0" w:evenHBand="0" w:firstRowFirstColumn="0" w:firstRowLastColumn="0" w:lastRowFirstColumn="0" w:lastRowLastColumn="0"/>
            </w:pPr>
          </w:p>
        </w:tc>
        <w:tc>
          <w:tcPr>
            <w:tcW w:w="3402" w:type="dxa"/>
            <w:shd w:val="clear" w:color="auto" w:fill="FFFCEF"/>
          </w:tcPr>
          <w:p w14:paraId="2D245C98" w14:textId="77777777" w:rsidR="003B3013" w:rsidRPr="003B3013" w:rsidRDefault="003B3013" w:rsidP="003B3013">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Door leaf (solid core, hollowcore, glazed etc)</w:t>
            </w:r>
          </w:p>
          <w:p w14:paraId="6700EB7D" w14:textId="77777777" w:rsidR="003B3013" w:rsidRPr="003B3013" w:rsidRDefault="003B3013" w:rsidP="003B3013">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Paint finish to door leaf (undercoat, primer, top coat)</w:t>
            </w:r>
          </w:p>
          <w:p w14:paraId="29570410" w14:textId="77777777" w:rsidR="003B3013" w:rsidRPr="003B3013" w:rsidRDefault="003B3013" w:rsidP="003B3013">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Door jamb (timber, aluminium)</w:t>
            </w:r>
          </w:p>
        </w:tc>
        <w:tc>
          <w:tcPr>
            <w:tcW w:w="3402" w:type="dxa"/>
            <w:shd w:val="clear" w:color="auto" w:fill="FFFCEF"/>
          </w:tcPr>
          <w:p w14:paraId="0A4391A3" w14:textId="77777777" w:rsidR="003B3013" w:rsidRPr="003B3013" w:rsidRDefault="003B3013" w:rsidP="003B3013">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Door hardware</w:t>
            </w:r>
          </w:p>
          <w:p w14:paraId="5D36DA0D" w14:textId="77777777" w:rsidR="003B3013" w:rsidRPr="003B3013" w:rsidRDefault="003B3013" w:rsidP="003B3013">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Door security (e.g. emergency break glass, request exit buttons, card readers)</w:t>
            </w:r>
          </w:p>
          <w:p w14:paraId="1C581BA3" w14:textId="77777777" w:rsidR="003B3013" w:rsidRPr="003B3013" w:rsidRDefault="003B3013" w:rsidP="003B3013">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Lintels above doorway</w:t>
            </w:r>
          </w:p>
        </w:tc>
      </w:tr>
      <w:tr w:rsidR="003B3013" w:rsidRPr="007E7CC1" w14:paraId="08D32466" w14:textId="77777777" w:rsidTr="00124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shd w:val="clear" w:color="auto" w:fill="FEECAC"/>
          </w:tcPr>
          <w:p w14:paraId="6E043983" w14:textId="77777777" w:rsidR="003B3013" w:rsidRPr="0021777C" w:rsidRDefault="003B3013" w:rsidP="009065C7">
            <w:pPr>
              <w:pStyle w:val="BodyText"/>
              <w:rPr>
                <w:color w:val="auto"/>
              </w:rPr>
            </w:pPr>
          </w:p>
        </w:tc>
        <w:tc>
          <w:tcPr>
            <w:tcW w:w="1672" w:type="dxa"/>
            <w:shd w:val="clear" w:color="auto" w:fill="FEF7DE"/>
          </w:tcPr>
          <w:p w14:paraId="331F4329" w14:textId="77777777" w:rsidR="003B3013" w:rsidRPr="007E7CC1" w:rsidRDefault="003B3013" w:rsidP="009065C7">
            <w:pPr>
              <w:pStyle w:val="BodyText"/>
              <w:cnfStyle w:val="000000100000" w:firstRow="0" w:lastRow="0" w:firstColumn="0" w:lastColumn="0" w:oddVBand="0" w:evenVBand="0" w:oddHBand="1" w:evenHBand="0" w:firstRowFirstColumn="0" w:firstRowLastColumn="0" w:lastRowFirstColumn="0" w:lastRowLastColumn="0"/>
            </w:pPr>
            <w:r w:rsidRPr="007E7CC1">
              <w:t>Ceilings *</w:t>
            </w:r>
          </w:p>
          <w:p w14:paraId="51605D60" w14:textId="77777777" w:rsidR="003B3013" w:rsidRPr="007E7CC1" w:rsidRDefault="003B3013" w:rsidP="009065C7">
            <w:pPr>
              <w:pStyle w:val="BodyText"/>
              <w:cnfStyle w:val="000000100000" w:firstRow="0" w:lastRow="0" w:firstColumn="0" w:lastColumn="0" w:oddVBand="0" w:evenVBand="0" w:oddHBand="1" w:evenHBand="0" w:firstRowFirstColumn="0" w:firstRowLastColumn="0" w:lastRowFirstColumn="0" w:lastRowLastColumn="0"/>
            </w:pPr>
            <w:r w:rsidRPr="007E7CC1">
              <w:t xml:space="preserve"> </w:t>
            </w:r>
          </w:p>
        </w:tc>
        <w:tc>
          <w:tcPr>
            <w:tcW w:w="3402" w:type="dxa"/>
            <w:shd w:val="clear" w:color="auto" w:fill="FEF7DE"/>
          </w:tcPr>
          <w:p w14:paraId="78EB11C6" w14:textId="77777777" w:rsidR="003B3013" w:rsidRPr="003B3013" w:rsidRDefault="003B3013" w:rsidP="003B3013">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Plasterboard and finishes</w:t>
            </w:r>
          </w:p>
          <w:p w14:paraId="6D15DA54" w14:textId="77777777" w:rsidR="003B3013" w:rsidRPr="003B3013" w:rsidRDefault="003B3013" w:rsidP="003B3013">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Ceiling tiles</w:t>
            </w:r>
          </w:p>
          <w:p w14:paraId="7A65BD07" w14:textId="77777777" w:rsidR="003B3013" w:rsidRPr="003B3013" w:rsidRDefault="003B3013" w:rsidP="003B3013">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Primary suspension grid system</w:t>
            </w:r>
          </w:p>
          <w:p w14:paraId="2C11A0C4" w14:textId="77777777" w:rsidR="003B3013" w:rsidRPr="003B3013" w:rsidRDefault="003B3013" w:rsidP="003B3013">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Timber framing</w:t>
            </w:r>
          </w:p>
        </w:tc>
        <w:tc>
          <w:tcPr>
            <w:tcW w:w="3402" w:type="dxa"/>
            <w:shd w:val="clear" w:color="auto" w:fill="FEF7DE"/>
          </w:tcPr>
          <w:p w14:paraId="3B515658" w14:textId="77777777" w:rsidR="003B3013" w:rsidRPr="003B3013" w:rsidRDefault="003B3013" w:rsidP="003B3013">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Fixings (e.g. nails, screws, nail plates, bolts)</w:t>
            </w:r>
          </w:p>
          <w:p w14:paraId="3A6A5153" w14:textId="77777777" w:rsidR="003B3013" w:rsidRPr="003B3013" w:rsidRDefault="003B3013" w:rsidP="003B3013">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Edge trim</w:t>
            </w:r>
          </w:p>
          <w:p w14:paraId="1BBEB173" w14:textId="77777777" w:rsidR="003B3013" w:rsidRPr="003B3013" w:rsidRDefault="003B3013" w:rsidP="003B3013">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Acoustic clips</w:t>
            </w:r>
          </w:p>
          <w:p w14:paraId="7DAA4983" w14:textId="77777777" w:rsidR="003B3013" w:rsidRPr="003B3013" w:rsidRDefault="003B3013" w:rsidP="003B3013">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Sealants</w:t>
            </w:r>
          </w:p>
        </w:tc>
      </w:tr>
      <w:tr w:rsidR="0021777C" w:rsidRPr="007E7CC1" w14:paraId="52A231DB" w14:textId="77777777" w:rsidTr="0012492F">
        <w:tc>
          <w:tcPr>
            <w:cnfStyle w:val="001000000000" w:firstRow="0" w:lastRow="0" w:firstColumn="1" w:lastColumn="0" w:oddVBand="0" w:evenVBand="0" w:oddHBand="0" w:evenHBand="0" w:firstRowFirstColumn="0" w:firstRowLastColumn="0" w:lastRowFirstColumn="0" w:lastRowLastColumn="0"/>
            <w:tcW w:w="1980" w:type="dxa"/>
            <w:vMerge w:val="restart"/>
            <w:shd w:val="clear" w:color="auto" w:fill="FEECAC"/>
          </w:tcPr>
          <w:p w14:paraId="27280FA2" w14:textId="77777777" w:rsidR="00335B3A" w:rsidRPr="0021777C" w:rsidRDefault="00335B3A" w:rsidP="009065C7">
            <w:pPr>
              <w:pStyle w:val="BodyText"/>
              <w:rPr>
                <w:color w:val="auto"/>
              </w:rPr>
            </w:pPr>
            <w:r w:rsidRPr="0021777C">
              <w:rPr>
                <w:color w:val="auto"/>
              </w:rPr>
              <w:t>Building Services</w:t>
            </w:r>
          </w:p>
        </w:tc>
        <w:tc>
          <w:tcPr>
            <w:tcW w:w="1672" w:type="dxa"/>
            <w:shd w:val="clear" w:color="auto" w:fill="FFFCEF"/>
          </w:tcPr>
          <w:p w14:paraId="46EC84A1" w14:textId="77777777" w:rsidR="00335B3A" w:rsidRPr="007E7CC1" w:rsidRDefault="00335B3A" w:rsidP="009065C7">
            <w:pPr>
              <w:pStyle w:val="BodyText"/>
              <w:cnfStyle w:val="000000000000" w:firstRow="0" w:lastRow="0" w:firstColumn="0" w:lastColumn="0" w:oddVBand="0" w:evenVBand="0" w:oddHBand="0" w:evenHBand="0" w:firstRowFirstColumn="0" w:firstRowLastColumn="0" w:lastRowFirstColumn="0" w:lastRowLastColumn="0"/>
            </w:pPr>
            <w:r w:rsidRPr="007E7CC1">
              <w:t>HVAC equipment</w:t>
            </w:r>
          </w:p>
          <w:p w14:paraId="7AA8F8F7" w14:textId="77777777" w:rsidR="00335B3A" w:rsidRPr="007E7CC1" w:rsidRDefault="00335B3A" w:rsidP="009065C7">
            <w:pPr>
              <w:pStyle w:val="BodyText"/>
              <w:cnfStyle w:val="000000000000" w:firstRow="0" w:lastRow="0" w:firstColumn="0" w:lastColumn="0" w:oddVBand="0" w:evenVBand="0" w:oddHBand="0" w:evenHBand="0" w:firstRowFirstColumn="0" w:firstRowLastColumn="0" w:lastRowFirstColumn="0" w:lastRowLastColumn="0"/>
              <w:rPr>
                <w:highlight w:val="yellow"/>
              </w:rPr>
            </w:pPr>
          </w:p>
        </w:tc>
        <w:tc>
          <w:tcPr>
            <w:tcW w:w="3402" w:type="dxa"/>
            <w:shd w:val="clear" w:color="auto" w:fill="FFFCEF"/>
          </w:tcPr>
          <w:p w14:paraId="3F640BD3" w14:textId="77777777" w:rsidR="00335B3A" w:rsidRPr="003B3013" w:rsidRDefault="00335B3A" w:rsidP="003B3013">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HVAC</w:t>
            </w:r>
          </w:p>
          <w:p w14:paraId="7C266D4C" w14:textId="77777777" w:rsidR="00335B3A" w:rsidRPr="003B3013" w:rsidRDefault="00335B3A" w:rsidP="003B3013">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Refrigerants</w:t>
            </w:r>
          </w:p>
        </w:tc>
        <w:tc>
          <w:tcPr>
            <w:tcW w:w="3402" w:type="dxa"/>
            <w:shd w:val="clear" w:color="auto" w:fill="FFFCEF"/>
          </w:tcPr>
          <w:p w14:paraId="693C0008" w14:textId="77777777" w:rsidR="00335B3A" w:rsidRPr="003B3013" w:rsidRDefault="00335B3A" w:rsidP="003B3013">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Water</w:t>
            </w:r>
          </w:p>
          <w:p w14:paraId="3DDA23D3" w14:textId="77777777" w:rsidR="00335B3A" w:rsidRPr="003B3013" w:rsidRDefault="00335B3A" w:rsidP="003B3013">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Drainage</w:t>
            </w:r>
          </w:p>
          <w:p w14:paraId="749D2539" w14:textId="77777777" w:rsidR="00335B3A" w:rsidRPr="003B3013" w:rsidRDefault="00335B3A" w:rsidP="003B3013">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Electrical services</w:t>
            </w:r>
          </w:p>
          <w:p w14:paraId="4BA9F82A" w14:textId="77777777" w:rsidR="00335B3A" w:rsidRPr="003B3013" w:rsidRDefault="00335B3A" w:rsidP="003B3013">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Other building systems e.g. fire and security systems</w:t>
            </w:r>
          </w:p>
        </w:tc>
      </w:tr>
      <w:tr w:rsidR="0021777C" w:rsidRPr="007E7CC1" w14:paraId="5896CA95" w14:textId="77777777" w:rsidTr="00124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shd w:val="clear" w:color="auto" w:fill="FEECAC"/>
          </w:tcPr>
          <w:p w14:paraId="335F8D27" w14:textId="77777777" w:rsidR="00335B3A" w:rsidRPr="007E7CC1" w:rsidRDefault="00335B3A" w:rsidP="009065C7">
            <w:pPr>
              <w:pStyle w:val="BodyText"/>
            </w:pPr>
          </w:p>
        </w:tc>
        <w:tc>
          <w:tcPr>
            <w:tcW w:w="1672" w:type="dxa"/>
            <w:shd w:val="clear" w:color="auto" w:fill="FEF7DE"/>
          </w:tcPr>
          <w:p w14:paraId="73B6EEE7" w14:textId="77777777" w:rsidR="00335B3A" w:rsidRPr="007E7CC1" w:rsidRDefault="00335B3A" w:rsidP="009065C7">
            <w:pPr>
              <w:pStyle w:val="BodyText"/>
              <w:cnfStyle w:val="000000100000" w:firstRow="0" w:lastRow="0" w:firstColumn="0" w:lastColumn="0" w:oddVBand="0" w:evenVBand="0" w:oddHBand="1" w:evenHBand="0" w:firstRowFirstColumn="0" w:firstRowLastColumn="0" w:lastRowFirstColumn="0" w:lastRowLastColumn="0"/>
            </w:pPr>
            <w:r w:rsidRPr="007E7CC1">
              <w:t>Lifts and Escalators **</w:t>
            </w:r>
          </w:p>
        </w:tc>
        <w:tc>
          <w:tcPr>
            <w:tcW w:w="3402" w:type="dxa"/>
            <w:shd w:val="clear" w:color="auto" w:fill="FEF7DE"/>
          </w:tcPr>
          <w:p w14:paraId="4BF7F6AC" w14:textId="77777777" w:rsidR="00335B3A" w:rsidRPr="003B3013" w:rsidRDefault="00335B3A" w:rsidP="003B3013">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Lifts (housing and passenger car)</w:t>
            </w:r>
          </w:p>
          <w:p w14:paraId="02BF0DEA" w14:textId="77777777" w:rsidR="00335B3A" w:rsidRPr="003B3013" w:rsidRDefault="00335B3A" w:rsidP="003B3013">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Escalators</w:t>
            </w:r>
          </w:p>
          <w:p w14:paraId="76856CEC" w14:textId="77777777" w:rsidR="00335B3A" w:rsidRPr="003B3013" w:rsidRDefault="00335B3A" w:rsidP="003B3013">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Refer BRANZ CO2NSTRUCT for carbon data on lifts</w:t>
            </w:r>
          </w:p>
        </w:tc>
        <w:tc>
          <w:tcPr>
            <w:tcW w:w="3402" w:type="dxa"/>
            <w:shd w:val="clear" w:color="auto" w:fill="FEF7DE"/>
          </w:tcPr>
          <w:p w14:paraId="77B08C4D" w14:textId="77777777" w:rsidR="00335B3A" w:rsidRPr="003B3013" w:rsidRDefault="00335B3A" w:rsidP="003B3013">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Lift structure i.e. steel columns or beams on lift shaft perimeter</w:t>
            </w:r>
          </w:p>
          <w:p w14:paraId="4B034C66" w14:textId="77777777" w:rsidR="00335B3A" w:rsidRPr="003B3013" w:rsidRDefault="00335B3A" w:rsidP="003B3013">
            <w:pPr>
              <w:pStyle w:val="BodyText"/>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3B3013">
              <w:rPr>
                <w:sz w:val="20"/>
                <w:szCs w:val="20"/>
              </w:rPr>
              <w:t>Lift perimeter walls</w:t>
            </w:r>
          </w:p>
        </w:tc>
      </w:tr>
      <w:tr w:rsidR="0021777C" w:rsidRPr="007E7CC1" w14:paraId="7746B4A6" w14:textId="77777777" w:rsidTr="0012492F">
        <w:tc>
          <w:tcPr>
            <w:cnfStyle w:val="001000000000" w:firstRow="0" w:lastRow="0" w:firstColumn="1" w:lastColumn="0" w:oddVBand="0" w:evenVBand="0" w:oddHBand="0" w:evenHBand="0" w:firstRowFirstColumn="0" w:firstRowLastColumn="0" w:lastRowFirstColumn="0" w:lastRowLastColumn="0"/>
            <w:tcW w:w="1980" w:type="dxa"/>
            <w:vMerge/>
            <w:shd w:val="clear" w:color="auto" w:fill="FEECAC"/>
          </w:tcPr>
          <w:p w14:paraId="2BE694B1" w14:textId="77777777" w:rsidR="00335B3A" w:rsidRPr="007E7CC1" w:rsidRDefault="00335B3A" w:rsidP="009065C7">
            <w:pPr>
              <w:pStyle w:val="BodyText"/>
            </w:pPr>
          </w:p>
        </w:tc>
        <w:tc>
          <w:tcPr>
            <w:tcW w:w="1672" w:type="dxa"/>
            <w:shd w:val="clear" w:color="auto" w:fill="FFFCEF"/>
          </w:tcPr>
          <w:p w14:paraId="47E3069E" w14:textId="77777777" w:rsidR="00335B3A" w:rsidRPr="007E7CC1" w:rsidRDefault="00335B3A" w:rsidP="009065C7">
            <w:pPr>
              <w:pStyle w:val="BodyText"/>
              <w:cnfStyle w:val="000000000000" w:firstRow="0" w:lastRow="0" w:firstColumn="0" w:lastColumn="0" w:oddVBand="0" w:evenVBand="0" w:oddHBand="0" w:evenHBand="0" w:firstRowFirstColumn="0" w:firstRowLastColumn="0" w:lastRowFirstColumn="0" w:lastRowLastColumn="0"/>
            </w:pPr>
            <w:r w:rsidRPr="007E7CC1">
              <w:t>Other Significant</w:t>
            </w:r>
          </w:p>
        </w:tc>
        <w:tc>
          <w:tcPr>
            <w:tcW w:w="3402" w:type="dxa"/>
            <w:shd w:val="clear" w:color="auto" w:fill="FFFCEF"/>
          </w:tcPr>
          <w:p w14:paraId="1768DA9A" w14:textId="77777777" w:rsidR="00335B3A" w:rsidRPr="003B3013" w:rsidRDefault="00335B3A" w:rsidP="003B3013">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B3013">
              <w:rPr>
                <w:sz w:val="20"/>
                <w:szCs w:val="20"/>
              </w:rPr>
              <w:t>Photovoltaic array</w:t>
            </w:r>
          </w:p>
          <w:p w14:paraId="694327A8" w14:textId="4F03A3D4" w:rsidR="00EA13F5" w:rsidRPr="00EA13F5" w:rsidRDefault="00EA13F5" w:rsidP="00EA13F5">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Solar hot water</w:t>
            </w:r>
          </w:p>
          <w:p w14:paraId="3E5119DF" w14:textId="652F7908" w:rsidR="00EA13F5" w:rsidRDefault="00EA13F5" w:rsidP="00EA13F5">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02C61">
              <w:rPr>
                <w:sz w:val="20"/>
                <w:szCs w:val="20"/>
              </w:rPr>
              <w:t>Rainwater collection (not on town water supply)</w:t>
            </w:r>
          </w:p>
          <w:p w14:paraId="3BC48729" w14:textId="485A567B" w:rsidR="00EA13F5" w:rsidRPr="00EA13F5" w:rsidRDefault="00EA13F5" w:rsidP="00EA13F5">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w:t>
            </w:r>
            <w:r w:rsidRPr="00302C61">
              <w:rPr>
                <w:sz w:val="20"/>
                <w:szCs w:val="20"/>
              </w:rPr>
              <w:t>ainwater collection (on town water supply)</w:t>
            </w:r>
          </w:p>
          <w:p w14:paraId="5D932534" w14:textId="7A388411" w:rsidR="00EA13F5" w:rsidRPr="003B3013" w:rsidRDefault="00EA13F5" w:rsidP="00EA13F5">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302C61">
              <w:rPr>
                <w:sz w:val="20"/>
                <w:szCs w:val="20"/>
              </w:rPr>
              <w:t>Other (please specify)</w:t>
            </w:r>
          </w:p>
          <w:p w14:paraId="6B578837" w14:textId="77777777" w:rsidR="00335B3A" w:rsidRPr="003B3013" w:rsidRDefault="00335B3A" w:rsidP="009065C7">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3402" w:type="dxa"/>
            <w:shd w:val="clear" w:color="auto" w:fill="FFFCEF"/>
          </w:tcPr>
          <w:p w14:paraId="1811A07E" w14:textId="77777777" w:rsidR="00335B3A" w:rsidRPr="003B3013" w:rsidRDefault="00335B3A" w:rsidP="003B3013">
            <w:pPr>
              <w:pStyle w:val="BodyT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bl>
    <w:p w14:paraId="6E8D2AF4" w14:textId="77777777" w:rsidR="00335B3A" w:rsidRPr="007E7CC1" w:rsidRDefault="00335B3A" w:rsidP="009065C7">
      <w:pPr>
        <w:pStyle w:val="BodyText"/>
      </w:pPr>
    </w:p>
    <w:p w14:paraId="638400A5" w14:textId="77777777" w:rsidR="00335B3A" w:rsidRPr="007E7CC1" w:rsidRDefault="00335B3A" w:rsidP="009065C7">
      <w:pPr>
        <w:pStyle w:val="BodyText"/>
      </w:pPr>
    </w:p>
    <w:p w14:paraId="453A7252" w14:textId="77777777" w:rsidR="00FA287A" w:rsidRDefault="00FA287A" w:rsidP="009065C7">
      <w:pPr>
        <w:pStyle w:val="BodyText"/>
      </w:pPr>
    </w:p>
    <w:p w14:paraId="3171D252" w14:textId="2F3D0BEF" w:rsidR="00A91483" w:rsidRPr="000C040D" w:rsidRDefault="00A91483" w:rsidP="00A91483">
      <w:pPr>
        <w:pStyle w:val="BodyText"/>
        <w:ind w:left="284" w:hanging="284"/>
      </w:pPr>
      <w:r w:rsidRPr="000C040D">
        <w:t xml:space="preserve">* </w:t>
      </w:r>
      <w:r>
        <w:t>The</w:t>
      </w:r>
      <w:r w:rsidRPr="000C040D">
        <w:t xml:space="preserve"> MBIE Embodied Carbon Technical Methodology</w:t>
      </w:r>
      <w:r>
        <w:t xml:space="preserve"> states</w:t>
      </w:r>
      <w:r w:rsidRPr="000C040D">
        <w:t xml:space="preserve"> </w:t>
      </w:r>
      <w:r>
        <w:t xml:space="preserve">these </w:t>
      </w:r>
      <w:r w:rsidRPr="000C040D">
        <w:t>element</w:t>
      </w:r>
      <w:r>
        <w:t>s</w:t>
      </w:r>
      <w:r w:rsidRPr="000C040D">
        <w:t xml:space="preserve"> </w:t>
      </w:r>
      <w:r>
        <w:t>are</w:t>
      </w:r>
      <w:r w:rsidRPr="000C040D">
        <w:t xml:space="preserve"> ‘voluntary’ for reporting. For </w:t>
      </w:r>
      <w:r w:rsidR="00FE53D4">
        <w:t>Ministry</w:t>
      </w:r>
      <w:r>
        <w:t xml:space="preserve"> LCA</w:t>
      </w:r>
      <w:r w:rsidRPr="000C040D">
        <w:t xml:space="preserve"> report</w:t>
      </w:r>
      <w:r>
        <w:t>s</w:t>
      </w:r>
      <w:r w:rsidRPr="000C040D">
        <w:t>, th</w:t>
      </w:r>
      <w:r>
        <w:t>ese</w:t>
      </w:r>
      <w:r w:rsidRPr="000C040D">
        <w:t xml:space="preserve"> item</w:t>
      </w:r>
      <w:r>
        <w:t>s</w:t>
      </w:r>
      <w:r w:rsidRPr="000C040D">
        <w:t xml:space="preserve"> </w:t>
      </w:r>
      <w:r>
        <w:t>are</w:t>
      </w:r>
      <w:r w:rsidRPr="000C040D">
        <w:t xml:space="preserve"> mandatory for inclusion due to </w:t>
      </w:r>
      <w:r>
        <w:t>their</w:t>
      </w:r>
      <w:r w:rsidRPr="000C040D">
        <w:t xml:space="preserve"> impact on overall emissions.</w:t>
      </w:r>
    </w:p>
    <w:p w14:paraId="769E73EB" w14:textId="77777777" w:rsidR="00A91483" w:rsidRDefault="00A91483" w:rsidP="00A91483">
      <w:pPr>
        <w:pStyle w:val="BodyText"/>
      </w:pPr>
    </w:p>
    <w:p w14:paraId="37D2004C" w14:textId="25E04C92" w:rsidR="00A91483" w:rsidRPr="000C040D" w:rsidRDefault="00A91483" w:rsidP="00A91483">
      <w:pPr>
        <w:pStyle w:val="BodyText"/>
        <w:ind w:left="284" w:hanging="284"/>
      </w:pPr>
      <w:r w:rsidRPr="000C040D">
        <w:t xml:space="preserve">** </w:t>
      </w:r>
      <w:r>
        <w:t>The</w:t>
      </w:r>
      <w:r w:rsidRPr="000C040D">
        <w:t xml:space="preserve"> MBIE Embodied Carbon Technical Methodology</w:t>
      </w:r>
      <w:r>
        <w:t xml:space="preserve"> states </w:t>
      </w:r>
      <w:r w:rsidRPr="000C040D">
        <w:t>th</w:t>
      </w:r>
      <w:r>
        <w:t>ese</w:t>
      </w:r>
      <w:r w:rsidRPr="000C040D">
        <w:t xml:space="preserve"> element</w:t>
      </w:r>
      <w:r>
        <w:t>s</w:t>
      </w:r>
      <w:r w:rsidRPr="000C040D">
        <w:t xml:space="preserve"> </w:t>
      </w:r>
      <w:r>
        <w:t xml:space="preserve">as </w:t>
      </w:r>
      <w:r w:rsidRPr="000C040D">
        <w:t xml:space="preserve">‘voluntary’ for reporting. For </w:t>
      </w:r>
      <w:r w:rsidR="00FE53D4">
        <w:t>Ministry</w:t>
      </w:r>
      <w:r>
        <w:t xml:space="preserve"> LCA </w:t>
      </w:r>
      <w:r w:rsidRPr="000C040D">
        <w:t>report</w:t>
      </w:r>
      <w:r>
        <w:t>s</w:t>
      </w:r>
      <w:r w:rsidRPr="000C040D">
        <w:t>, th</w:t>
      </w:r>
      <w:r>
        <w:t>ese</w:t>
      </w:r>
      <w:r w:rsidRPr="000C040D">
        <w:t xml:space="preserve"> item</w:t>
      </w:r>
      <w:r>
        <w:t>s</w:t>
      </w:r>
      <w:r w:rsidRPr="000C040D">
        <w:t xml:space="preserve"> </w:t>
      </w:r>
      <w:r>
        <w:t>are</w:t>
      </w:r>
      <w:r w:rsidRPr="000C040D">
        <w:t xml:space="preserve"> mandatory for inclusion due to </w:t>
      </w:r>
      <w:r>
        <w:t>their</w:t>
      </w:r>
      <w:r w:rsidRPr="000C040D">
        <w:t xml:space="preserve"> impact on embodied and operational emissions. </w:t>
      </w:r>
      <w:r>
        <w:t xml:space="preserve">At the time of writing, </w:t>
      </w:r>
      <w:r w:rsidRPr="000C040D">
        <w:t xml:space="preserve">MBIE </w:t>
      </w:r>
      <w:r>
        <w:t>has</w:t>
      </w:r>
      <w:r w:rsidRPr="000C040D">
        <w:t xml:space="preserve"> categorised this item as ‘Structure’, but for consistency with </w:t>
      </w:r>
      <w:r w:rsidR="00FE53D4">
        <w:t>the Climate Bonds Initiative (</w:t>
      </w:r>
      <w:r w:rsidRPr="000C040D">
        <w:t>CBI</w:t>
      </w:r>
      <w:r w:rsidR="00FE53D4">
        <w:t>)</w:t>
      </w:r>
      <w:r w:rsidRPr="000C040D">
        <w:t xml:space="preserve"> classification it has bee</w:t>
      </w:r>
      <w:r>
        <w:t>n</w:t>
      </w:r>
      <w:r w:rsidRPr="000C040D">
        <w:t xml:space="preserve"> re-categorised as a ‘Building Services’ item </w:t>
      </w:r>
      <w:r>
        <w:t xml:space="preserve">for </w:t>
      </w:r>
      <w:r w:rsidR="00FE53D4">
        <w:t>Ministry</w:t>
      </w:r>
      <w:r>
        <w:t xml:space="preserve"> LCA</w:t>
      </w:r>
      <w:r w:rsidRPr="000C040D">
        <w:t xml:space="preserve"> report</w:t>
      </w:r>
      <w:r>
        <w:t>s</w:t>
      </w:r>
      <w:r w:rsidRPr="000C040D">
        <w:t xml:space="preserve">. </w:t>
      </w:r>
    </w:p>
    <w:p w14:paraId="746E49C0" w14:textId="77777777" w:rsidR="00BB0E12" w:rsidRDefault="00BB0E12">
      <w:pPr>
        <w:rPr>
          <w:rFonts w:ascii="Arial" w:eastAsia="Times New Roman" w:hAnsi="Arial" w:cs="Times New Roman"/>
          <w:b/>
          <w:sz w:val="24"/>
          <w:szCs w:val="16"/>
          <w:lang w:val="en-NZ" w:eastAsia="en-US" w:bidi="ar-SA"/>
        </w:rPr>
      </w:pPr>
      <w:bookmarkStart w:id="138" w:name="_Toc112280823"/>
      <w:bookmarkStart w:id="139" w:name="_Toc112280907"/>
      <w:bookmarkStart w:id="140" w:name="_Toc112280824"/>
      <w:bookmarkStart w:id="141" w:name="_Toc112280908"/>
      <w:bookmarkStart w:id="142" w:name="_Toc112280825"/>
      <w:bookmarkStart w:id="143" w:name="_Toc112280909"/>
      <w:bookmarkStart w:id="144" w:name="_Toc112280826"/>
      <w:bookmarkStart w:id="145" w:name="_Toc112280910"/>
      <w:bookmarkStart w:id="146" w:name="_Toc104551602"/>
      <w:bookmarkEnd w:id="138"/>
      <w:bookmarkEnd w:id="139"/>
      <w:bookmarkEnd w:id="140"/>
      <w:bookmarkEnd w:id="141"/>
      <w:bookmarkEnd w:id="142"/>
      <w:bookmarkEnd w:id="143"/>
      <w:bookmarkEnd w:id="144"/>
      <w:bookmarkEnd w:id="145"/>
      <w:r>
        <w:br w:type="page"/>
      </w:r>
    </w:p>
    <w:p w14:paraId="6FD106CE" w14:textId="2D93FABC" w:rsidR="00E974AD" w:rsidRPr="003A5C97" w:rsidRDefault="00E974AD" w:rsidP="00EC54FF">
      <w:pPr>
        <w:pStyle w:val="Title"/>
        <w:numPr>
          <w:ilvl w:val="0"/>
          <w:numId w:val="0"/>
        </w:numPr>
      </w:pPr>
      <w:bookmarkStart w:id="147" w:name="_Toc112849328"/>
      <w:r w:rsidRPr="003A5C97">
        <w:t xml:space="preserve">Appendix </w:t>
      </w:r>
      <w:r w:rsidR="00EC54FF">
        <w:t>2</w:t>
      </w:r>
      <w:r w:rsidRPr="003A5C97">
        <w:t>: Glossary</w:t>
      </w:r>
      <w:bookmarkEnd w:id="146"/>
      <w:bookmarkEnd w:id="147"/>
    </w:p>
    <w:p w14:paraId="3942238D" w14:textId="471C7596" w:rsidR="00E974AD" w:rsidRPr="003A5C97" w:rsidRDefault="00E974AD" w:rsidP="00E974AD">
      <w:pPr>
        <w:pStyle w:val="BodyText"/>
      </w:pPr>
      <w:r w:rsidRPr="003A5C97">
        <w:t xml:space="preserve">Refer to </w:t>
      </w:r>
      <w:r w:rsidR="00AC6D52">
        <w:t xml:space="preserve">the table </w:t>
      </w:r>
      <w:r w:rsidRPr="003A5C97">
        <w:t xml:space="preserve">below for definitions of common terms used throughout this report. </w:t>
      </w:r>
    </w:p>
    <w:p w14:paraId="400A8D06" w14:textId="77777777" w:rsidR="00E974AD" w:rsidRDefault="00E974AD" w:rsidP="00E974AD">
      <w:pPr>
        <w:pStyle w:val="BodyText"/>
        <w:rPr>
          <w:rStyle w:val="SubtleEmphasis"/>
        </w:rPr>
      </w:pPr>
    </w:p>
    <w:p w14:paraId="7545444A" w14:textId="47BEFB6A" w:rsidR="00687E7A" w:rsidRDefault="00687E7A" w:rsidP="00E974AD">
      <w:pPr>
        <w:pStyle w:val="BodyText"/>
      </w:pPr>
      <w:r>
        <w:rPr>
          <w:rStyle w:val="SubtleEmphasis"/>
        </w:rPr>
        <w:t>Glossary</w:t>
      </w:r>
    </w:p>
    <w:tbl>
      <w:tblPr>
        <w:tblStyle w:val="GridTable4-Accent1"/>
        <w:tblW w:w="0" w:type="auto"/>
        <w:tblLook w:val="04A0" w:firstRow="1" w:lastRow="0" w:firstColumn="1" w:lastColumn="0" w:noHBand="0" w:noVBand="1"/>
      </w:tblPr>
      <w:tblGrid>
        <w:gridCol w:w="1921"/>
        <w:gridCol w:w="5833"/>
        <w:gridCol w:w="1875"/>
      </w:tblGrid>
      <w:tr w:rsidR="00C95DB4" w:rsidRPr="00304153" w14:paraId="4003CAA2" w14:textId="77777777" w:rsidTr="00EC54F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21" w:type="dxa"/>
          </w:tcPr>
          <w:p w14:paraId="50311ECB" w14:textId="77777777" w:rsidR="00C95DB4" w:rsidRPr="00304153" w:rsidRDefault="00C95DB4" w:rsidP="00C8259A">
            <w:pPr>
              <w:pStyle w:val="BodyText"/>
            </w:pPr>
            <w:r w:rsidRPr="00304153">
              <w:t>Term</w:t>
            </w:r>
          </w:p>
        </w:tc>
        <w:tc>
          <w:tcPr>
            <w:tcW w:w="5833" w:type="dxa"/>
          </w:tcPr>
          <w:p w14:paraId="07772AEA" w14:textId="77777777" w:rsidR="00C95DB4" w:rsidRPr="00304153" w:rsidRDefault="00C95DB4" w:rsidP="00C8259A">
            <w:pPr>
              <w:pStyle w:val="BodyText"/>
              <w:cnfStyle w:val="100000000000" w:firstRow="1" w:lastRow="0" w:firstColumn="0" w:lastColumn="0" w:oddVBand="0" w:evenVBand="0" w:oddHBand="0" w:evenHBand="0" w:firstRowFirstColumn="0" w:firstRowLastColumn="0" w:lastRowFirstColumn="0" w:lastRowLastColumn="0"/>
            </w:pPr>
            <w:r w:rsidRPr="00304153">
              <w:t>Definition</w:t>
            </w:r>
          </w:p>
        </w:tc>
        <w:tc>
          <w:tcPr>
            <w:tcW w:w="1875" w:type="dxa"/>
          </w:tcPr>
          <w:p w14:paraId="01B60C55" w14:textId="77777777" w:rsidR="00C95DB4" w:rsidRPr="00304153" w:rsidRDefault="00C95DB4" w:rsidP="00C8259A">
            <w:pPr>
              <w:pStyle w:val="BodyText"/>
              <w:cnfStyle w:val="100000000000" w:firstRow="1" w:lastRow="0" w:firstColumn="0" w:lastColumn="0" w:oddVBand="0" w:evenVBand="0" w:oddHBand="0" w:evenHBand="0" w:firstRowFirstColumn="0" w:firstRowLastColumn="0" w:lastRowFirstColumn="0" w:lastRowLastColumn="0"/>
            </w:pPr>
            <w:r w:rsidRPr="00304153">
              <w:t>Source</w:t>
            </w:r>
          </w:p>
        </w:tc>
      </w:tr>
      <w:tr w:rsidR="00C95DB4" w:rsidRPr="00304153" w14:paraId="518744CF" w14:textId="77777777" w:rsidTr="00B81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dxa"/>
          </w:tcPr>
          <w:p w14:paraId="6C8173B4" w14:textId="77777777" w:rsidR="00C95DB4" w:rsidRPr="00304153" w:rsidRDefault="00C95DB4" w:rsidP="00EC54FF">
            <w:pPr>
              <w:pStyle w:val="BodyText"/>
              <w:spacing w:after="240"/>
            </w:pPr>
            <w:r w:rsidRPr="00304153">
              <w:t>Biogenic Carbon</w:t>
            </w:r>
          </w:p>
        </w:tc>
        <w:tc>
          <w:tcPr>
            <w:tcW w:w="5833" w:type="dxa"/>
          </w:tcPr>
          <w:p w14:paraId="3D40C2D7" w14:textId="77777777" w:rsidR="00C95DB4" w:rsidRPr="00304153" w:rsidRDefault="00C95DB4" w:rsidP="00EC54FF">
            <w:pPr>
              <w:pStyle w:val="BodyText"/>
              <w:spacing w:after="240"/>
              <w:cnfStyle w:val="000000100000" w:firstRow="0" w:lastRow="0" w:firstColumn="0" w:lastColumn="0" w:oddVBand="0" w:evenVBand="0" w:oddHBand="1" w:evenHBand="0" w:firstRowFirstColumn="0" w:firstRowLastColumn="0" w:lastRowFirstColumn="0" w:lastRowLastColumn="0"/>
            </w:pPr>
            <w:r w:rsidRPr="00304153">
              <w:t>Biogenic carbon involves biological sources such as trees, plants and soil. In a carbon cycle, trees capture CO</w:t>
            </w:r>
            <w:r w:rsidRPr="002F7B0C">
              <w:rPr>
                <w:vertAlign w:val="subscript"/>
              </w:rPr>
              <w:t>2</w:t>
            </w:r>
            <w:r w:rsidRPr="00304153">
              <w:t xml:space="preserve"> from the atmosphere during photosynthesis and store it. The carbon that has been sequestered in this way is released at a later stage when timber is burned or rots away. Because timber stores carbon, assuming it comes from sustainable forests (replanted after harvest), it has a low carbon footprint as a house material.</w:t>
            </w:r>
          </w:p>
        </w:tc>
        <w:tc>
          <w:tcPr>
            <w:tcW w:w="1875" w:type="dxa"/>
          </w:tcPr>
          <w:p w14:paraId="787F9515" w14:textId="77777777" w:rsidR="00C95DB4" w:rsidRPr="00304153" w:rsidRDefault="00C95DB4" w:rsidP="00EC54FF">
            <w:pPr>
              <w:pStyle w:val="BodyText"/>
              <w:spacing w:after="240"/>
              <w:cnfStyle w:val="000000100000" w:firstRow="0" w:lastRow="0" w:firstColumn="0" w:lastColumn="0" w:oddVBand="0" w:evenVBand="0" w:oddHBand="1" w:evenHBand="0" w:firstRowFirstColumn="0" w:firstRowLastColumn="0" w:lastRowFirstColumn="0" w:lastRowLastColumn="0"/>
            </w:pPr>
            <w:r w:rsidRPr="00304153">
              <w:t>BRANZ</w:t>
            </w:r>
          </w:p>
        </w:tc>
      </w:tr>
      <w:tr w:rsidR="00C95DB4" w:rsidRPr="00304153" w14:paraId="276E1EA2" w14:textId="77777777" w:rsidTr="00B81BD2">
        <w:tc>
          <w:tcPr>
            <w:cnfStyle w:val="001000000000" w:firstRow="0" w:lastRow="0" w:firstColumn="1" w:lastColumn="0" w:oddVBand="0" w:evenVBand="0" w:oddHBand="0" w:evenHBand="0" w:firstRowFirstColumn="0" w:firstRowLastColumn="0" w:lastRowFirstColumn="0" w:lastRowLastColumn="0"/>
            <w:tcW w:w="1921" w:type="dxa"/>
          </w:tcPr>
          <w:p w14:paraId="4D678E8B" w14:textId="77777777" w:rsidR="00C95DB4" w:rsidRPr="00304153" w:rsidRDefault="00C95DB4" w:rsidP="00EC54FF">
            <w:pPr>
              <w:pStyle w:val="BodyText"/>
              <w:spacing w:after="240"/>
            </w:pPr>
            <w:r w:rsidRPr="00304153">
              <w:t>Carbon Dioxide equivalent (or CO2eq)</w:t>
            </w:r>
          </w:p>
        </w:tc>
        <w:tc>
          <w:tcPr>
            <w:tcW w:w="5833" w:type="dxa"/>
          </w:tcPr>
          <w:p w14:paraId="18D44011" w14:textId="3255E4F8" w:rsidR="00C95DB4" w:rsidRPr="00304153" w:rsidRDefault="00C95DB4" w:rsidP="00EC54FF">
            <w:pPr>
              <w:pStyle w:val="BodyText"/>
              <w:spacing w:after="240"/>
              <w:cnfStyle w:val="000000000000" w:firstRow="0" w:lastRow="0" w:firstColumn="0" w:lastColumn="0" w:oddVBand="0" w:evenVBand="0" w:oddHBand="0" w:evenHBand="0" w:firstRowFirstColumn="0" w:firstRowLastColumn="0" w:lastRowFirstColumn="0" w:lastRowLastColumn="0"/>
            </w:pPr>
            <w:r w:rsidRPr="00304153">
              <w:t>A measure of the global warming caused by all greenhouse gases released by a specific activity. In addition to Carbon Dioxide (CO</w:t>
            </w:r>
            <w:r w:rsidRPr="002F7B0C">
              <w:rPr>
                <w:vertAlign w:val="subscript"/>
              </w:rPr>
              <w:t>2</w:t>
            </w:r>
            <w:r w:rsidRPr="00304153">
              <w:t>), it includes the impacts of other greenhouse gases, which are typically less significant than the impact of CO</w:t>
            </w:r>
            <w:r w:rsidRPr="002F7B0C">
              <w:rPr>
                <w:vertAlign w:val="subscript"/>
              </w:rPr>
              <w:t>2</w:t>
            </w:r>
            <w:r w:rsidRPr="00304153">
              <w:t>,</w:t>
            </w:r>
            <w:r w:rsidR="00320F80">
              <w:t xml:space="preserve"> </w:t>
            </w:r>
            <w:r w:rsidRPr="00304153">
              <w:t>but are included for completeness.</w:t>
            </w:r>
          </w:p>
        </w:tc>
        <w:tc>
          <w:tcPr>
            <w:tcW w:w="1875" w:type="dxa"/>
          </w:tcPr>
          <w:p w14:paraId="21AA904A" w14:textId="77777777" w:rsidR="00C95DB4" w:rsidRPr="00304153" w:rsidRDefault="00C95DB4" w:rsidP="00EC54FF">
            <w:pPr>
              <w:pStyle w:val="BodyText"/>
              <w:spacing w:after="240"/>
              <w:cnfStyle w:val="000000000000" w:firstRow="0" w:lastRow="0" w:firstColumn="0" w:lastColumn="0" w:oddVBand="0" w:evenVBand="0" w:oddHBand="0" w:evenHBand="0" w:firstRowFirstColumn="0" w:firstRowLastColumn="0" w:lastRowFirstColumn="0" w:lastRowLastColumn="0"/>
            </w:pPr>
            <w:r w:rsidRPr="00304153">
              <w:t>MBIE, 2020</w:t>
            </w:r>
          </w:p>
        </w:tc>
      </w:tr>
      <w:tr w:rsidR="00C95DB4" w:rsidRPr="00304153" w14:paraId="3122CBD7" w14:textId="77777777" w:rsidTr="00B81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dxa"/>
            <w:vMerge w:val="restart"/>
          </w:tcPr>
          <w:p w14:paraId="4699E5B9" w14:textId="77777777" w:rsidR="00C95DB4" w:rsidRPr="00304153" w:rsidRDefault="00C95DB4" w:rsidP="00EC54FF">
            <w:pPr>
              <w:pStyle w:val="BodyText"/>
              <w:spacing w:after="240"/>
            </w:pPr>
            <w:r w:rsidRPr="00304153">
              <w:t>Carbon Emissions</w:t>
            </w:r>
          </w:p>
        </w:tc>
        <w:tc>
          <w:tcPr>
            <w:tcW w:w="5833" w:type="dxa"/>
          </w:tcPr>
          <w:p w14:paraId="190EBEE1" w14:textId="77777777" w:rsidR="00C95DB4" w:rsidRPr="00304153" w:rsidRDefault="00C95DB4" w:rsidP="00EC54FF">
            <w:pPr>
              <w:pStyle w:val="BodyText"/>
              <w:spacing w:after="240"/>
              <w:cnfStyle w:val="000000100000" w:firstRow="0" w:lastRow="0" w:firstColumn="0" w:lastColumn="0" w:oddVBand="0" w:evenVBand="0" w:oddHBand="1" w:evenHBand="0" w:firstRowFirstColumn="0" w:firstRowLastColumn="0" w:lastRowFirstColumn="0" w:lastRowLastColumn="0"/>
            </w:pPr>
            <w:r w:rsidRPr="00304153">
              <w:t>A shorthand term for emissions of all greenhouse gases, CO</w:t>
            </w:r>
            <w:r w:rsidRPr="002F7B0C">
              <w:rPr>
                <w:vertAlign w:val="subscript"/>
              </w:rPr>
              <w:t>2</w:t>
            </w:r>
            <w:r w:rsidRPr="00304153">
              <w:t xml:space="preserve"> and others, which cause global warming.</w:t>
            </w:r>
          </w:p>
        </w:tc>
        <w:tc>
          <w:tcPr>
            <w:tcW w:w="1875" w:type="dxa"/>
          </w:tcPr>
          <w:p w14:paraId="65BD7AF4" w14:textId="77777777" w:rsidR="00C95DB4" w:rsidRPr="00304153" w:rsidRDefault="00C95DB4" w:rsidP="00EC54FF">
            <w:pPr>
              <w:pStyle w:val="BodyText"/>
              <w:spacing w:after="240"/>
              <w:cnfStyle w:val="000000100000" w:firstRow="0" w:lastRow="0" w:firstColumn="0" w:lastColumn="0" w:oddVBand="0" w:evenVBand="0" w:oddHBand="1" w:evenHBand="0" w:firstRowFirstColumn="0" w:firstRowLastColumn="0" w:lastRowFirstColumn="0" w:lastRowLastColumn="0"/>
            </w:pPr>
            <w:r w:rsidRPr="00304153">
              <w:t>MBIE, 2020</w:t>
            </w:r>
          </w:p>
        </w:tc>
      </w:tr>
      <w:tr w:rsidR="00C95DB4" w:rsidRPr="00304153" w14:paraId="2D6C5AB3" w14:textId="77777777" w:rsidTr="00B81BD2">
        <w:tc>
          <w:tcPr>
            <w:cnfStyle w:val="001000000000" w:firstRow="0" w:lastRow="0" w:firstColumn="1" w:lastColumn="0" w:oddVBand="0" w:evenVBand="0" w:oddHBand="0" w:evenHBand="0" w:firstRowFirstColumn="0" w:firstRowLastColumn="0" w:lastRowFirstColumn="0" w:lastRowLastColumn="0"/>
            <w:tcW w:w="1921" w:type="dxa"/>
            <w:vMerge/>
          </w:tcPr>
          <w:p w14:paraId="1EF2D1D9" w14:textId="77777777" w:rsidR="00C95DB4" w:rsidRPr="00304153" w:rsidRDefault="00C95DB4" w:rsidP="00EC54FF">
            <w:pPr>
              <w:pStyle w:val="BodyText"/>
              <w:spacing w:after="240"/>
            </w:pPr>
          </w:p>
        </w:tc>
        <w:tc>
          <w:tcPr>
            <w:tcW w:w="5833" w:type="dxa"/>
          </w:tcPr>
          <w:p w14:paraId="64692408" w14:textId="77777777" w:rsidR="00C95DB4" w:rsidRPr="00304153" w:rsidRDefault="00C95DB4" w:rsidP="00EC54FF">
            <w:pPr>
              <w:pStyle w:val="BodyText"/>
              <w:spacing w:after="240"/>
              <w:cnfStyle w:val="000000000000" w:firstRow="0" w:lastRow="0" w:firstColumn="0" w:lastColumn="0" w:oddVBand="0" w:evenVBand="0" w:oddHBand="0" w:evenHBand="0" w:firstRowFirstColumn="0" w:firstRowLastColumn="0" w:lastRowFirstColumn="0" w:lastRowLastColumn="0"/>
            </w:pPr>
            <w:r w:rsidRPr="00304153">
              <w:t>•  Emissions caused by non-renewable energy use, at all life cycle stages (any modules in A, B, C or D).</w:t>
            </w:r>
          </w:p>
          <w:p w14:paraId="30983B92" w14:textId="77777777" w:rsidR="00C95DB4" w:rsidRPr="00304153" w:rsidRDefault="00C95DB4" w:rsidP="00EC54FF">
            <w:pPr>
              <w:pStyle w:val="BodyText"/>
              <w:spacing w:after="240"/>
              <w:cnfStyle w:val="000000000000" w:firstRow="0" w:lastRow="0" w:firstColumn="0" w:lastColumn="0" w:oddVBand="0" w:evenVBand="0" w:oddHBand="0" w:evenHBand="0" w:firstRowFirstColumn="0" w:firstRowLastColumn="0" w:lastRowFirstColumn="0" w:lastRowLastColumn="0"/>
            </w:pPr>
            <w:r w:rsidRPr="00304153">
              <w:t>•  Emissions caused by processes that emit greenhouse gasses, at all life cycle stages (any modules in A, B, C or D).</w:t>
            </w:r>
          </w:p>
        </w:tc>
        <w:tc>
          <w:tcPr>
            <w:tcW w:w="1875" w:type="dxa"/>
          </w:tcPr>
          <w:p w14:paraId="5B3222C2" w14:textId="77777777" w:rsidR="00C95DB4" w:rsidRPr="00304153" w:rsidRDefault="00C95DB4" w:rsidP="00EC54FF">
            <w:pPr>
              <w:pStyle w:val="BodyText"/>
              <w:spacing w:after="240"/>
              <w:cnfStyle w:val="000000000000" w:firstRow="0" w:lastRow="0" w:firstColumn="0" w:lastColumn="0" w:oddVBand="0" w:evenVBand="0" w:oddHBand="0" w:evenHBand="0" w:firstRowFirstColumn="0" w:firstRowLastColumn="0" w:lastRowFirstColumn="0" w:lastRowLastColumn="0"/>
            </w:pPr>
            <w:r w:rsidRPr="00304153">
              <w:t>MBIE, 2022</w:t>
            </w:r>
          </w:p>
        </w:tc>
      </w:tr>
      <w:tr w:rsidR="00C95DB4" w:rsidRPr="00304153" w14:paraId="36F1A08C" w14:textId="77777777" w:rsidTr="00B81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dxa"/>
          </w:tcPr>
          <w:p w14:paraId="30E03FEC" w14:textId="77777777" w:rsidR="00C95DB4" w:rsidRPr="00304153" w:rsidRDefault="00C95DB4" w:rsidP="00EC54FF">
            <w:pPr>
              <w:pStyle w:val="BodyText"/>
              <w:spacing w:after="240"/>
            </w:pPr>
            <w:r w:rsidRPr="00304153">
              <w:t>Carbon Footprint</w:t>
            </w:r>
          </w:p>
        </w:tc>
        <w:tc>
          <w:tcPr>
            <w:tcW w:w="5833" w:type="dxa"/>
          </w:tcPr>
          <w:p w14:paraId="260111BC" w14:textId="77777777" w:rsidR="00C95DB4" w:rsidRPr="00304153" w:rsidRDefault="00C95DB4" w:rsidP="00EC54FF">
            <w:pPr>
              <w:pStyle w:val="BodyText"/>
              <w:spacing w:after="240"/>
              <w:cnfStyle w:val="000000100000" w:firstRow="0" w:lastRow="0" w:firstColumn="0" w:lastColumn="0" w:oddVBand="0" w:evenVBand="0" w:oddHBand="1" w:evenHBand="0" w:firstRowFirstColumn="0" w:firstRowLastColumn="0" w:lastRowFirstColumn="0" w:lastRowLastColumn="0"/>
            </w:pPr>
            <w:r w:rsidRPr="00304153">
              <w:t>A measure of the carbon emissions derived from a Life Cycle Assessment</w:t>
            </w:r>
          </w:p>
          <w:p w14:paraId="12121A56" w14:textId="77777777" w:rsidR="00C95DB4" w:rsidRPr="00304153" w:rsidRDefault="00C95DB4" w:rsidP="00EC54FF">
            <w:pPr>
              <w:pStyle w:val="BodyText"/>
              <w:spacing w:after="240"/>
              <w:cnfStyle w:val="000000100000" w:firstRow="0" w:lastRow="0" w:firstColumn="0" w:lastColumn="0" w:oddVBand="0" w:evenVBand="0" w:oddHBand="1" w:evenHBand="0" w:firstRowFirstColumn="0" w:firstRowLastColumn="0" w:lastRowFirstColumn="0" w:lastRowLastColumn="0"/>
            </w:pPr>
            <w:r w:rsidRPr="00304153">
              <w:t>(LCA) study, reported in the impact category of climate change or Global Warming Potential (GWP), measured in CO</w:t>
            </w:r>
            <w:r w:rsidRPr="002F7B0C">
              <w:rPr>
                <w:vertAlign w:val="subscript"/>
              </w:rPr>
              <w:t>2</w:t>
            </w:r>
            <w:r w:rsidRPr="00304153">
              <w:t>e.</w:t>
            </w:r>
          </w:p>
        </w:tc>
        <w:tc>
          <w:tcPr>
            <w:tcW w:w="1875" w:type="dxa"/>
          </w:tcPr>
          <w:p w14:paraId="5B892231" w14:textId="77777777" w:rsidR="00C95DB4" w:rsidRPr="00304153" w:rsidRDefault="00C95DB4" w:rsidP="00EC54FF">
            <w:pPr>
              <w:pStyle w:val="BodyText"/>
              <w:spacing w:after="240"/>
              <w:cnfStyle w:val="000000100000" w:firstRow="0" w:lastRow="0" w:firstColumn="0" w:lastColumn="0" w:oddVBand="0" w:evenVBand="0" w:oddHBand="1" w:evenHBand="0" w:firstRowFirstColumn="0" w:firstRowLastColumn="0" w:lastRowFirstColumn="0" w:lastRowLastColumn="0"/>
            </w:pPr>
            <w:r w:rsidRPr="00304153">
              <w:t>MBIE, 2020</w:t>
            </w:r>
          </w:p>
        </w:tc>
      </w:tr>
      <w:tr w:rsidR="00C95DB4" w:rsidRPr="00304153" w14:paraId="2AB61619" w14:textId="77777777" w:rsidTr="00B81BD2">
        <w:tc>
          <w:tcPr>
            <w:cnfStyle w:val="001000000000" w:firstRow="0" w:lastRow="0" w:firstColumn="1" w:lastColumn="0" w:oddVBand="0" w:evenVBand="0" w:oddHBand="0" w:evenHBand="0" w:firstRowFirstColumn="0" w:firstRowLastColumn="0" w:lastRowFirstColumn="0" w:lastRowLastColumn="0"/>
            <w:tcW w:w="1921" w:type="dxa"/>
          </w:tcPr>
          <w:p w14:paraId="6EA8E02A" w14:textId="77777777" w:rsidR="00C95DB4" w:rsidRPr="00304153" w:rsidRDefault="00C95DB4" w:rsidP="00EC54FF">
            <w:pPr>
              <w:pStyle w:val="BodyText"/>
              <w:spacing w:after="240"/>
            </w:pPr>
            <w:r w:rsidRPr="00304153">
              <w:t>Carbon Removals</w:t>
            </w:r>
          </w:p>
        </w:tc>
        <w:tc>
          <w:tcPr>
            <w:tcW w:w="5833" w:type="dxa"/>
          </w:tcPr>
          <w:p w14:paraId="5FACAC22" w14:textId="77777777" w:rsidR="00C95DB4" w:rsidRPr="00304153" w:rsidRDefault="00C95DB4" w:rsidP="00EC54FF">
            <w:pPr>
              <w:pStyle w:val="BodyText"/>
              <w:spacing w:after="240"/>
              <w:cnfStyle w:val="000000000000" w:firstRow="0" w:lastRow="0" w:firstColumn="0" w:lastColumn="0" w:oddVBand="0" w:evenVBand="0" w:oddHBand="0" w:evenHBand="0" w:firstRowFirstColumn="0" w:firstRowLastColumn="0" w:lastRowFirstColumn="0" w:lastRowLastColumn="0"/>
            </w:pPr>
            <w:r w:rsidRPr="00304153">
              <w:t>•  Use of natural materials that store sequestered carbon that has been removed from the atmosphere by organic growth (module A1).</w:t>
            </w:r>
          </w:p>
          <w:p w14:paraId="7E547E5F" w14:textId="77777777" w:rsidR="00C95DB4" w:rsidRPr="00304153" w:rsidRDefault="00C95DB4" w:rsidP="00EC54FF">
            <w:pPr>
              <w:pStyle w:val="BodyText"/>
              <w:spacing w:after="240"/>
              <w:cnfStyle w:val="000000000000" w:firstRow="0" w:lastRow="0" w:firstColumn="0" w:lastColumn="0" w:oddVBand="0" w:evenVBand="0" w:oddHBand="0" w:evenHBand="0" w:firstRowFirstColumn="0" w:firstRowLastColumn="0" w:lastRowFirstColumn="0" w:lastRowLastColumn="0"/>
            </w:pPr>
            <w:r w:rsidRPr="00304153">
              <w:t>•  Carbonation of concrete during the building’s lifetime (module B1).</w:t>
            </w:r>
          </w:p>
          <w:p w14:paraId="0A81038B" w14:textId="77777777" w:rsidR="00C95DB4" w:rsidRPr="00304153" w:rsidRDefault="00C95DB4" w:rsidP="00EC54FF">
            <w:pPr>
              <w:pStyle w:val="BodyText"/>
              <w:spacing w:after="240"/>
              <w:cnfStyle w:val="000000000000" w:firstRow="0" w:lastRow="0" w:firstColumn="0" w:lastColumn="0" w:oddVBand="0" w:evenVBand="0" w:oddHBand="0" w:evenHBand="0" w:firstRowFirstColumn="0" w:firstRowLastColumn="0" w:lastRowFirstColumn="0" w:lastRowLastColumn="0"/>
            </w:pPr>
            <w:r w:rsidRPr="00304153">
              <w:t>•  Potential benefits that may be realised by recycling material after end-of-life, avoiding future emissions from the use of virgin material (module D).</w:t>
            </w:r>
          </w:p>
        </w:tc>
        <w:tc>
          <w:tcPr>
            <w:tcW w:w="1875" w:type="dxa"/>
          </w:tcPr>
          <w:p w14:paraId="127196E2" w14:textId="77777777" w:rsidR="00C95DB4" w:rsidRPr="00304153" w:rsidRDefault="00C95DB4" w:rsidP="00EC54FF">
            <w:pPr>
              <w:pStyle w:val="BodyText"/>
              <w:spacing w:after="240"/>
              <w:cnfStyle w:val="000000000000" w:firstRow="0" w:lastRow="0" w:firstColumn="0" w:lastColumn="0" w:oddVBand="0" w:evenVBand="0" w:oddHBand="0" w:evenHBand="0" w:firstRowFirstColumn="0" w:firstRowLastColumn="0" w:lastRowFirstColumn="0" w:lastRowLastColumn="0"/>
            </w:pPr>
            <w:r w:rsidRPr="00304153">
              <w:t>MBIE, 2022</w:t>
            </w:r>
          </w:p>
        </w:tc>
      </w:tr>
      <w:tr w:rsidR="002A290E" w:rsidRPr="00304153" w14:paraId="2C47B953" w14:textId="77777777" w:rsidTr="00B81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dxa"/>
          </w:tcPr>
          <w:p w14:paraId="4B7230CD" w14:textId="32E3E0B2" w:rsidR="007269C4" w:rsidRPr="00304153" w:rsidRDefault="007269C4" w:rsidP="00EC54FF">
            <w:pPr>
              <w:pStyle w:val="BodyText"/>
              <w:spacing w:after="240"/>
            </w:pPr>
            <w:r>
              <w:t>Co-Ordinated Building Information (CBI)</w:t>
            </w:r>
          </w:p>
        </w:tc>
        <w:tc>
          <w:tcPr>
            <w:tcW w:w="5833" w:type="dxa"/>
          </w:tcPr>
          <w:p w14:paraId="76C70634" w14:textId="48E55126" w:rsidR="007269C4" w:rsidRPr="00304153" w:rsidRDefault="009567DA" w:rsidP="00EC54FF">
            <w:pPr>
              <w:pStyle w:val="BodyText"/>
              <w:spacing w:after="240"/>
              <w:cnfStyle w:val="000000100000" w:firstRow="0" w:lastRow="0" w:firstColumn="0" w:lastColumn="0" w:oddVBand="0" w:evenVBand="0" w:oddHBand="1" w:evenHBand="0" w:firstRowFirstColumn="0" w:firstRowLastColumn="0" w:lastRowFirstColumn="0" w:lastRowLastColumn="0"/>
            </w:pPr>
            <w:r w:rsidRPr="009567DA">
              <w:t>CBI (Co-ordinated Building Information) is a classification system designed by and for members of the construction industry, to co-ordinate the five main information sources: drawings; specifications; quantities; technical and research information; trade information and publications</w:t>
            </w:r>
            <w:r>
              <w:t>.</w:t>
            </w:r>
          </w:p>
        </w:tc>
        <w:tc>
          <w:tcPr>
            <w:tcW w:w="1875" w:type="dxa"/>
          </w:tcPr>
          <w:p w14:paraId="71EDAA4C" w14:textId="77777777" w:rsidR="007269C4" w:rsidRDefault="007C3350" w:rsidP="00EC54FF">
            <w:pPr>
              <w:pStyle w:val="BodyText"/>
              <w:spacing w:after="240"/>
              <w:cnfStyle w:val="000000100000" w:firstRow="0" w:lastRow="0" w:firstColumn="0" w:lastColumn="0" w:oddVBand="0" w:evenVBand="0" w:oddHBand="1" w:evenHBand="0" w:firstRowFirstColumn="0" w:firstRowLastColumn="0" w:lastRowFirstColumn="0" w:lastRowLastColumn="0"/>
            </w:pPr>
            <w:r>
              <w:t>Masterspec</w:t>
            </w:r>
            <w:r w:rsidR="000E4E05">
              <w:t>,</w:t>
            </w:r>
          </w:p>
          <w:p w14:paraId="4C460202" w14:textId="2C4C7D15" w:rsidR="007269C4" w:rsidRPr="00304153" w:rsidRDefault="000E4E05" w:rsidP="00EC54FF">
            <w:pPr>
              <w:pStyle w:val="BodyText"/>
              <w:spacing w:after="240"/>
              <w:cnfStyle w:val="000000100000" w:firstRow="0" w:lastRow="0" w:firstColumn="0" w:lastColumn="0" w:oddVBand="0" w:evenVBand="0" w:oddHBand="1" w:evenHBand="0" w:firstRowFirstColumn="0" w:firstRowLastColumn="0" w:lastRowFirstColumn="0" w:lastRowLastColumn="0"/>
            </w:pPr>
            <w:r>
              <w:t>2022</w:t>
            </w:r>
          </w:p>
        </w:tc>
      </w:tr>
      <w:tr w:rsidR="00C95DB4" w:rsidRPr="00304153" w14:paraId="1C64C3A2" w14:textId="77777777" w:rsidTr="00B81BD2">
        <w:tc>
          <w:tcPr>
            <w:cnfStyle w:val="001000000000" w:firstRow="0" w:lastRow="0" w:firstColumn="1" w:lastColumn="0" w:oddVBand="0" w:evenVBand="0" w:oddHBand="0" w:evenHBand="0" w:firstRowFirstColumn="0" w:firstRowLastColumn="0" w:lastRowFirstColumn="0" w:lastRowLastColumn="0"/>
            <w:tcW w:w="1921" w:type="dxa"/>
          </w:tcPr>
          <w:p w14:paraId="267A8730" w14:textId="77777777" w:rsidR="00C95DB4" w:rsidRPr="00304153" w:rsidRDefault="00C95DB4" w:rsidP="00EC54FF">
            <w:pPr>
              <w:pStyle w:val="BodyText"/>
              <w:spacing w:after="240"/>
            </w:pPr>
            <w:r w:rsidRPr="00304153">
              <w:t>Embodied Carbon</w:t>
            </w:r>
          </w:p>
        </w:tc>
        <w:tc>
          <w:tcPr>
            <w:tcW w:w="5833" w:type="dxa"/>
          </w:tcPr>
          <w:p w14:paraId="45A10891" w14:textId="77777777" w:rsidR="00C95DB4" w:rsidRPr="00304153" w:rsidRDefault="00C95DB4" w:rsidP="00EC54FF">
            <w:pPr>
              <w:pStyle w:val="BodyText"/>
              <w:spacing w:after="240"/>
              <w:cnfStyle w:val="000000000000" w:firstRow="0" w:lastRow="0" w:firstColumn="0" w:lastColumn="0" w:oddVBand="0" w:evenVBand="0" w:oddHBand="0" w:evenHBand="0" w:firstRowFirstColumn="0" w:firstRowLastColumn="0" w:lastRowFirstColumn="0" w:lastRowLastColumn="0"/>
            </w:pPr>
            <w:r w:rsidRPr="00304153">
              <w:t>A shorthand term for whole-of-life embodied carbon. For construction materials or products, this is the amount of carbon emissions released throughout their supply chains, including raw material extraction and transportation, manufacturing process, construction site activities and material losses, repair, maintenance and replacement, as well as the end-of-life processing. For a building, the embodied carbon is the sum of the embodied carbon of all the constituent materials or products within the building.</w:t>
            </w:r>
          </w:p>
        </w:tc>
        <w:tc>
          <w:tcPr>
            <w:tcW w:w="1875" w:type="dxa"/>
          </w:tcPr>
          <w:p w14:paraId="4DD26B22" w14:textId="77777777" w:rsidR="00C95DB4" w:rsidRPr="00304153" w:rsidRDefault="00C95DB4" w:rsidP="00EC54FF">
            <w:pPr>
              <w:pStyle w:val="BodyText"/>
              <w:spacing w:after="240"/>
              <w:cnfStyle w:val="000000000000" w:firstRow="0" w:lastRow="0" w:firstColumn="0" w:lastColumn="0" w:oddVBand="0" w:evenVBand="0" w:oddHBand="0" w:evenHBand="0" w:firstRowFirstColumn="0" w:firstRowLastColumn="0" w:lastRowFirstColumn="0" w:lastRowLastColumn="0"/>
            </w:pPr>
            <w:r w:rsidRPr="00304153">
              <w:t>MBIE, 2020</w:t>
            </w:r>
          </w:p>
        </w:tc>
      </w:tr>
      <w:tr w:rsidR="007C6C7B" w:rsidRPr="00304153" w14:paraId="6F0886D2" w14:textId="77777777" w:rsidTr="00B81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dxa"/>
          </w:tcPr>
          <w:p w14:paraId="303D3B6E" w14:textId="37B6D9D2" w:rsidR="007C6C7B" w:rsidRPr="00304153" w:rsidRDefault="007C6C7B" w:rsidP="00EC54FF">
            <w:pPr>
              <w:pStyle w:val="BodyText"/>
              <w:spacing w:after="240"/>
            </w:pPr>
            <w:r>
              <w:t>Embodied Carbon (Gross)</w:t>
            </w:r>
          </w:p>
        </w:tc>
        <w:tc>
          <w:tcPr>
            <w:tcW w:w="5833" w:type="dxa"/>
          </w:tcPr>
          <w:p w14:paraId="381DB19E" w14:textId="0CC750C8" w:rsidR="007C6C7B" w:rsidRPr="00AB64FF" w:rsidRDefault="005E79AA" w:rsidP="00EC54FF">
            <w:pPr>
              <w:pStyle w:val="BodyText"/>
              <w:spacing w:after="240"/>
              <w:cnfStyle w:val="000000100000" w:firstRow="0" w:lastRow="0" w:firstColumn="0" w:lastColumn="0" w:oddVBand="0" w:evenVBand="0" w:oddHBand="1" w:evenHBand="0" w:firstRowFirstColumn="0" w:firstRowLastColumn="0" w:lastRowFirstColumn="0" w:lastRowLastColumn="0"/>
            </w:pPr>
            <w:r>
              <w:rPr>
                <w:i/>
                <w:iCs/>
              </w:rPr>
              <w:t xml:space="preserve">Embodied Carbon </w:t>
            </w:r>
            <w:r>
              <w:t xml:space="preserve">excluding </w:t>
            </w:r>
            <w:r>
              <w:rPr>
                <w:i/>
                <w:iCs/>
              </w:rPr>
              <w:t xml:space="preserve">Carbon Removals </w:t>
            </w:r>
            <w:r w:rsidR="00AB64FF">
              <w:t>(module D and biogenic carbon)</w:t>
            </w:r>
          </w:p>
        </w:tc>
        <w:tc>
          <w:tcPr>
            <w:tcW w:w="1875" w:type="dxa"/>
          </w:tcPr>
          <w:p w14:paraId="6633DF40" w14:textId="72BA39C1" w:rsidR="007C6C7B" w:rsidRPr="00304153" w:rsidRDefault="00DA133C" w:rsidP="00EC54FF">
            <w:pPr>
              <w:pStyle w:val="BodyText"/>
              <w:spacing w:after="240"/>
              <w:cnfStyle w:val="000000100000" w:firstRow="0" w:lastRow="0" w:firstColumn="0" w:lastColumn="0" w:oddVBand="0" w:evenVBand="0" w:oddHBand="1" w:evenHBand="0" w:firstRowFirstColumn="0" w:firstRowLastColumn="0" w:lastRowFirstColumn="0" w:lastRowLastColumn="0"/>
            </w:pPr>
            <w:r>
              <w:t>MoE, 2022</w:t>
            </w:r>
          </w:p>
        </w:tc>
      </w:tr>
      <w:tr w:rsidR="00C95DB4" w:rsidRPr="00304153" w14:paraId="05B588EB" w14:textId="77777777" w:rsidTr="00B81BD2">
        <w:tc>
          <w:tcPr>
            <w:cnfStyle w:val="001000000000" w:firstRow="0" w:lastRow="0" w:firstColumn="1" w:lastColumn="0" w:oddVBand="0" w:evenVBand="0" w:oddHBand="0" w:evenHBand="0" w:firstRowFirstColumn="0" w:firstRowLastColumn="0" w:lastRowFirstColumn="0" w:lastRowLastColumn="0"/>
            <w:tcW w:w="1921" w:type="dxa"/>
          </w:tcPr>
          <w:p w14:paraId="60B1CDE1" w14:textId="77777777" w:rsidR="00C95DB4" w:rsidRPr="00304153" w:rsidRDefault="00C95DB4" w:rsidP="00EC54FF">
            <w:pPr>
              <w:pStyle w:val="BodyText"/>
              <w:spacing w:after="240"/>
            </w:pPr>
            <w:r w:rsidRPr="00304153">
              <w:t>Environmental Product Declaration (EPD)</w:t>
            </w:r>
          </w:p>
        </w:tc>
        <w:tc>
          <w:tcPr>
            <w:tcW w:w="5833" w:type="dxa"/>
          </w:tcPr>
          <w:p w14:paraId="20341B24" w14:textId="77777777" w:rsidR="00C95DB4" w:rsidRPr="00304153" w:rsidRDefault="00C95DB4" w:rsidP="00EC54FF">
            <w:pPr>
              <w:pStyle w:val="BodyText"/>
              <w:spacing w:after="240"/>
              <w:cnfStyle w:val="000000000000" w:firstRow="0" w:lastRow="0" w:firstColumn="0" w:lastColumn="0" w:oddVBand="0" w:evenVBand="0" w:oddHBand="0" w:evenHBand="0" w:firstRowFirstColumn="0" w:firstRowLastColumn="0" w:lastRowFirstColumn="0" w:lastRowLastColumn="0"/>
            </w:pPr>
            <w:r w:rsidRPr="00304153">
              <w:t>This is a third-party verified report of Life Cycle Assessment (LCA) results for a construction material product or material. It uses ISO and often also EN standards. It documents the actual environmental performance of the product or material across a number of impact categories, including embodied carbon, usually reported under ‘Global Warming Potential’ (GWP) in units of kg CO</w:t>
            </w:r>
            <w:r w:rsidRPr="002F7B0C">
              <w:rPr>
                <w:vertAlign w:val="subscript"/>
              </w:rPr>
              <w:t>2</w:t>
            </w:r>
            <w:r w:rsidRPr="00304153">
              <w:t>e.</w:t>
            </w:r>
          </w:p>
        </w:tc>
        <w:tc>
          <w:tcPr>
            <w:tcW w:w="1875" w:type="dxa"/>
          </w:tcPr>
          <w:p w14:paraId="0A01E4DC" w14:textId="77777777" w:rsidR="00C95DB4" w:rsidRPr="00304153" w:rsidRDefault="00C95DB4" w:rsidP="00EC54FF">
            <w:pPr>
              <w:pStyle w:val="BodyText"/>
              <w:spacing w:after="240"/>
              <w:cnfStyle w:val="000000000000" w:firstRow="0" w:lastRow="0" w:firstColumn="0" w:lastColumn="0" w:oddVBand="0" w:evenVBand="0" w:oddHBand="0" w:evenHBand="0" w:firstRowFirstColumn="0" w:firstRowLastColumn="0" w:lastRowFirstColumn="0" w:lastRowLastColumn="0"/>
            </w:pPr>
            <w:r w:rsidRPr="00304153">
              <w:t>MBIE, 2020</w:t>
            </w:r>
          </w:p>
        </w:tc>
      </w:tr>
      <w:tr w:rsidR="002A290E" w:rsidRPr="00304153" w14:paraId="2ECFCC01" w14:textId="77777777" w:rsidTr="00B81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dxa"/>
          </w:tcPr>
          <w:p w14:paraId="40C71112" w14:textId="271E2037" w:rsidR="007269C4" w:rsidRPr="00304153" w:rsidRDefault="007269C4" w:rsidP="00EC54FF">
            <w:pPr>
              <w:pStyle w:val="BodyText"/>
              <w:spacing w:after="240"/>
            </w:pPr>
            <w:r>
              <w:t>Gross Floor Area (GFA)</w:t>
            </w:r>
          </w:p>
        </w:tc>
        <w:tc>
          <w:tcPr>
            <w:tcW w:w="5833" w:type="dxa"/>
          </w:tcPr>
          <w:p w14:paraId="2FE6BB54" w14:textId="360796FF" w:rsidR="007269C4" w:rsidRPr="00304153" w:rsidRDefault="009857A2" w:rsidP="00EC54FF">
            <w:pPr>
              <w:pStyle w:val="BodyText"/>
              <w:spacing w:after="240"/>
              <w:cnfStyle w:val="000000100000" w:firstRow="0" w:lastRow="0" w:firstColumn="0" w:lastColumn="0" w:oddVBand="0" w:evenVBand="0" w:oddHBand="1" w:evenHBand="0" w:firstRowFirstColumn="0" w:firstRowLastColumn="0" w:lastRowFirstColumn="0" w:lastRowLastColumn="0"/>
            </w:pPr>
            <w:r w:rsidRPr="0041523E">
              <w:t>The area enclosed by all the exterior walls of a building, measured to the external face of the external walls</w:t>
            </w:r>
          </w:p>
        </w:tc>
        <w:tc>
          <w:tcPr>
            <w:tcW w:w="1875" w:type="dxa"/>
          </w:tcPr>
          <w:p w14:paraId="41AD4C8C" w14:textId="0C1BD1F8" w:rsidR="007269C4" w:rsidRPr="00304153" w:rsidRDefault="0041523E" w:rsidP="00EC54FF">
            <w:pPr>
              <w:pStyle w:val="BodyText"/>
              <w:spacing w:after="240"/>
              <w:cnfStyle w:val="000000100000" w:firstRow="0" w:lastRow="0" w:firstColumn="0" w:lastColumn="0" w:oddVBand="0" w:evenVBand="0" w:oddHBand="1" w:evenHBand="0" w:firstRowFirstColumn="0" w:firstRowLastColumn="0" w:lastRowFirstColumn="0" w:lastRowLastColumn="0"/>
            </w:pPr>
            <w:r>
              <w:t xml:space="preserve">DSNZ, </w:t>
            </w:r>
            <w:r w:rsidR="005E260C">
              <w:t>2022</w:t>
            </w:r>
          </w:p>
        </w:tc>
      </w:tr>
      <w:tr w:rsidR="00DA133C" w:rsidRPr="00304153" w14:paraId="2125AD42" w14:textId="77777777" w:rsidTr="00B81BD2">
        <w:tc>
          <w:tcPr>
            <w:cnfStyle w:val="001000000000" w:firstRow="0" w:lastRow="0" w:firstColumn="1" w:lastColumn="0" w:oddVBand="0" w:evenVBand="0" w:oddHBand="0" w:evenHBand="0" w:firstRowFirstColumn="0" w:firstRowLastColumn="0" w:lastRowFirstColumn="0" w:lastRowLastColumn="0"/>
            <w:tcW w:w="1921" w:type="dxa"/>
          </w:tcPr>
          <w:p w14:paraId="2716F0F6" w14:textId="19EC7009" w:rsidR="00DA133C" w:rsidRDefault="00DA133C" w:rsidP="00EC54FF">
            <w:pPr>
              <w:pStyle w:val="BodyText"/>
              <w:spacing w:after="240"/>
            </w:pPr>
            <w:r>
              <w:t>Gross Floor Area (GFA) Total</w:t>
            </w:r>
          </w:p>
        </w:tc>
        <w:tc>
          <w:tcPr>
            <w:tcW w:w="5833" w:type="dxa"/>
          </w:tcPr>
          <w:p w14:paraId="3626CF61" w14:textId="66334822" w:rsidR="00DA133C" w:rsidRPr="0041523E" w:rsidRDefault="00DA133C" w:rsidP="00EC54FF">
            <w:pPr>
              <w:pStyle w:val="BodyText"/>
              <w:spacing w:after="240"/>
              <w:cnfStyle w:val="000000000000" w:firstRow="0" w:lastRow="0" w:firstColumn="0" w:lastColumn="0" w:oddVBand="0" w:evenVBand="0" w:oddHBand="0" w:evenHBand="0" w:firstRowFirstColumn="0" w:firstRowLastColumn="0" w:lastRowFirstColumn="0" w:lastRowLastColumn="0"/>
            </w:pPr>
            <w:r w:rsidRPr="00DA133C">
              <w:t>External area on floors and vertical circulation above ground level used for building access or outdoor learning. This includes external stairs, decking or ramps to ground and upper floors but not paved areas to the ground floor.</w:t>
            </w:r>
          </w:p>
        </w:tc>
        <w:tc>
          <w:tcPr>
            <w:tcW w:w="1875" w:type="dxa"/>
          </w:tcPr>
          <w:p w14:paraId="09EE970E" w14:textId="673AC6B0" w:rsidR="00DA133C" w:rsidRDefault="00DA133C" w:rsidP="00EC54FF">
            <w:pPr>
              <w:pStyle w:val="BodyText"/>
              <w:spacing w:after="240"/>
              <w:cnfStyle w:val="000000000000" w:firstRow="0" w:lastRow="0" w:firstColumn="0" w:lastColumn="0" w:oddVBand="0" w:evenVBand="0" w:oddHBand="0" w:evenHBand="0" w:firstRowFirstColumn="0" w:firstRowLastColumn="0" w:lastRowFirstColumn="0" w:lastRowLastColumn="0"/>
            </w:pPr>
            <w:r>
              <w:t>MoE, 2022</w:t>
            </w:r>
          </w:p>
        </w:tc>
      </w:tr>
      <w:tr w:rsidR="00DA133C" w:rsidRPr="00304153" w14:paraId="494E32D5" w14:textId="77777777" w:rsidTr="00B81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dxa"/>
          </w:tcPr>
          <w:p w14:paraId="20524D4E" w14:textId="77777777" w:rsidR="00DA133C" w:rsidRPr="00304153" w:rsidRDefault="00DA133C" w:rsidP="00EC54FF">
            <w:pPr>
              <w:pStyle w:val="BodyText"/>
              <w:spacing w:after="240"/>
            </w:pPr>
            <w:r w:rsidRPr="00304153">
              <w:t>Greenhouse Gases</w:t>
            </w:r>
          </w:p>
        </w:tc>
        <w:tc>
          <w:tcPr>
            <w:tcW w:w="5833" w:type="dxa"/>
          </w:tcPr>
          <w:p w14:paraId="106C6A14" w14:textId="77777777" w:rsidR="00DA133C" w:rsidRPr="00304153" w:rsidRDefault="00DA133C" w:rsidP="00EC54FF">
            <w:pPr>
              <w:pStyle w:val="BodyText"/>
              <w:spacing w:after="240"/>
              <w:cnfStyle w:val="000000100000" w:firstRow="0" w:lastRow="0" w:firstColumn="0" w:lastColumn="0" w:oddVBand="0" w:evenVBand="0" w:oddHBand="1" w:evenHBand="0" w:firstRowFirstColumn="0" w:firstRowLastColumn="0" w:lastRowFirstColumn="0" w:lastRowLastColumn="0"/>
            </w:pPr>
            <w:r w:rsidRPr="00304153">
              <w:t>Gases that trap heat in the earth’s atmosphere, contributing to global warming. The most prevalent ones are Carbon Dioxide (CO</w:t>
            </w:r>
            <w:r w:rsidRPr="002F7B0C">
              <w:rPr>
                <w:vertAlign w:val="subscript"/>
              </w:rPr>
              <w:t>2</w:t>
            </w:r>
            <w:r w:rsidRPr="00304153">
              <w:t>), Methane (CH</w:t>
            </w:r>
            <w:r w:rsidRPr="002F7B0C">
              <w:rPr>
                <w:vertAlign w:val="subscript"/>
              </w:rPr>
              <w:t>4</w:t>
            </w:r>
            <w:r w:rsidRPr="00304153">
              <w:t>), Nitrous Oxide (N</w:t>
            </w:r>
            <w:r w:rsidRPr="002F7B0C">
              <w:rPr>
                <w:vertAlign w:val="subscript"/>
              </w:rPr>
              <w:t>2</w:t>
            </w:r>
            <w:r w:rsidRPr="00304153">
              <w:t>O), and fluorinated gases (such as CFCs, HCFCs, HFCs etc. found in refrigerants). Of these, CO</w:t>
            </w:r>
            <w:r w:rsidRPr="002F7B0C">
              <w:rPr>
                <w:vertAlign w:val="subscript"/>
              </w:rPr>
              <w:t>2</w:t>
            </w:r>
            <w:r w:rsidRPr="00304153">
              <w:t xml:space="preserve"> causes the largest warming impact.</w:t>
            </w:r>
          </w:p>
        </w:tc>
        <w:tc>
          <w:tcPr>
            <w:tcW w:w="1875" w:type="dxa"/>
          </w:tcPr>
          <w:p w14:paraId="2A2E3258" w14:textId="77777777" w:rsidR="00DA133C" w:rsidRPr="00304153" w:rsidRDefault="00DA133C" w:rsidP="00EC54FF">
            <w:pPr>
              <w:pStyle w:val="BodyText"/>
              <w:spacing w:after="240"/>
              <w:cnfStyle w:val="000000100000" w:firstRow="0" w:lastRow="0" w:firstColumn="0" w:lastColumn="0" w:oddVBand="0" w:evenVBand="0" w:oddHBand="1" w:evenHBand="0" w:firstRowFirstColumn="0" w:firstRowLastColumn="0" w:lastRowFirstColumn="0" w:lastRowLastColumn="0"/>
            </w:pPr>
            <w:r w:rsidRPr="00304153">
              <w:t>MBIE, 2020</w:t>
            </w:r>
          </w:p>
        </w:tc>
      </w:tr>
      <w:tr w:rsidR="00687E7A" w:rsidRPr="00304153" w14:paraId="02E0981C" w14:textId="77777777" w:rsidTr="00B81BD2">
        <w:tc>
          <w:tcPr>
            <w:cnfStyle w:val="001000000000" w:firstRow="0" w:lastRow="0" w:firstColumn="1" w:lastColumn="0" w:oddVBand="0" w:evenVBand="0" w:oddHBand="0" w:evenHBand="0" w:firstRowFirstColumn="0" w:firstRowLastColumn="0" w:lastRowFirstColumn="0" w:lastRowLastColumn="0"/>
            <w:tcW w:w="1921" w:type="dxa"/>
          </w:tcPr>
          <w:p w14:paraId="757CE162" w14:textId="3B3373E5" w:rsidR="00687E7A" w:rsidRPr="00304153" w:rsidRDefault="002F7644" w:rsidP="00EC54FF">
            <w:pPr>
              <w:pStyle w:val="BodyText"/>
              <w:spacing w:after="240"/>
            </w:pPr>
            <w:r>
              <w:t>Global Warming Potential (GWP)</w:t>
            </w:r>
          </w:p>
        </w:tc>
        <w:tc>
          <w:tcPr>
            <w:tcW w:w="5833" w:type="dxa"/>
          </w:tcPr>
          <w:p w14:paraId="52DF5C9E" w14:textId="70F16BC8" w:rsidR="00687E7A" w:rsidRPr="00304153" w:rsidRDefault="00364E3D" w:rsidP="00EC54FF">
            <w:pPr>
              <w:pStyle w:val="BodyText"/>
              <w:spacing w:after="240"/>
              <w:cnfStyle w:val="000000000000" w:firstRow="0" w:lastRow="0" w:firstColumn="0" w:lastColumn="0" w:oddVBand="0" w:evenVBand="0" w:oddHBand="0" w:evenHBand="0" w:firstRowFirstColumn="0" w:firstRowLastColumn="0" w:lastRowFirstColumn="0" w:lastRowLastColumn="0"/>
            </w:pPr>
            <w:r w:rsidRPr="00364E3D">
              <w:t>The GWP of a gas indicates the contribution to global warming resulting from the emission of one unit of that gas compared to one unit of carbon dioxide</w:t>
            </w:r>
            <w:r w:rsidR="002F7B0C">
              <w:t xml:space="preserve"> (CO</w:t>
            </w:r>
            <w:r w:rsidR="002F7B0C" w:rsidRPr="002F7B0C">
              <w:rPr>
                <w:vertAlign w:val="subscript"/>
              </w:rPr>
              <w:t>2</w:t>
            </w:r>
            <w:r w:rsidR="002F7B0C">
              <w:t>)</w:t>
            </w:r>
            <w:r w:rsidRPr="00364E3D">
              <w:t>, which has a value of 1.</w:t>
            </w:r>
          </w:p>
        </w:tc>
        <w:tc>
          <w:tcPr>
            <w:tcW w:w="1875" w:type="dxa"/>
          </w:tcPr>
          <w:p w14:paraId="5DF10884" w14:textId="6BA58727" w:rsidR="00687E7A" w:rsidRPr="00304153" w:rsidRDefault="00364E3D" w:rsidP="00EC54FF">
            <w:pPr>
              <w:pStyle w:val="BodyText"/>
              <w:spacing w:after="240"/>
              <w:cnfStyle w:val="000000000000" w:firstRow="0" w:lastRow="0" w:firstColumn="0" w:lastColumn="0" w:oddVBand="0" w:evenVBand="0" w:oddHBand="0" w:evenHBand="0" w:firstRowFirstColumn="0" w:firstRowLastColumn="0" w:lastRowFirstColumn="0" w:lastRowLastColumn="0"/>
            </w:pPr>
            <w:r>
              <w:t>BRANZ, 2022</w:t>
            </w:r>
          </w:p>
        </w:tc>
      </w:tr>
      <w:tr w:rsidR="00DA133C" w:rsidRPr="00304153" w14:paraId="6339F3E5" w14:textId="77777777" w:rsidTr="00B81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dxa"/>
          </w:tcPr>
          <w:p w14:paraId="5800FF8D" w14:textId="77777777" w:rsidR="00DA133C" w:rsidRPr="00304153" w:rsidRDefault="00DA133C" w:rsidP="00EC54FF">
            <w:pPr>
              <w:pStyle w:val="BodyText"/>
              <w:spacing w:after="240"/>
            </w:pPr>
            <w:r w:rsidRPr="00304153">
              <w:t>Life Cycle Assessment (LCA)</w:t>
            </w:r>
          </w:p>
        </w:tc>
        <w:tc>
          <w:tcPr>
            <w:tcW w:w="5833" w:type="dxa"/>
          </w:tcPr>
          <w:p w14:paraId="3958ACD3" w14:textId="77777777" w:rsidR="00DA133C" w:rsidRPr="00304153" w:rsidRDefault="00DA133C" w:rsidP="00EC54FF">
            <w:pPr>
              <w:pStyle w:val="BodyText"/>
              <w:spacing w:after="240"/>
              <w:cnfStyle w:val="000000100000" w:firstRow="0" w:lastRow="0" w:firstColumn="0" w:lastColumn="0" w:oddVBand="0" w:evenVBand="0" w:oddHBand="1" w:evenHBand="0" w:firstRowFirstColumn="0" w:firstRowLastColumn="0" w:lastRowFirstColumn="0" w:lastRowLastColumn="0"/>
            </w:pPr>
            <w:r w:rsidRPr="00304153">
              <w:t>A method of assessing the environmental impacts associated with all stages of a product’s life, from raw material extraction to its processing, manufacture, distribution, use, repair, maintenance, and end of life treatment.</w:t>
            </w:r>
          </w:p>
        </w:tc>
        <w:tc>
          <w:tcPr>
            <w:tcW w:w="1875" w:type="dxa"/>
          </w:tcPr>
          <w:p w14:paraId="19EAE403" w14:textId="77777777" w:rsidR="00DA133C" w:rsidRPr="00304153" w:rsidRDefault="00DA133C" w:rsidP="00EC54FF">
            <w:pPr>
              <w:pStyle w:val="BodyText"/>
              <w:spacing w:after="240"/>
              <w:cnfStyle w:val="000000100000" w:firstRow="0" w:lastRow="0" w:firstColumn="0" w:lastColumn="0" w:oddVBand="0" w:evenVBand="0" w:oddHBand="1" w:evenHBand="0" w:firstRowFirstColumn="0" w:firstRowLastColumn="0" w:lastRowFirstColumn="0" w:lastRowLastColumn="0"/>
            </w:pPr>
            <w:r w:rsidRPr="00304153">
              <w:t>MBIE, 2020</w:t>
            </w:r>
          </w:p>
        </w:tc>
      </w:tr>
      <w:tr w:rsidR="00DA133C" w:rsidRPr="00304153" w14:paraId="30DEFDCC" w14:textId="77777777" w:rsidTr="00B81BD2">
        <w:tc>
          <w:tcPr>
            <w:cnfStyle w:val="001000000000" w:firstRow="0" w:lastRow="0" w:firstColumn="1" w:lastColumn="0" w:oddVBand="0" w:evenVBand="0" w:oddHBand="0" w:evenHBand="0" w:firstRowFirstColumn="0" w:firstRowLastColumn="0" w:lastRowFirstColumn="0" w:lastRowLastColumn="0"/>
            <w:tcW w:w="1921" w:type="dxa"/>
          </w:tcPr>
          <w:p w14:paraId="689C3C27" w14:textId="68888A0E" w:rsidR="00DA133C" w:rsidRPr="00304153" w:rsidRDefault="00DA133C" w:rsidP="00EC54FF">
            <w:pPr>
              <w:pStyle w:val="BodyText"/>
              <w:spacing w:after="240"/>
            </w:pPr>
            <w:r>
              <w:t>Net Floor Area (NFA)</w:t>
            </w:r>
          </w:p>
        </w:tc>
        <w:tc>
          <w:tcPr>
            <w:tcW w:w="5833" w:type="dxa"/>
          </w:tcPr>
          <w:p w14:paraId="4CBC8DAB" w14:textId="542FC4B3" w:rsidR="00DA133C" w:rsidRPr="00304153" w:rsidRDefault="00BA5A1D" w:rsidP="00EC54FF">
            <w:pPr>
              <w:pStyle w:val="BodyText"/>
              <w:spacing w:after="240"/>
              <w:cnfStyle w:val="000000000000" w:firstRow="0" w:lastRow="0" w:firstColumn="0" w:lastColumn="0" w:oddVBand="0" w:evenVBand="0" w:oddHBand="0" w:evenHBand="0" w:firstRowFirstColumn="0" w:firstRowLastColumn="0" w:lastRowFirstColumn="0" w:lastRowLastColumn="0"/>
            </w:pPr>
            <w:r w:rsidRPr="00E2027D">
              <w:t>Net floor area The occupiable/useable area within buildings such as teaching spaces, resource rooms, administration spaces, gyms, libraries, auditoriums, halls and multi-purpose spaces.</w:t>
            </w:r>
          </w:p>
        </w:tc>
        <w:tc>
          <w:tcPr>
            <w:tcW w:w="1875" w:type="dxa"/>
          </w:tcPr>
          <w:p w14:paraId="7893A95E" w14:textId="32895C89" w:rsidR="00DA133C" w:rsidRPr="00304153" w:rsidRDefault="00FD3367" w:rsidP="00EC54FF">
            <w:pPr>
              <w:pStyle w:val="BodyText"/>
              <w:spacing w:after="240"/>
              <w:cnfStyle w:val="000000000000" w:firstRow="0" w:lastRow="0" w:firstColumn="0" w:lastColumn="0" w:oddVBand="0" w:evenVBand="0" w:oddHBand="0" w:evenHBand="0" w:firstRowFirstColumn="0" w:firstRowLastColumn="0" w:lastRowFirstColumn="0" w:lastRowLastColumn="0"/>
            </w:pPr>
            <w:r>
              <w:t>DSNZ, 2022</w:t>
            </w:r>
          </w:p>
        </w:tc>
      </w:tr>
      <w:tr w:rsidR="00DA133C" w:rsidRPr="00304153" w14:paraId="5B2F564F" w14:textId="77777777" w:rsidTr="00B81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dxa"/>
          </w:tcPr>
          <w:p w14:paraId="414E89DC" w14:textId="77777777" w:rsidR="00DA133C" w:rsidRPr="00304153" w:rsidRDefault="00DA133C" w:rsidP="00EC54FF">
            <w:pPr>
              <w:pStyle w:val="BodyText"/>
              <w:spacing w:after="240"/>
            </w:pPr>
            <w:r w:rsidRPr="00304153">
              <w:t>Operational Carbon</w:t>
            </w:r>
          </w:p>
        </w:tc>
        <w:tc>
          <w:tcPr>
            <w:tcW w:w="5833" w:type="dxa"/>
          </w:tcPr>
          <w:p w14:paraId="7D0B8573" w14:textId="77777777" w:rsidR="00DA133C" w:rsidRPr="00304153" w:rsidRDefault="00DA133C" w:rsidP="00EC54FF">
            <w:pPr>
              <w:pStyle w:val="BodyText"/>
              <w:spacing w:after="240"/>
              <w:cnfStyle w:val="000000100000" w:firstRow="0" w:lastRow="0" w:firstColumn="0" w:lastColumn="0" w:oddVBand="0" w:evenVBand="0" w:oddHBand="1" w:evenHBand="0" w:firstRowFirstColumn="0" w:firstRowLastColumn="0" w:lastRowFirstColumn="0" w:lastRowLastColumn="0"/>
            </w:pPr>
            <w:r w:rsidRPr="00304153">
              <w:t>Carbon emissions attributable to the operation of buildings. See the MBIE Transforming Operational Efficiency Framework.</w:t>
            </w:r>
          </w:p>
        </w:tc>
        <w:tc>
          <w:tcPr>
            <w:tcW w:w="1875" w:type="dxa"/>
          </w:tcPr>
          <w:p w14:paraId="3E0B8663" w14:textId="77777777" w:rsidR="00DA133C" w:rsidRPr="00304153" w:rsidRDefault="00DA133C" w:rsidP="00EC54FF">
            <w:pPr>
              <w:pStyle w:val="BodyText"/>
              <w:spacing w:after="240"/>
              <w:cnfStyle w:val="000000100000" w:firstRow="0" w:lastRow="0" w:firstColumn="0" w:lastColumn="0" w:oddVBand="0" w:evenVBand="0" w:oddHBand="1" w:evenHBand="0" w:firstRowFirstColumn="0" w:firstRowLastColumn="0" w:lastRowFirstColumn="0" w:lastRowLastColumn="0"/>
            </w:pPr>
            <w:r w:rsidRPr="00304153">
              <w:t>MBIE, 2020</w:t>
            </w:r>
          </w:p>
        </w:tc>
      </w:tr>
      <w:tr w:rsidR="00DA133C" w:rsidRPr="00304153" w14:paraId="6E13F8B0" w14:textId="77777777" w:rsidTr="00B81BD2">
        <w:tc>
          <w:tcPr>
            <w:cnfStyle w:val="001000000000" w:firstRow="0" w:lastRow="0" w:firstColumn="1" w:lastColumn="0" w:oddVBand="0" w:evenVBand="0" w:oddHBand="0" w:evenHBand="0" w:firstRowFirstColumn="0" w:firstRowLastColumn="0" w:lastRowFirstColumn="0" w:lastRowLastColumn="0"/>
            <w:tcW w:w="1921" w:type="dxa"/>
          </w:tcPr>
          <w:p w14:paraId="5371A024" w14:textId="197F2125" w:rsidR="00DA133C" w:rsidRPr="00304153" w:rsidRDefault="00DA133C" w:rsidP="00EC54FF">
            <w:pPr>
              <w:pStyle w:val="BodyText"/>
              <w:spacing w:after="240"/>
            </w:pPr>
            <w:r>
              <w:t>School Property Guide (SPG)</w:t>
            </w:r>
          </w:p>
        </w:tc>
        <w:tc>
          <w:tcPr>
            <w:tcW w:w="5833" w:type="dxa"/>
          </w:tcPr>
          <w:p w14:paraId="49197851" w14:textId="238E2878" w:rsidR="00DA133C" w:rsidRPr="00304153" w:rsidRDefault="00FD3367" w:rsidP="00EC54FF">
            <w:pPr>
              <w:pStyle w:val="BodyText"/>
              <w:spacing w:after="240"/>
              <w:cnfStyle w:val="000000000000" w:firstRow="0" w:lastRow="0" w:firstColumn="0" w:lastColumn="0" w:oddVBand="0" w:evenVBand="0" w:oddHBand="0" w:evenHBand="0" w:firstRowFirstColumn="0" w:firstRowLastColumn="0" w:lastRowFirstColumn="0" w:lastRowLastColumn="0"/>
            </w:pPr>
            <w:r w:rsidRPr="00E2027D">
              <w:t>The SPG is a calculator that determines how much area, in square metres, a school may need for teaching and non-teaching uses. Area is related to a school’s student roll</w:t>
            </w:r>
          </w:p>
        </w:tc>
        <w:tc>
          <w:tcPr>
            <w:tcW w:w="1875" w:type="dxa"/>
          </w:tcPr>
          <w:p w14:paraId="7129A333" w14:textId="66684919" w:rsidR="00DA133C" w:rsidRPr="00304153" w:rsidRDefault="00FD3367" w:rsidP="00EC54FF">
            <w:pPr>
              <w:pStyle w:val="BodyText"/>
              <w:spacing w:after="240"/>
              <w:cnfStyle w:val="000000000000" w:firstRow="0" w:lastRow="0" w:firstColumn="0" w:lastColumn="0" w:oddVBand="0" w:evenVBand="0" w:oddHBand="0" w:evenHBand="0" w:firstRowFirstColumn="0" w:firstRowLastColumn="0" w:lastRowFirstColumn="0" w:lastRowLastColumn="0"/>
            </w:pPr>
            <w:r>
              <w:t>DSNZ, 2022</w:t>
            </w:r>
          </w:p>
        </w:tc>
      </w:tr>
    </w:tbl>
    <w:p w14:paraId="6FCBFB9E" w14:textId="77777777" w:rsidR="00393B46" w:rsidRDefault="00393B46" w:rsidP="00393B46">
      <w:pPr>
        <w:pStyle w:val="BodyText"/>
      </w:pPr>
      <w:bookmarkStart w:id="148" w:name="_Toc104551603"/>
    </w:p>
    <w:p w14:paraId="174EDFC9" w14:textId="77777777" w:rsidR="00393B46" w:rsidRDefault="00393B46" w:rsidP="00393B46">
      <w:pPr>
        <w:pStyle w:val="BodyText"/>
      </w:pPr>
    </w:p>
    <w:p w14:paraId="00A0D1AD" w14:textId="7C820A51" w:rsidR="002B6ABD" w:rsidRPr="00B2417A" w:rsidRDefault="002B6ABD" w:rsidP="00EC54FF">
      <w:pPr>
        <w:pStyle w:val="Title"/>
        <w:numPr>
          <w:ilvl w:val="0"/>
          <w:numId w:val="0"/>
        </w:numPr>
        <w:ind w:left="737" w:hanging="737"/>
      </w:pPr>
      <w:bookmarkStart w:id="149" w:name="_Toc112849329"/>
      <w:r w:rsidRPr="00B2417A">
        <w:t>App</w:t>
      </w:r>
      <w:r w:rsidR="00D170F6">
        <w:t>e</w:t>
      </w:r>
      <w:r w:rsidRPr="00B2417A">
        <w:t xml:space="preserve">ndix </w:t>
      </w:r>
      <w:r w:rsidR="00EC54FF">
        <w:t>3</w:t>
      </w:r>
      <w:r w:rsidRPr="00B2417A">
        <w:t>: Masterplanning 50% - Supporting Documentation</w:t>
      </w:r>
      <w:bookmarkEnd w:id="148"/>
      <w:bookmarkEnd w:id="149"/>
    </w:p>
    <w:p w14:paraId="17149EBE" w14:textId="6F13DA8A" w:rsidR="00334DD7" w:rsidRPr="00D170F6" w:rsidRDefault="00334DD7" w:rsidP="00334DD7">
      <w:pPr>
        <w:pStyle w:val="BodyText"/>
        <w:rPr>
          <w:color w:val="0070C0"/>
        </w:rPr>
      </w:pPr>
      <w:r w:rsidRPr="00D170F6">
        <w:rPr>
          <w:color w:val="0070C0"/>
        </w:rPr>
        <w:t>&lt;</w:t>
      </w:r>
      <w:r w:rsidR="00EC2868" w:rsidRPr="00D170F6">
        <w:rPr>
          <w:color w:val="0070C0"/>
        </w:rPr>
        <w:t xml:space="preserve">Include below any supporting documentation, eg. </w:t>
      </w:r>
      <w:r w:rsidRPr="00D170F6">
        <w:rPr>
          <w:color w:val="0070C0"/>
        </w:rPr>
        <w:t>drawings, specifications, imagery&gt;</w:t>
      </w:r>
    </w:p>
    <w:p w14:paraId="7D692791" w14:textId="5A1DF568" w:rsidR="00EC2868" w:rsidRDefault="00EC2868">
      <w:pPr>
        <w:rPr>
          <w:rFonts w:ascii="Arial" w:hAnsi="Arial"/>
        </w:rPr>
      </w:pPr>
    </w:p>
    <w:p w14:paraId="2F844B98" w14:textId="77777777" w:rsidR="00D170F6" w:rsidRDefault="00D170F6" w:rsidP="00EC54FF">
      <w:pPr>
        <w:pStyle w:val="Title"/>
        <w:numPr>
          <w:ilvl w:val="0"/>
          <w:numId w:val="0"/>
        </w:numPr>
        <w:ind w:left="737" w:hanging="737"/>
      </w:pPr>
    </w:p>
    <w:p w14:paraId="461FD1DF" w14:textId="2F5417B4" w:rsidR="00EC2868" w:rsidRPr="00B2417A" w:rsidRDefault="00EC2868" w:rsidP="00EC54FF">
      <w:pPr>
        <w:pStyle w:val="Title"/>
        <w:numPr>
          <w:ilvl w:val="0"/>
          <w:numId w:val="0"/>
        </w:numPr>
        <w:ind w:left="737" w:hanging="737"/>
      </w:pPr>
      <w:bookmarkStart w:id="150" w:name="_Toc112849330"/>
      <w:r w:rsidRPr="00B2417A">
        <w:t xml:space="preserve">Appendix </w:t>
      </w:r>
      <w:r w:rsidR="00EC54FF">
        <w:t>4</w:t>
      </w:r>
      <w:r w:rsidRPr="00B2417A">
        <w:t xml:space="preserve">: Masterplanning </w:t>
      </w:r>
      <w:r>
        <w:t>10</w:t>
      </w:r>
      <w:r w:rsidRPr="00B2417A">
        <w:t>0% - Supporting Documentation</w:t>
      </w:r>
      <w:bookmarkEnd w:id="150"/>
    </w:p>
    <w:p w14:paraId="499B38AC" w14:textId="77777777" w:rsidR="00334DD7" w:rsidRPr="00D170F6" w:rsidRDefault="00334DD7" w:rsidP="00334DD7">
      <w:pPr>
        <w:pStyle w:val="BodyText"/>
        <w:rPr>
          <w:color w:val="0070C0"/>
        </w:rPr>
      </w:pPr>
      <w:r w:rsidRPr="00D170F6">
        <w:rPr>
          <w:color w:val="0070C0"/>
        </w:rPr>
        <w:t>&lt;</w:t>
      </w:r>
      <w:r w:rsidR="00EC2868" w:rsidRPr="00D170F6">
        <w:rPr>
          <w:color w:val="0070C0"/>
        </w:rPr>
        <w:t>Include below any supporting documentation, eg. drawings, specifications, imagery</w:t>
      </w:r>
      <w:r w:rsidRPr="00D170F6">
        <w:rPr>
          <w:color w:val="0070C0"/>
        </w:rPr>
        <w:t>&gt;</w:t>
      </w:r>
    </w:p>
    <w:p w14:paraId="53B47928" w14:textId="77777777" w:rsidR="00FE53D4" w:rsidRDefault="00FE53D4" w:rsidP="00334DD7">
      <w:pPr>
        <w:pStyle w:val="BodyText"/>
      </w:pPr>
    </w:p>
    <w:p w14:paraId="53F709E2" w14:textId="62F7648E" w:rsidR="00D170F6" w:rsidRDefault="00D170F6" w:rsidP="00EC54FF">
      <w:pPr>
        <w:pStyle w:val="Title"/>
        <w:numPr>
          <w:ilvl w:val="0"/>
          <w:numId w:val="0"/>
        </w:numPr>
        <w:ind w:left="737" w:hanging="737"/>
      </w:pPr>
    </w:p>
    <w:p w14:paraId="3486B8AC" w14:textId="4F321A6F" w:rsidR="00EC2868" w:rsidRPr="00B2417A" w:rsidRDefault="00EC2868" w:rsidP="00EC54FF">
      <w:pPr>
        <w:pStyle w:val="Title"/>
        <w:numPr>
          <w:ilvl w:val="0"/>
          <w:numId w:val="0"/>
        </w:numPr>
        <w:ind w:left="737" w:hanging="737"/>
      </w:pPr>
      <w:bookmarkStart w:id="151" w:name="_Toc112849331"/>
      <w:r w:rsidRPr="00B2417A">
        <w:t xml:space="preserve">Appendix </w:t>
      </w:r>
      <w:r w:rsidR="00EC54FF">
        <w:t>5</w:t>
      </w:r>
      <w:r w:rsidRPr="00B2417A">
        <w:t xml:space="preserve">: </w:t>
      </w:r>
      <w:r>
        <w:t>Preliminary Design</w:t>
      </w:r>
      <w:r w:rsidRPr="00B2417A">
        <w:t xml:space="preserve"> </w:t>
      </w:r>
      <w:r>
        <w:t>5</w:t>
      </w:r>
      <w:r w:rsidRPr="00B2417A">
        <w:t>0% - Supporting Documentation</w:t>
      </w:r>
      <w:bookmarkEnd w:id="151"/>
    </w:p>
    <w:p w14:paraId="29374317" w14:textId="77777777" w:rsidR="00334DD7" w:rsidRPr="001E5216" w:rsidRDefault="00334DD7" w:rsidP="00334DD7">
      <w:pPr>
        <w:pStyle w:val="BodyText"/>
      </w:pPr>
      <w:r w:rsidRPr="00D170F6">
        <w:rPr>
          <w:color w:val="0070C0"/>
        </w:rPr>
        <w:t>&lt;</w:t>
      </w:r>
      <w:r w:rsidR="00EC2868" w:rsidRPr="00D170F6">
        <w:rPr>
          <w:color w:val="0070C0"/>
        </w:rPr>
        <w:t xml:space="preserve">Include below any supporting documentation, eg. </w:t>
      </w:r>
      <w:r w:rsidRPr="00D170F6">
        <w:rPr>
          <w:color w:val="0070C0"/>
        </w:rPr>
        <w:t>drawings, specifications, imagery&gt;</w:t>
      </w:r>
    </w:p>
    <w:p w14:paraId="310F2158" w14:textId="77777777" w:rsidR="00EC2868" w:rsidRDefault="00EC2868" w:rsidP="00FE53D4">
      <w:pPr>
        <w:pStyle w:val="BodyText"/>
        <w:rPr>
          <w:lang w:val="en-NZ" w:eastAsia="en-US" w:bidi="ar-SA"/>
        </w:rPr>
      </w:pPr>
    </w:p>
    <w:p w14:paraId="1F8B6C81" w14:textId="77777777" w:rsidR="00FE53D4" w:rsidRPr="00FE53D4" w:rsidRDefault="00FE53D4" w:rsidP="00FE53D4">
      <w:pPr>
        <w:pStyle w:val="BodyText"/>
        <w:rPr>
          <w:lang w:val="en-NZ" w:eastAsia="en-US" w:bidi="ar-SA"/>
        </w:rPr>
      </w:pPr>
    </w:p>
    <w:p w14:paraId="0A1EB65B" w14:textId="7B756812" w:rsidR="00EC2868" w:rsidRPr="00B2417A" w:rsidRDefault="00EC2868" w:rsidP="00EC54FF">
      <w:pPr>
        <w:pStyle w:val="Title"/>
        <w:numPr>
          <w:ilvl w:val="0"/>
          <w:numId w:val="0"/>
        </w:numPr>
        <w:ind w:left="737" w:hanging="737"/>
      </w:pPr>
      <w:bookmarkStart w:id="152" w:name="_Toc112280831"/>
      <w:bookmarkStart w:id="153" w:name="_Toc112280915"/>
      <w:bookmarkStart w:id="154" w:name="_Toc112849332"/>
      <w:bookmarkEnd w:id="152"/>
      <w:bookmarkEnd w:id="153"/>
      <w:r w:rsidRPr="00B2417A">
        <w:t xml:space="preserve">Appendix </w:t>
      </w:r>
      <w:r w:rsidR="00EC54FF">
        <w:t>6</w:t>
      </w:r>
      <w:r w:rsidRPr="00B2417A">
        <w:t xml:space="preserve">: </w:t>
      </w:r>
      <w:r>
        <w:t>Preliminary Design</w:t>
      </w:r>
      <w:r w:rsidRPr="00B2417A">
        <w:t xml:space="preserve"> </w:t>
      </w:r>
      <w:r>
        <w:t>10</w:t>
      </w:r>
      <w:r w:rsidRPr="00B2417A">
        <w:t>0% - Supporting Documentation</w:t>
      </w:r>
      <w:bookmarkEnd w:id="154"/>
    </w:p>
    <w:p w14:paraId="6603EE30" w14:textId="77777777" w:rsidR="00334DD7" w:rsidRPr="00D170F6" w:rsidRDefault="00334DD7" w:rsidP="00334DD7">
      <w:pPr>
        <w:pStyle w:val="BodyText"/>
        <w:rPr>
          <w:color w:val="0070C0"/>
        </w:rPr>
      </w:pPr>
      <w:r w:rsidRPr="00D170F6">
        <w:rPr>
          <w:color w:val="0070C0"/>
        </w:rPr>
        <w:t>&lt;</w:t>
      </w:r>
      <w:r w:rsidR="00EC2868" w:rsidRPr="00D170F6">
        <w:rPr>
          <w:color w:val="0070C0"/>
        </w:rPr>
        <w:t xml:space="preserve">Include below any supporting documentation, eg. </w:t>
      </w:r>
      <w:r w:rsidRPr="00D170F6">
        <w:rPr>
          <w:color w:val="0070C0"/>
        </w:rPr>
        <w:t>drawings, specifications, imagery&gt;</w:t>
      </w:r>
    </w:p>
    <w:p w14:paraId="051CF344" w14:textId="77777777" w:rsidR="00EC2868" w:rsidRDefault="00EC2868" w:rsidP="00EC2868">
      <w:pPr>
        <w:rPr>
          <w:rFonts w:ascii="Arial" w:hAnsi="Arial"/>
        </w:rPr>
      </w:pPr>
    </w:p>
    <w:p w14:paraId="45CC148D" w14:textId="77777777" w:rsidR="00EC2868" w:rsidRDefault="00EC2868" w:rsidP="00EC2868">
      <w:pPr>
        <w:rPr>
          <w:rFonts w:ascii="Arial" w:hAnsi="Arial"/>
        </w:rPr>
      </w:pPr>
    </w:p>
    <w:p w14:paraId="28859A03" w14:textId="2C28A3FE" w:rsidR="00EC2868" w:rsidRPr="00B2417A" w:rsidRDefault="00EC2868" w:rsidP="00EC54FF">
      <w:pPr>
        <w:pStyle w:val="Title"/>
        <w:numPr>
          <w:ilvl w:val="0"/>
          <w:numId w:val="0"/>
        </w:numPr>
        <w:ind w:left="737" w:hanging="737"/>
      </w:pPr>
      <w:bookmarkStart w:id="155" w:name="_Toc112849333"/>
      <w:r w:rsidRPr="00B2417A">
        <w:t xml:space="preserve">Appendix </w:t>
      </w:r>
      <w:r w:rsidR="00EC54FF">
        <w:t>7</w:t>
      </w:r>
      <w:r w:rsidRPr="00B2417A">
        <w:t xml:space="preserve">: </w:t>
      </w:r>
      <w:r>
        <w:t>Developed Design</w:t>
      </w:r>
      <w:r w:rsidRPr="00B2417A">
        <w:t xml:space="preserve"> </w:t>
      </w:r>
      <w:r>
        <w:t>5</w:t>
      </w:r>
      <w:r w:rsidRPr="00B2417A">
        <w:t>0% - Supporting Documentation</w:t>
      </w:r>
      <w:bookmarkEnd w:id="155"/>
    </w:p>
    <w:p w14:paraId="3FA29F35" w14:textId="79FF41BE" w:rsidR="00695184" w:rsidRPr="00D170F6" w:rsidRDefault="00334DD7" w:rsidP="00393B46">
      <w:pPr>
        <w:pStyle w:val="BodyText"/>
        <w:rPr>
          <w:color w:val="0070C0"/>
        </w:rPr>
      </w:pPr>
      <w:r w:rsidRPr="00D170F6">
        <w:rPr>
          <w:color w:val="0070C0"/>
        </w:rPr>
        <w:t>&lt;</w:t>
      </w:r>
      <w:r w:rsidR="00EC2868" w:rsidRPr="00D170F6">
        <w:rPr>
          <w:color w:val="0070C0"/>
        </w:rPr>
        <w:t>Include below any supporting documentation, eg. drawings, specifications, imagery</w:t>
      </w:r>
      <w:r w:rsidRPr="00D170F6">
        <w:rPr>
          <w:color w:val="0070C0"/>
        </w:rPr>
        <w:t>&gt;</w:t>
      </w:r>
    </w:p>
    <w:p w14:paraId="2FD794A0" w14:textId="77777777" w:rsidR="00695184" w:rsidRDefault="00695184" w:rsidP="00EC2868">
      <w:pPr>
        <w:rPr>
          <w:rFonts w:ascii="Arial" w:hAnsi="Arial"/>
        </w:rPr>
      </w:pPr>
    </w:p>
    <w:p w14:paraId="41A39A8C" w14:textId="77777777" w:rsidR="00D170F6" w:rsidRDefault="00D170F6" w:rsidP="00EC54FF">
      <w:pPr>
        <w:pStyle w:val="Title"/>
        <w:numPr>
          <w:ilvl w:val="0"/>
          <w:numId w:val="0"/>
        </w:numPr>
        <w:ind w:left="737" w:hanging="737"/>
      </w:pPr>
    </w:p>
    <w:p w14:paraId="120C9FC8" w14:textId="52B898E9" w:rsidR="00695184" w:rsidRPr="00B2417A" w:rsidRDefault="00695184" w:rsidP="00EC54FF">
      <w:pPr>
        <w:pStyle w:val="Title"/>
        <w:numPr>
          <w:ilvl w:val="0"/>
          <w:numId w:val="0"/>
        </w:numPr>
        <w:ind w:left="737" w:hanging="737"/>
      </w:pPr>
      <w:bookmarkStart w:id="156" w:name="_Toc112849334"/>
      <w:r w:rsidRPr="00B2417A">
        <w:t xml:space="preserve">Appendix </w:t>
      </w:r>
      <w:r w:rsidR="00EC54FF">
        <w:t>8</w:t>
      </w:r>
      <w:r w:rsidRPr="00B2417A">
        <w:t xml:space="preserve">: </w:t>
      </w:r>
      <w:r>
        <w:t>Developed Design</w:t>
      </w:r>
      <w:r w:rsidRPr="00B2417A">
        <w:t xml:space="preserve"> </w:t>
      </w:r>
      <w:r>
        <w:t>10</w:t>
      </w:r>
      <w:r w:rsidRPr="00B2417A">
        <w:t>0% - Supporting Documentation</w:t>
      </w:r>
      <w:bookmarkEnd w:id="156"/>
    </w:p>
    <w:p w14:paraId="56005F30" w14:textId="77777777" w:rsidR="00334DD7" w:rsidRPr="00D170F6" w:rsidRDefault="00334DD7" w:rsidP="00334DD7">
      <w:pPr>
        <w:pStyle w:val="BodyText"/>
        <w:rPr>
          <w:color w:val="0070C0"/>
        </w:rPr>
      </w:pPr>
      <w:r w:rsidRPr="00D170F6">
        <w:rPr>
          <w:color w:val="0070C0"/>
        </w:rPr>
        <w:t>&lt;</w:t>
      </w:r>
      <w:r w:rsidR="00695184" w:rsidRPr="00D170F6">
        <w:rPr>
          <w:color w:val="0070C0"/>
        </w:rPr>
        <w:t xml:space="preserve">Include below any supporting documentation, eg. </w:t>
      </w:r>
      <w:r w:rsidRPr="00D170F6">
        <w:rPr>
          <w:color w:val="0070C0"/>
        </w:rPr>
        <w:t>drawings, specifications, imagery&gt;</w:t>
      </w:r>
    </w:p>
    <w:p w14:paraId="6F5786A6" w14:textId="27C8D904" w:rsidR="00695184" w:rsidRDefault="00695184" w:rsidP="00695184"/>
    <w:p w14:paraId="2ACF0B4C" w14:textId="77777777" w:rsidR="00695184" w:rsidRDefault="00695184" w:rsidP="00EC2868"/>
    <w:p w14:paraId="6BB2F2E9" w14:textId="6F385351" w:rsidR="00695184" w:rsidRPr="00B2417A" w:rsidRDefault="00695184" w:rsidP="00EC54FF">
      <w:pPr>
        <w:pStyle w:val="Title"/>
        <w:numPr>
          <w:ilvl w:val="0"/>
          <w:numId w:val="0"/>
        </w:numPr>
        <w:ind w:left="737" w:hanging="737"/>
      </w:pPr>
      <w:bookmarkStart w:id="157" w:name="_Toc112280835"/>
      <w:bookmarkStart w:id="158" w:name="_Toc112280919"/>
      <w:bookmarkStart w:id="159" w:name="_Toc112849335"/>
      <w:bookmarkEnd w:id="157"/>
      <w:bookmarkEnd w:id="158"/>
      <w:r w:rsidRPr="00B2417A">
        <w:t xml:space="preserve">Appendix </w:t>
      </w:r>
      <w:r w:rsidR="00EC54FF">
        <w:t>9</w:t>
      </w:r>
      <w:r w:rsidRPr="00B2417A">
        <w:t xml:space="preserve">: </w:t>
      </w:r>
      <w:r>
        <w:t>As-Built</w:t>
      </w:r>
      <w:r w:rsidRPr="00B2417A">
        <w:t xml:space="preserve"> - Supporting Documentation</w:t>
      </w:r>
      <w:bookmarkEnd w:id="159"/>
    </w:p>
    <w:p w14:paraId="12064597" w14:textId="240D4E29" w:rsidR="005D724D" w:rsidRPr="00D170F6" w:rsidRDefault="00334DD7" w:rsidP="00356190">
      <w:pPr>
        <w:pStyle w:val="BodyText"/>
        <w:rPr>
          <w:color w:val="0070C0"/>
        </w:rPr>
      </w:pPr>
      <w:r w:rsidRPr="00D170F6">
        <w:rPr>
          <w:color w:val="0070C0"/>
        </w:rPr>
        <w:t>&lt;</w:t>
      </w:r>
      <w:r w:rsidR="00695184" w:rsidRPr="00D170F6">
        <w:rPr>
          <w:color w:val="0070C0"/>
        </w:rPr>
        <w:t>Include below any supporting documentation, eg. drawings, specifications, imagery</w:t>
      </w:r>
      <w:r w:rsidR="005E178F" w:rsidRPr="00D170F6">
        <w:rPr>
          <w:color w:val="0070C0"/>
        </w:rPr>
        <w:t>. Please also attached the LCA data set.</w:t>
      </w:r>
      <w:r w:rsidRPr="00D170F6">
        <w:rPr>
          <w:color w:val="0070C0"/>
        </w:rPr>
        <w:t>&gt;</w:t>
      </w:r>
      <w:r w:rsidR="005E178F" w:rsidRPr="00D170F6">
        <w:rPr>
          <w:color w:val="0070C0"/>
        </w:rPr>
        <w:t xml:space="preserve"> </w:t>
      </w:r>
    </w:p>
    <w:p w14:paraId="76DCEFB7" w14:textId="77777777" w:rsidR="005D724D" w:rsidRDefault="005D724D" w:rsidP="00695184"/>
    <w:p w14:paraId="366D74EA" w14:textId="77777777" w:rsidR="005D724D" w:rsidRDefault="005D724D" w:rsidP="00695184"/>
    <w:p w14:paraId="2F838564" w14:textId="77777777" w:rsidR="005D724D" w:rsidRDefault="005D724D">
      <w:r>
        <w:br w:type="page"/>
      </w:r>
    </w:p>
    <w:p w14:paraId="375FD9B4" w14:textId="2A7E87B4" w:rsidR="008D0CC2" w:rsidRPr="00862563" w:rsidRDefault="008D0CC2" w:rsidP="00EC54FF">
      <w:pPr>
        <w:pStyle w:val="Title"/>
        <w:numPr>
          <w:ilvl w:val="0"/>
          <w:numId w:val="0"/>
        </w:numPr>
        <w:ind w:left="737" w:hanging="737"/>
      </w:pPr>
      <w:bookmarkStart w:id="160" w:name="_Toc104551610"/>
      <w:bookmarkStart w:id="161" w:name="_Toc112849336"/>
      <w:r w:rsidRPr="00862563">
        <w:t>Appendix 1</w:t>
      </w:r>
      <w:r w:rsidR="00EC54FF">
        <w:t>0</w:t>
      </w:r>
      <w:r w:rsidRPr="00862563">
        <w:t>: Carbon Reduction Strategies (MBIE)</w:t>
      </w:r>
      <w:bookmarkEnd w:id="160"/>
      <w:bookmarkEnd w:id="161"/>
    </w:p>
    <w:p w14:paraId="732F9558" w14:textId="77777777" w:rsidR="008D0CC2" w:rsidRPr="00862563" w:rsidRDefault="008D0CC2" w:rsidP="00177A47">
      <w:pPr>
        <w:pStyle w:val="BodyText"/>
      </w:pPr>
      <w:r w:rsidRPr="00862563">
        <w:t>Below are carbon reduction strategies as described by MBIE (2020).</w:t>
      </w:r>
    </w:p>
    <w:p w14:paraId="038151B3" w14:textId="77777777" w:rsidR="008D0CC2" w:rsidRPr="00862563" w:rsidRDefault="008D0CC2" w:rsidP="00177A47">
      <w:pPr>
        <w:pStyle w:val="BodyText"/>
      </w:pPr>
    </w:p>
    <w:p w14:paraId="1327F5E7" w14:textId="6DF1A200" w:rsidR="008D0CC2" w:rsidRDefault="008D0CC2" w:rsidP="00177A47">
      <w:pPr>
        <w:pStyle w:val="BodyText"/>
        <w:numPr>
          <w:ilvl w:val="0"/>
          <w:numId w:val="5"/>
        </w:numPr>
      </w:pPr>
      <w:r w:rsidRPr="00862563">
        <w:t>Maximise New Build Efficiency: ensure the size and quantity of new buildings are proportional to the need, upgrade existing buildings so they can be used effectively, and increase the longevity of new buildings and their components to reduce avoidable new build in the future.</w:t>
      </w:r>
    </w:p>
    <w:p w14:paraId="2E0AC343" w14:textId="77777777" w:rsidR="00177A47" w:rsidRPr="00862563" w:rsidRDefault="00177A47" w:rsidP="00177A47">
      <w:pPr>
        <w:pStyle w:val="BodyText"/>
        <w:ind w:left="360"/>
      </w:pPr>
    </w:p>
    <w:tbl>
      <w:tblPr>
        <w:tblStyle w:val="GridTable4-Accent1"/>
        <w:tblW w:w="0" w:type="auto"/>
        <w:tblLook w:val="04A0" w:firstRow="1" w:lastRow="0" w:firstColumn="1" w:lastColumn="0" w:noHBand="0" w:noVBand="1"/>
      </w:tblPr>
      <w:tblGrid>
        <w:gridCol w:w="2695"/>
        <w:gridCol w:w="5725"/>
        <w:gridCol w:w="1209"/>
      </w:tblGrid>
      <w:tr w:rsidR="008D0CC2" w:rsidRPr="00862563" w14:paraId="73A8CDB1" w14:textId="77777777" w:rsidTr="002A61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F116965" w14:textId="77777777" w:rsidR="008D0CC2" w:rsidRPr="00862563" w:rsidRDefault="008D0CC2" w:rsidP="00177A47">
            <w:pPr>
              <w:pStyle w:val="BodyText"/>
            </w:pPr>
            <w:r w:rsidRPr="00862563">
              <w:t>Factor</w:t>
            </w:r>
          </w:p>
        </w:tc>
        <w:tc>
          <w:tcPr>
            <w:tcW w:w="6379" w:type="dxa"/>
          </w:tcPr>
          <w:p w14:paraId="5A0536A9" w14:textId="77777777" w:rsidR="008D0CC2" w:rsidRPr="00862563" w:rsidRDefault="008D0CC2" w:rsidP="00177A47">
            <w:pPr>
              <w:pStyle w:val="BodyText"/>
              <w:cnfStyle w:val="100000000000" w:firstRow="1" w:lastRow="0" w:firstColumn="0" w:lastColumn="0" w:oddVBand="0" w:evenVBand="0" w:oddHBand="0" w:evenHBand="0" w:firstRowFirstColumn="0" w:firstRowLastColumn="0" w:lastRowFirstColumn="0" w:lastRowLastColumn="0"/>
            </w:pPr>
            <w:r w:rsidRPr="00862563">
              <w:t>Ways to reduce emissions</w:t>
            </w:r>
          </w:p>
        </w:tc>
        <w:tc>
          <w:tcPr>
            <w:tcW w:w="1247" w:type="dxa"/>
          </w:tcPr>
          <w:p w14:paraId="150ECBB0" w14:textId="77777777" w:rsidR="008D0CC2" w:rsidRPr="00862563" w:rsidRDefault="008D0CC2" w:rsidP="00177A47">
            <w:pPr>
              <w:pStyle w:val="BodyText"/>
              <w:cnfStyle w:val="100000000000" w:firstRow="1" w:lastRow="0" w:firstColumn="0" w:lastColumn="0" w:oddVBand="0" w:evenVBand="0" w:oddHBand="0" w:evenHBand="0" w:firstRowFirstColumn="0" w:firstRowLastColumn="0" w:lastRowFirstColumn="0" w:lastRowLastColumn="0"/>
            </w:pPr>
            <w:r w:rsidRPr="00862563">
              <w:t>Source</w:t>
            </w:r>
          </w:p>
        </w:tc>
      </w:tr>
      <w:tr w:rsidR="008D0CC2" w:rsidRPr="00862563" w14:paraId="38C226E2" w14:textId="77777777" w:rsidTr="002A6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DE7E654" w14:textId="77777777" w:rsidR="008D0CC2" w:rsidRPr="00862563" w:rsidRDefault="008D0CC2" w:rsidP="00EC54FF">
            <w:pPr>
              <w:pStyle w:val="BodyText"/>
              <w:spacing w:after="240"/>
            </w:pPr>
            <w:r w:rsidRPr="00862563">
              <w:t>Consider size of new buildings that will meet user needs</w:t>
            </w:r>
          </w:p>
        </w:tc>
        <w:tc>
          <w:tcPr>
            <w:tcW w:w="6379" w:type="dxa"/>
          </w:tcPr>
          <w:p w14:paraId="347BF511" w14:textId="77777777" w:rsidR="008D0CC2" w:rsidRPr="00862563" w:rsidRDefault="008D0CC2" w:rsidP="00EC54FF">
            <w:pPr>
              <w:pStyle w:val="BodyText"/>
              <w:spacing w:after="240"/>
              <w:cnfStyle w:val="000000100000" w:firstRow="0" w:lastRow="0" w:firstColumn="0" w:lastColumn="0" w:oddVBand="0" w:evenVBand="0" w:oddHBand="1" w:evenHBand="0" w:firstRowFirstColumn="0" w:firstRowLastColumn="0" w:lastRowFirstColumn="0" w:lastRowLastColumn="0"/>
            </w:pPr>
            <w:r w:rsidRPr="00862563">
              <w:t>When developing the brief for a new building, consider the efficiency of the new building being proposed, and alternative ways to meet the end user’s needs.</w:t>
            </w:r>
          </w:p>
        </w:tc>
        <w:tc>
          <w:tcPr>
            <w:tcW w:w="1247" w:type="dxa"/>
          </w:tcPr>
          <w:p w14:paraId="12754AC5" w14:textId="77777777" w:rsidR="008D0CC2" w:rsidRPr="00862563" w:rsidRDefault="008D0CC2" w:rsidP="00EC54FF">
            <w:pPr>
              <w:pStyle w:val="BodyText"/>
              <w:spacing w:after="240"/>
              <w:cnfStyle w:val="000000100000" w:firstRow="0" w:lastRow="0" w:firstColumn="0" w:lastColumn="0" w:oddVBand="0" w:evenVBand="0" w:oddHBand="1" w:evenHBand="0" w:firstRowFirstColumn="0" w:firstRowLastColumn="0" w:lastRowFirstColumn="0" w:lastRowLastColumn="0"/>
            </w:pPr>
            <w:r w:rsidRPr="00862563">
              <w:t>MBIE, 2020</w:t>
            </w:r>
          </w:p>
        </w:tc>
      </w:tr>
      <w:tr w:rsidR="008D0CC2" w:rsidRPr="00862563" w14:paraId="15D2BBFC" w14:textId="77777777" w:rsidTr="002A6181">
        <w:tc>
          <w:tcPr>
            <w:cnfStyle w:val="001000000000" w:firstRow="0" w:lastRow="0" w:firstColumn="1" w:lastColumn="0" w:oddVBand="0" w:evenVBand="0" w:oddHBand="0" w:evenHBand="0" w:firstRowFirstColumn="0" w:firstRowLastColumn="0" w:lastRowFirstColumn="0" w:lastRowLastColumn="0"/>
            <w:tcW w:w="2830" w:type="dxa"/>
          </w:tcPr>
          <w:p w14:paraId="0B5A723D" w14:textId="77777777" w:rsidR="008D0CC2" w:rsidRPr="00862563" w:rsidRDefault="008D0CC2" w:rsidP="00EC54FF">
            <w:pPr>
              <w:pStyle w:val="BodyText"/>
              <w:spacing w:after="240"/>
            </w:pPr>
            <w:r w:rsidRPr="00862563">
              <w:t>Repurposing existing buildings/value of heritage</w:t>
            </w:r>
          </w:p>
        </w:tc>
        <w:tc>
          <w:tcPr>
            <w:tcW w:w="6379" w:type="dxa"/>
          </w:tcPr>
          <w:p w14:paraId="27DD423D" w14:textId="77777777" w:rsidR="008D0CC2" w:rsidRPr="00862563" w:rsidRDefault="008D0CC2" w:rsidP="00EC54FF">
            <w:pPr>
              <w:pStyle w:val="BodyText"/>
              <w:spacing w:after="240"/>
              <w:cnfStyle w:val="000000000000" w:firstRow="0" w:lastRow="0" w:firstColumn="0" w:lastColumn="0" w:oddVBand="0" w:evenVBand="0" w:oddHBand="0" w:evenHBand="0" w:firstRowFirstColumn="0" w:firstRowLastColumn="0" w:lastRowFirstColumn="0" w:lastRowLastColumn="0"/>
            </w:pPr>
            <w:r w:rsidRPr="00862563">
              <w:t>Make the use of existing buildings a viable alternative to building new, using retrofit or upgrade work if required.</w:t>
            </w:r>
          </w:p>
        </w:tc>
        <w:tc>
          <w:tcPr>
            <w:tcW w:w="1247" w:type="dxa"/>
          </w:tcPr>
          <w:p w14:paraId="6E42DAD9" w14:textId="77777777" w:rsidR="008D0CC2" w:rsidRPr="00862563" w:rsidRDefault="008D0CC2" w:rsidP="00EC54FF">
            <w:pPr>
              <w:pStyle w:val="BodyText"/>
              <w:spacing w:after="240"/>
              <w:cnfStyle w:val="000000000000" w:firstRow="0" w:lastRow="0" w:firstColumn="0" w:lastColumn="0" w:oddVBand="0" w:evenVBand="0" w:oddHBand="0" w:evenHBand="0" w:firstRowFirstColumn="0" w:firstRowLastColumn="0" w:lastRowFirstColumn="0" w:lastRowLastColumn="0"/>
            </w:pPr>
            <w:r w:rsidRPr="00862563">
              <w:t>MBIE, 2020</w:t>
            </w:r>
          </w:p>
        </w:tc>
      </w:tr>
      <w:tr w:rsidR="008D0CC2" w:rsidRPr="00862563" w14:paraId="2F64329A" w14:textId="77777777" w:rsidTr="002A6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0825D7B" w14:textId="77777777" w:rsidR="008D0CC2" w:rsidRPr="00862563" w:rsidRDefault="008D0CC2" w:rsidP="00EC54FF">
            <w:pPr>
              <w:pStyle w:val="BodyText"/>
              <w:spacing w:after="240"/>
            </w:pPr>
            <w:r w:rsidRPr="00862563">
              <w:t>Flexibility and Resilience</w:t>
            </w:r>
          </w:p>
        </w:tc>
        <w:tc>
          <w:tcPr>
            <w:tcW w:w="6379" w:type="dxa"/>
          </w:tcPr>
          <w:p w14:paraId="34491499" w14:textId="77777777" w:rsidR="008D0CC2" w:rsidRPr="00862563" w:rsidRDefault="008D0CC2" w:rsidP="00EC54FF">
            <w:pPr>
              <w:pStyle w:val="BodyText"/>
              <w:spacing w:after="240"/>
              <w:cnfStyle w:val="000000100000" w:firstRow="0" w:lastRow="0" w:firstColumn="0" w:lastColumn="0" w:oddVBand="0" w:evenVBand="0" w:oddHBand="1" w:evenHBand="0" w:firstRowFirstColumn="0" w:firstRowLastColumn="0" w:lastRowFirstColumn="0" w:lastRowLastColumn="0"/>
            </w:pPr>
            <w:r w:rsidRPr="00862563">
              <w:t>Ensure buildings will still be usable after earthquakes, the effects of climate change, and other potential changes over the design life, and are flexible enough to be adjusted with minimal impact if the user needs change, avoiding emissions from future rebuilds.</w:t>
            </w:r>
          </w:p>
        </w:tc>
        <w:tc>
          <w:tcPr>
            <w:tcW w:w="1247" w:type="dxa"/>
          </w:tcPr>
          <w:p w14:paraId="72A7EE0C" w14:textId="77777777" w:rsidR="008D0CC2" w:rsidRPr="00862563" w:rsidRDefault="008D0CC2" w:rsidP="00EC54FF">
            <w:pPr>
              <w:pStyle w:val="BodyText"/>
              <w:spacing w:after="240"/>
              <w:cnfStyle w:val="000000100000" w:firstRow="0" w:lastRow="0" w:firstColumn="0" w:lastColumn="0" w:oddVBand="0" w:evenVBand="0" w:oddHBand="1" w:evenHBand="0" w:firstRowFirstColumn="0" w:firstRowLastColumn="0" w:lastRowFirstColumn="0" w:lastRowLastColumn="0"/>
            </w:pPr>
            <w:r w:rsidRPr="00862563">
              <w:t>MBIE, 2022</w:t>
            </w:r>
          </w:p>
        </w:tc>
      </w:tr>
      <w:tr w:rsidR="008D0CC2" w:rsidRPr="00862563" w14:paraId="44BC0512" w14:textId="77777777" w:rsidTr="002A6181">
        <w:tc>
          <w:tcPr>
            <w:cnfStyle w:val="001000000000" w:firstRow="0" w:lastRow="0" w:firstColumn="1" w:lastColumn="0" w:oddVBand="0" w:evenVBand="0" w:oddHBand="0" w:evenHBand="0" w:firstRowFirstColumn="0" w:firstRowLastColumn="0" w:lastRowFirstColumn="0" w:lastRowLastColumn="0"/>
            <w:tcW w:w="2830" w:type="dxa"/>
          </w:tcPr>
          <w:p w14:paraId="31F61BAF" w14:textId="77777777" w:rsidR="008D0CC2" w:rsidRPr="00862563" w:rsidRDefault="008D0CC2" w:rsidP="00EC54FF">
            <w:pPr>
              <w:pStyle w:val="BodyText"/>
              <w:spacing w:after="240"/>
            </w:pPr>
            <w:r w:rsidRPr="00862563">
              <w:t>Building to last</w:t>
            </w:r>
          </w:p>
        </w:tc>
        <w:tc>
          <w:tcPr>
            <w:tcW w:w="6379" w:type="dxa"/>
          </w:tcPr>
          <w:p w14:paraId="4990C4F7" w14:textId="77777777" w:rsidR="008D0CC2" w:rsidRPr="00862563" w:rsidRDefault="008D0CC2" w:rsidP="00EC54FF">
            <w:pPr>
              <w:pStyle w:val="BodyText"/>
              <w:spacing w:after="240"/>
              <w:cnfStyle w:val="000000000000" w:firstRow="0" w:lastRow="0" w:firstColumn="0" w:lastColumn="0" w:oddVBand="0" w:evenVBand="0" w:oddHBand="0" w:evenHBand="0" w:firstRowFirstColumn="0" w:firstRowLastColumn="0" w:lastRowFirstColumn="0" w:lastRowLastColumn="0"/>
            </w:pPr>
            <w:r w:rsidRPr="00862563">
              <w:t>Ensure building performance settings reflect the likely design life that can be achieved, enabling all the residual life of a building to be used.</w:t>
            </w:r>
          </w:p>
        </w:tc>
        <w:tc>
          <w:tcPr>
            <w:tcW w:w="1247" w:type="dxa"/>
          </w:tcPr>
          <w:p w14:paraId="51E12101" w14:textId="77777777" w:rsidR="008D0CC2" w:rsidRPr="00862563" w:rsidRDefault="008D0CC2" w:rsidP="00EC54FF">
            <w:pPr>
              <w:pStyle w:val="BodyText"/>
              <w:spacing w:after="240"/>
              <w:cnfStyle w:val="000000000000" w:firstRow="0" w:lastRow="0" w:firstColumn="0" w:lastColumn="0" w:oddVBand="0" w:evenVBand="0" w:oddHBand="0" w:evenHBand="0" w:firstRowFirstColumn="0" w:firstRowLastColumn="0" w:lastRowFirstColumn="0" w:lastRowLastColumn="0"/>
            </w:pPr>
            <w:r w:rsidRPr="00862563">
              <w:t>MBIE, 2020</w:t>
            </w:r>
          </w:p>
        </w:tc>
      </w:tr>
    </w:tbl>
    <w:p w14:paraId="7C1B57FB" w14:textId="77777777" w:rsidR="008D0CC2" w:rsidRPr="00862563" w:rsidRDefault="008D0CC2" w:rsidP="00177A47">
      <w:pPr>
        <w:pStyle w:val="BodyText"/>
      </w:pPr>
    </w:p>
    <w:p w14:paraId="400B2D39" w14:textId="77777777" w:rsidR="008D0CC2" w:rsidRPr="00862563" w:rsidRDefault="008D0CC2" w:rsidP="00177A47">
      <w:pPr>
        <w:pStyle w:val="BodyText"/>
      </w:pPr>
    </w:p>
    <w:p w14:paraId="07D2B30F" w14:textId="26686DE9" w:rsidR="008D0CC2" w:rsidRDefault="008D0CC2" w:rsidP="00177A47">
      <w:pPr>
        <w:pStyle w:val="BodyText"/>
        <w:numPr>
          <w:ilvl w:val="0"/>
          <w:numId w:val="5"/>
        </w:numPr>
      </w:pPr>
      <w:r w:rsidRPr="00862563">
        <w:t>Increase building Material Efficiency: use less material in new buildings, including reducing waste and minimising replacement over the building’s life cycle.</w:t>
      </w:r>
    </w:p>
    <w:p w14:paraId="38D38A2B" w14:textId="77777777" w:rsidR="00177A47" w:rsidRPr="00862563" w:rsidRDefault="00177A47" w:rsidP="00177A47">
      <w:pPr>
        <w:pStyle w:val="BodyText"/>
        <w:ind w:left="720"/>
      </w:pPr>
    </w:p>
    <w:tbl>
      <w:tblPr>
        <w:tblStyle w:val="GridTable4-Accent1"/>
        <w:tblW w:w="0" w:type="auto"/>
        <w:tblLook w:val="04A0" w:firstRow="1" w:lastRow="0" w:firstColumn="1" w:lastColumn="0" w:noHBand="0" w:noVBand="1"/>
      </w:tblPr>
      <w:tblGrid>
        <w:gridCol w:w="2668"/>
        <w:gridCol w:w="5752"/>
        <w:gridCol w:w="1209"/>
      </w:tblGrid>
      <w:tr w:rsidR="008D0CC2" w:rsidRPr="00862563" w14:paraId="452E9A56" w14:textId="77777777" w:rsidTr="00EC54F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0" w:type="dxa"/>
          </w:tcPr>
          <w:p w14:paraId="392C07A3" w14:textId="77777777" w:rsidR="008D0CC2" w:rsidRPr="00862563" w:rsidRDefault="008D0CC2" w:rsidP="00177A47">
            <w:pPr>
              <w:pStyle w:val="BodyText"/>
            </w:pPr>
            <w:r w:rsidRPr="00862563">
              <w:t>Factor</w:t>
            </w:r>
          </w:p>
        </w:tc>
        <w:tc>
          <w:tcPr>
            <w:tcW w:w="6379" w:type="dxa"/>
          </w:tcPr>
          <w:p w14:paraId="692DD31A" w14:textId="77777777" w:rsidR="008D0CC2" w:rsidRPr="00862563" w:rsidRDefault="008D0CC2" w:rsidP="00177A47">
            <w:pPr>
              <w:pStyle w:val="BodyText"/>
              <w:cnfStyle w:val="100000000000" w:firstRow="1" w:lastRow="0" w:firstColumn="0" w:lastColumn="0" w:oddVBand="0" w:evenVBand="0" w:oddHBand="0" w:evenHBand="0" w:firstRowFirstColumn="0" w:firstRowLastColumn="0" w:lastRowFirstColumn="0" w:lastRowLastColumn="0"/>
            </w:pPr>
            <w:r w:rsidRPr="00862563">
              <w:t>Ways to reduce emissions</w:t>
            </w:r>
          </w:p>
        </w:tc>
        <w:tc>
          <w:tcPr>
            <w:tcW w:w="1247" w:type="dxa"/>
          </w:tcPr>
          <w:p w14:paraId="1E0872F3" w14:textId="77777777" w:rsidR="008D0CC2" w:rsidRPr="00862563" w:rsidRDefault="008D0CC2" w:rsidP="00177A47">
            <w:pPr>
              <w:pStyle w:val="BodyText"/>
              <w:cnfStyle w:val="100000000000" w:firstRow="1" w:lastRow="0" w:firstColumn="0" w:lastColumn="0" w:oddVBand="0" w:evenVBand="0" w:oddHBand="0" w:evenHBand="0" w:firstRowFirstColumn="0" w:firstRowLastColumn="0" w:lastRowFirstColumn="0" w:lastRowLastColumn="0"/>
            </w:pPr>
            <w:r w:rsidRPr="00862563">
              <w:t>Source</w:t>
            </w:r>
          </w:p>
        </w:tc>
      </w:tr>
      <w:tr w:rsidR="008D0CC2" w:rsidRPr="00862563" w14:paraId="7E602F79" w14:textId="77777777" w:rsidTr="002A6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7E3A8B7" w14:textId="77777777" w:rsidR="008D0CC2" w:rsidRPr="00862563" w:rsidRDefault="008D0CC2" w:rsidP="00EC54FF">
            <w:pPr>
              <w:pStyle w:val="BodyText"/>
              <w:spacing w:after="240"/>
            </w:pPr>
            <w:r w:rsidRPr="00862563">
              <w:t>Appropriate performance requirements</w:t>
            </w:r>
          </w:p>
        </w:tc>
        <w:tc>
          <w:tcPr>
            <w:tcW w:w="6379" w:type="dxa"/>
          </w:tcPr>
          <w:p w14:paraId="63CC354B" w14:textId="77777777" w:rsidR="008D0CC2" w:rsidRPr="00862563" w:rsidRDefault="008D0CC2" w:rsidP="00EC54FF">
            <w:pPr>
              <w:pStyle w:val="BodyText"/>
              <w:spacing w:after="240"/>
              <w:cnfStyle w:val="000000100000" w:firstRow="0" w:lastRow="0" w:firstColumn="0" w:lastColumn="0" w:oddVBand="0" w:evenVBand="0" w:oddHBand="1" w:evenHBand="0" w:firstRowFirstColumn="0" w:firstRowLastColumn="0" w:lastRowFirstColumn="0" w:lastRowLastColumn="0"/>
            </w:pPr>
            <w:r w:rsidRPr="00862563">
              <w:t xml:space="preserve">Stipulate realistic and reasonable performance requirements for the design of the building components to meet the end-user requirements. </w:t>
            </w:r>
          </w:p>
          <w:p w14:paraId="2C255CA8" w14:textId="77777777" w:rsidR="008D0CC2" w:rsidRPr="00862563" w:rsidRDefault="008D0CC2" w:rsidP="00EC54FF">
            <w:pPr>
              <w:pStyle w:val="BodyText"/>
              <w:spacing w:after="240"/>
              <w:cnfStyle w:val="000000100000" w:firstRow="0" w:lastRow="0" w:firstColumn="0" w:lastColumn="0" w:oddVBand="0" w:evenVBand="0" w:oddHBand="1" w:evenHBand="0" w:firstRowFirstColumn="0" w:firstRowLastColumn="0" w:lastRowFirstColumn="0" w:lastRowLastColumn="0"/>
            </w:pPr>
            <w:r w:rsidRPr="00862563">
              <w:t>Ensure excessive or multiple contingencies are not embedded in the design process.</w:t>
            </w:r>
          </w:p>
        </w:tc>
        <w:tc>
          <w:tcPr>
            <w:tcW w:w="1247" w:type="dxa"/>
          </w:tcPr>
          <w:p w14:paraId="30606DC7" w14:textId="77777777" w:rsidR="008D0CC2" w:rsidRPr="00862563" w:rsidRDefault="008D0CC2" w:rsidP="00EC54FF">
            <w:pPr>
              <w:pStyle w:val="BodyText"/>
              <w:spacing w:after="240"/>
              <w:cnfStyle w:val="000000100000" w:firstRow="0" w:lastRow="0" w:firstColumn="0" w:lastColumn="0" w:oddVBand="0" w:evenVBand="0" w:oddHBand="1" w:evenHBand="0" w:firstRowFirstColumn="0" w:firstRowLastColumn="0" w:lastRowFirstColumn="0" w:lastRowLastColumn="0"/>
            </w:pPr>
            <w:r w:rsidRPr="00862563">
              <w:t>MBIE, 2020</w:t>
            </w:r>
          </w:p>
        </w:tc>
      </w:tr>
      <w:tr w:rsidR="008D0CC2" w:rsidRPr="00862563" w14:paraId="7637B5B8" w14:textId="77777777" w:rsidTr="002A6181">
        <w:tc>
          <w:tcPr>
            <w:cnfStyle w:val="001000000000" w:firstRow="0" w:lastRow="0" w:firstColumn="1" w:lastColumn="0" w:oddVBand="0" w:evenVBand="0" w:oddHBand="0" w:evenHBand="0" w:firstRowFirstColumn="0" w:firstRowLastColumn="0" w:lastRowFirstColumn="0" w:lastRowLastColumn="0"/>
            <w:tcW w:w="2830" w:type="dxa"/>
          </w:tcPr>
          <w:p w14:paraId="4B0A4066" w14:textId="77777777" w:rsidR="008D0CC2" w:rsidRPr="00862563" w:rsidRDefault="008D0CC2" w:rsidP="00EC54FF">
            <w:pPr>
              <w:pStyle w:val="BodyText"/>
              <w:spacing w:after="240"/>
            </w:pPr>
            <w:r w:rsidRPr="00862563">
              <w:t>The efficient use of materials by designers</w:t>
            </w:r>
          </w:p>
        </w:tc>
        <w:tc>
          <w:tcPr>
            <w:tcW w:w="6379" w:type="dxa"/>
          </w:tcPr>
          <w:p w14:paraId="6355643E" w14:textId="77777777" w:rsidR="008D0CC2" w:rsidRPr="00862563" w:rsidRDefault="008D0CC2" w:rsidP="00EC54FF">
            <w:pPr>
              <w:pStyle w:val="BodyText"/>
              <w:spacing w:after="240"/>
              <w:cnfStyle w:val="000000000000" w:firstRow="0" w:lastRow="0" w:firstColumn="0" w:lastColumn="0" w:oddVBand="0" w:evenVBand="0" w:oddHBand="0" w:evenHBand="0" w:firstRowFirstColumn="0" w:firstRowLastColumn="0" w:lastRowFirstColumn="0" w:lastRowLastColumn="0"/>
            </w:pPr>
            <w:r w:rsidRPr="00862563">
              <w:t>Only specify as much material as required to meet performance requirements – and not more (lean design).</w:t>
            </w:r>
          </w:p>
          <w:p w14:paraId="5DF37A89" w14:textId="77777777" w:rsidR="008D0CC2" w:rsidRPr="00862563" w:rsidRDefault="008D0CC2" w:rsidP="00EC54FF">
            <w:pPr>
              <w:pStyle w:val="BodyText"/>
              <w:spacing w:after="240"/>
              <w:cnfStyle w:val="000000000000" w:firstRow="0" w:lastRow="0" w:firstColumn="0" w:lastColumn="0" w:oddVBand="0" w:evenVBand="0" w:oddHBand="0" w:evenHBand="0" w:firstRowFirstColumn="0" w:firstRowLastColumn="0" w:lastRowFirstColumn="0" w:lastRowLastColumn="0"/>
            </w:pPr>
            <w:r w:rsidRPr="00862563">
              <w:t>Consider material quantities at the concept design stage of a building, to ensure its form is conducive to high material efficiency.</w:t>
            </w:r>
          </w:p>
        </w:tc>
        <w:tc>
          <w:tcPr>
            <w:tcW w:w="1247" w:type="dxa"/>
          </w:tcPr>
          <w:p w14:paraId="60B0B5B4" w14:textId="77777777" w:rsidR="008D0CC2" w:rsidRPr="00862563" w:rsidRDefault="008D0CC2" w:rsidP="00EC54FF">
            <w:pPr>
              <w:pStyle w:val="BodyText"/>
              <w:spacing w:after="240"/>
              <w:cnfStyle w:val="000000000000" w:firstRow="0" w:lastRow="0" w:firstColumn="0" w:lastColumn="0" w:oddVBand="0" w:evenVBand="0" w:oddHBand="0" w:evenHBand="0" w:firstRowFirstColumn="0" w:firstRowLastColumn="0" w:lastRowFirstColumn="0" w:lastRowLastColumn="0"/>
            </w:pPr>
            <w:r w:rsidRPr="00862563">
              <w:t>MBIE, 2020</w:t>
            </w:r>
          </w:p>
        </w:tc>
      </w:tr>
      <w:tr w:rsidR="008D0CC2" w:rsidRPr="00862563" w14:paraId="48A0A702" w14:textId="77777777" w:rsidTr="002A6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243534C" w14:textId="77777777" w:rsidR="008D0CC2" w:rsidRPr="00862563" w:rsidRDefault="008D0CC2" w:rsidP="00EC54FF">
            <w:pPr>
              <w:pStyle w:val="BodyText"/>
              <w:spacing w:after="240"/>
            </w:pPr>
            <w:r w:rsidRPr="00862563">
              <w:t>Reduce construction waste</w:t>
            </w:r>
          </w:p>
        </w:tc>
        <w:tc>
          <w:tcPr>
            <w:tcW w:w="6379" w:type="dxa"/>
          </w:tcPr>
          <w:p w14:paraId="7BDF6365" w14:textId="77777777" w:rsidR="008D0CC2" w:rsidRPr="00862563" w:rsidRDefault="008D0CC2" w:rsidP="00EC54FF">
            <w:pPr>
              <w:pStyle w:val="BodyText"/>
              <w:spacing w:after="240"/>
              <w:cnfStyle w:val="000000100000" w:firstRow="0" w:lastRow="0" w:firstColumn="0" w:lastColumn="0" w:oddVBand="0" w:evenVBand="0" w:oddHBand="1" w:evenHBand="0" w:firstRowFirstColumn="0" w:firstRowLastColumn="0" w:lastRowFirstColumn="0" w:lastRowLastColumn="0"/>
            </w:pPr>
            <w:r w:rsidRPr="00862563">
              <w:t>Reduce waste of materials in construction and upstream processes to minimise production to only as much as is required. This will reduce production and transportation emissions, as well as sector economic efficiency.</w:t>
            </w:r>
          </w:p>
          <w:p w14:paraId="43F52343" w14:textId="77777777" w:rsidR="008D0CC2" w:rsidRPr="00862563" w:rsidRDefault="008D0CC2" w:rsidP="00EC54FF">
            <w:pPr>
              <w:pStyle w:val="BodyText"/>
              <w:spacing w:after="240"/>
              <w:cnfStyle w:val="000000100000" w:firstRow="0" w:lastRow="0" w:firstColumn="0" w:lastColumn="0" w:oddVBand="0" w:evenVBand="0" w:oddHBand="1" w:evenHBand="0" w:firstRowFirstColumn="0" w:firstRowLastColumn="0" w:lastRowFirstColumn="0" w:lastRowLastColumn="0"/>
            </w:pPr>
            <w:r w:rsidRPr="00862563">
              <w:t>Apply manufacturing methodology to the supply chain for construction products.</w:t>
            </w:r>
          </w:p>
        </w:tc>
        <w:tc>
          <w:tcPr>
            <w:tcW w:w="1247" w:type="dxa"/>
          </w:tcPr>
          <w:p w14:paraId="2E5687B3" w14:textId="77777777" w:rsidR="008D0CC2" w:rsidRPr="00862563" w:rsidRDefault="008D0CC2" w:rsidP="00EC54FF">
            <w:pPr>
              <w:pStyle w:val="BodyText"/>
              <w:spacing w:after="240"/>
              <w:cnfStyle w:val="000000100000" w:firstRow="0" w:lastRow="0" w:firstColumn="0" w:lastColumn="0" w:oddVBand="0" w:evenVBand="0" w:oddHBand="1" w:evenHBand="0" w:firstRowFirstColumn="0" w:firstRowLastColumn="0" w:lastRowFirstColumn="0" w:lastRowLastColumn="0"/>
            </w:pPr>
            <w:r w:rsidRPr="00862563">
              <w:t>MBIE, 2022</w:t>
            </w:r>
          </w:p>
        </w:tc>
      </w:tr>
      <w:tr w:rsidR="008D0CC2" w:rsidRPr="00862563" w14:paraId="1A027A40" w14:textId="77777777" w:rsidTr="002A6181">
        <w:tc>
          <w:tcPr>
            <w:cnfStyle w:val="001000000000" w:firstRow="0" w:lastRow="0" w:firstColumn="1" w:lastColumn="0" w:oddVBand="0" w:evenVBand="0" w:oddHBand="0" w:evenHBand="0" w:firstRowFirstColumn="0" w:firstRowLastColumn="0" w:lastRowFirstColumn="0" w:lastRowLastColumn="0"/>
            <w:tcW w:w="2830" w:type="dxa"/>
          </w:tcPr>
          <w:p w14:paraId="5633CE6B" w14:textId="77777777" w:rsidR="008D0CC2" w:rsidRPr="00862563" w:rsidRDefault="008D0CC2" w:rsidP="00EC54FF">
            <w:pPr>
              <w:pStyle w:val="BodyText"/>
              <w:spacing w:after="240"/>
            </w:pPr>
            <w:r w:rsidRPr="00862563">
              <w:t xml:space="preserve">Long lasting </w:t>
            </w:r>
            <w:r w:rsidRPr="00862563">
              <w:lastRenderedPageBreak/>
              <w:t>construction materials and products</w:t>
            </w:r>
          </w:p>
        </w:tc>
        <w:tc>
          <w:tcPr>
            <w:tcW w:w="6379" w:type="dxa"/>
          </w:tcPr>
          <w:p w14:paraId="1C82BEC8" w14:textId="77777777" w:rsidR="008D0CC2" w:rsidRPr="00862563" w:rsidRDefault="008D0CC2" w:rsidP="00EC54FF">
            <w:pPr>
              <w:pStyle w:val="BodyText"/>
              <w:spacing w:after="240"/>
              <w:cnfStyle w:val="000000000000" w:firstRow="0" w:lastRow="0" w:firstColumn="0" w:lastColumn="0" w:oddVBand="0" w:evenVBand="0" w:oddHBand="0" w:evenHBand="0" w:firstRowFirstColumn="0" w:firstRowLastColumn="0" w:lastRowFirstColumn="0" w:lastRowLastColumn="0"/>
            </w:pPr>
            <w:r w:rsidRPr="00862563">
              <w:lastRenderedPageBreak/>
              <w:t xml:space="preserve">Reuse construction materials and products in new </w:t>
            </w:r>
            <w:r w:rsidRPr="00862563">
              <w:lastRenderedPageBreak/>
              <w:t>buildings where they outlive the design life of their original building.</w:t>
            </w:r>
          </w:p>
          <w:p w14:paraId="5EDDC550" w14:textId="77777777" w:rsidR="008D0CC2" w:rsidRPr="00862563" w:rsidRDefault="008D0CC2" w:rsidP="00EC54FF">
            <w:pPr>
              <w:pStyle w:val="BodyText"/>
              <w:spacing w:after="240"/>
              <w:cnfStyle w:val="000000000000" w:firstRow="0" w:lastRow="0" w:firstColumn="0" w:lastColumn="0" w:oddVBand="0" w:evenVBand="0" w:oddHBand="0" w:evenHBand="0" w:firstRowFirstColumn="0" w:firstRowLastColumn="0" w:lastRowFirstColumn="0" w:lastRowLastColumn="0"/>
            </w:pPr>
            <w:r w:rsidRPr="00862563">
              <w:t>Design buildings for deconstruction to enable efficient recovery of components for reuse.</w:t>
            </w:r>
          </w:p>
          <w:p w14:paraId="7CE772EA" w14:textId="77777777" w:rsidR="008D0CC2" w:rsidRPr="00862563" w:rsidRDefault="008D0CC2" w:rsidP="00EC54FF">
            <w:pPr>
              <w:pStyle w:val="BodyText"/>
              <w:spacing w:after="240"/>
              <w:cnfStyle w:val="000000000000" w:firstRow="0" w:lastRow="0" w:firstColumn="0" w:lastColumn="0" w:oddVBand="0" w:evenVBand="0" w:oddHBand="0" w:evenHBand="0" w:firstRowFirstColumn="0" w:firstRowLastColumn="0" w:lastRowFirstColumn="0" w:lastRowLastColumn="0"/>
            </w:pPr>
            <w:r w:rsidRPr="00862563">
              <w:t>Consider a model of building owners ‘leasing’ construction materials and products, rather than buying them, enabling them to be used for other buildings in future with appropriate foresight. Embodied carbon emissions can therefore be shared across multiple buildings.</w:t>
            </w:r>
          </w:p>
        </w:tc>
        <w:tc>
          <w:tcPr>
            <w:tcW w:w="1247" w:type="dxa"/>
          </w:tcPr>
          <w:p w14:paraId="56306794" w14:textId="77777777" w:rsidR="008D0CC2" w:rsidRPr="00862563" w:rsidRDefault="008D0CC2" w:rsidP="00EC54FF">
            <w:pPr>
              <w:pStyle w:val="BodyText"/>
              <w:spacing w:after="240"/>
              <w:cnfStyle w:val="000000000000" w:firstRow="0" w:lastRow="0" w:firstColumn="0" w:lastColumn="0" w:oddVBand="0" w:evenVBand="0" w:oddHBand="0" w:evenHBand="0" w:firstRowFirstColumn="0" w:firstRowLastColumn="0" w:lastRowFirstColumn="0" w:lastRowLastColumn="0"/>
            </w:pPr>
            <w:r w:rsidRPr="00862563">
              <w:lastRenderedPageBreak/>
              <w:t xml:space="preserve">MBIE, </w:t>
            </w:r>
            <w:r w:rsidRPr="00862563">
              <w:lastRenderedPageBreak/>
              <w:t>2020</w:t>
            </w:r>
          </w:p>
        </w:tc>
      </w:tr>
    </w:tbl>
    <w:p w14:paraId="255317DE" w14:textId="6D9E06B5" w:rsidR="00177A47" w:rsidRDefault="00177A47">
      <w:pPr>
        <w:rPr>
          <w:rFonts w:ascii="Arial" w:hAnsi="Arial"/>
        </w:rPr>
      </w:pPr>
    </w:p>
    <w:p w14:paraId="2568EBC0" w14:textId="2B0584C3" w:rsidR="008D0CC2" w:rsidRDefault="008D0CC2" w:rsidP="00177A47">
      <w:pPr>
        <w:pStyle w:val="BodyText"/>
        <w:numPr>
          <w:ilvl w:val="0"/>
          <w:numId w:val="5"/>
        </w:numPr>
      </w:pPr>
      <w:r w:rsidRPr="00862563">
        <w:t>Reduce the Carbon Intensity of the materials used in new buildings: either by making design choices to use low-carbon materials over high-carbon alternatives, and/or reducing the embodied carbon of the construction materials.</w:t>
      </w:r>
    </w:p>
    <w:p w14:paraId="21253240" w14:textId="77777777" w:rsidR="00177A47" w:rsidRPr="00862563" w:rsidRDefault="00177A47" w:rsidP="00177A47">
      <w:pPr>
        <w:pStyle w:val="BodyText"/>
        <w:ind w:left="720"/>
      </w:pPr>
    </w:p>
    <w:tbl>
      <w:tblPr>
        <w:tblStyle w:val="GridTable4-Accent1"/>
        <w:tblW w:w="0" w:type="auto"/>
        <w:tblLook w:val="04A0" w:firstRow="1" w:lastRow="0" w:firstColumn="1" w:lastColumn="0" w:noHBand="0" w:noVBand="1"/>
      </w:tblPr>
      <w:tblGrid>
        <w:gridCol w:w="2976"/>
        <w:gridCol w:w="5449"/>
        <w:gridCol w:w="1204"/>
      </w:tblGrid>
      <w:tr w:rsidR="008D0CC2" w:rsidRPr="00862563" w14:paraId="74947230" w14:textId="77777777" w:rsidTr="002A61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528F4D9" w14:textId="77777777" w:rsidR="008D0CC2" w:rsidRPr="00862563" w:rsidRDefault="008D0CC2" w:rsidP="00177A47">
            <w:pPr>
              <w:pStyle w:val="BodyText"/>
            </w:pPr>
            <w:r w:rsidRPr="00862563">
              <w:t>Factor</w:t>
            </w:r>
          </w:p>
        </w:tc>
        <w:tc>
          <w:tcPr>
            <w:tcW w:w="6095" w:type="dxa"/>
          </w:tcPr>
          <w:p w14:paraId="4F460957" w14:textId="77777777" w:rsidR="008D0CC2" w:rsidRPr="00862563" w:rsidRDefault="008D0CC2" w:rsidP="00177A47">
            <w:pPr>
              <w:pStyle w:val="BodyText"/>
              <w:cnfStyle w:val="100000000000" w:firstRow="1" w:lastRow="0" w:firstColumn="0" w:lastColumn="0" w:oddVBand="0" w:evenVBand="0" w:oddHBand="0" w:evenHBand="0" w:firstRowFirstColumn="0" w:firstRowLastColumn="0" w:lastRowFirstColumn="0" w:lastRowLastColumn="0"/>
            </w:pPr>
            <w:r w:rsidRPr="00862563">
              <w:t>Ways to reduce emissions</w:t>
            </w:r>
          </w:p>
        </w:tc>
        <w:tc>
          <w:tcPr>
            <w:tcW w:w="1247" w:type="dxa"/>
          </w:tcPr>
          <w:p w14:paraId="4CE126A5" w14:textId="77777777" w:rsidR="008D0CC2" w:rsidRPr="00862563" w:rsidRDefault="008D0CC2" w:rsidP="00177A47">
            <w:pPr>
              <w:pStyle w:val="BodyText"/>
              <w:cnfStyle w:val="100000000000" w:firstRow="1" w:lastRow="0" w:firstColumn="0" w:lastColumn="0" w:oddVBand="0" w:evenVBand="0" w:oddHBand="0" w:evenHBand="0" w:firstRowFirstColumn="0" w:firstRowLastColumn="0" w:lastRowFirstColumn="0" w:lastRowLastColumn="0"/>
            </w:pPr>
            <w:r w:rsidRPr="00862563">
              <w:t>Source</w:t>
            </w:r>
          </w:p>
        </w:tc>
      </w:tr>
      <w:tr w:rsidR="008D0CC2" w:rsidRPr="00862563" w14:paraId="618751C3" w14:textId="77777777" w:rsidTr="002A6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DED8B01" w14:textId="77777777" w:rsidR="008D0CC2" w:rsidRPr="00862563" w:rsidRDefault="008D0CC2" w:rsidP="00EC54FF">
            <w:pPr>
              <w:pStyle w:val="BodyText"/>
              <w:spacing w:after="240"/>
            </w:pPr>
            <w:r w:rsidRPr="00862563">
              <w:t>Reduce emissions from materials/products without affecting properties</w:t>
            </w:r>
          </w:p>
        </w:tc>
        <w:tc>
          <w:tcPr>
            <w:tcW w:w="6095" w:type="dxa"/>
          </w:tcPr>
          <w:p w14:paraId="1CFA910A" w14:textId="77777777" w:rsidR="008D0CC2" w:rsidRPr="00862563" w:rsidRDefault="008D0CC2" w:rsidP="00EC54FF">
            <w:pPr>
              <w:pStyle w:val="BodyText"/>
              <w:spacing w:after="240"/>
              <w:cnfStyle w:val="000000100000" w:firstRow="0" w:lastRow="0" w:firstColumn="0" w:lastColumn="0" w:oddVBand="0" w:evenVBand="0" w:oddHBand="1" w:evenHBand="0" w:firstRowFirstColumn="0" w:firstRowLastColumn="0" w:lastRowFirstColumn="0" w:lastRowLastColumn="0"/>
            </w:pPr>
            <w:r w:rsidRPr="00862563">
              <w:t>Improve energy efficiency of production processes to reduce emissions, or substitute constituent parts of a construction product with low carbon alternatives (e.g. cement replacements).</w:t>
            </w:r>
          </w:p>
          <w:p w14:paraId="539AE0DB" w14:textId="77777777" w:rsidR="008D0CC2" w:rsidRPr="00862563" w:rsidRDefault="008D0CC2" w:rsidP="00EC54FF">
            <w:pPr>
              <w:pStyle w:val="BodyText"/>
              <w:spacing w:after="240"/>
              <w:cnfStyle w:val="000000100000" w:firstRow="0" w:lastRow="0" w:firstColumn="0" w:lastColumn="0" w:oddVBand="0" w:evenVBand="0" w:oddHBand="1" w:evenHBand="0" w:firstRowFirstColumn="0" w:firstRowLastColumn="0" w:lastRowFirstColumn="0" w:lastRowLastColumn="0"/>
            </w:pPr>
            <w:r w:rsidRPr="00862563">
              <w:t>Greater visibility and understanding of embodied carbon will encourage competition among manufacturers to do this.</w:t>
            </w:r>
          </w:p>
        </w:tc>
        <w:tc>
          <w:tcPr>
            <w:tcW w:w="1247" w:type="dxa"/>
          </w:tcPr>
          <w:p w14:paraId="77B1228C" w14:textId="77777777" w:rsidR="008D0CC2" w:rsidRPr="00862563" w:rsidRDefault="008D0CC2" w:rsidP="00EC54FF">
            <w:pPr>
              <w:pStyle w:val="BodyText"/>
              <w:spacing w:after="240"/>
              <w:cnfStyle w:val="000000100000" w:firstRow="0" w:lastRow="0" w:firstColumn="0" w:lastColumn="0" w:oddVBand="0" w:evenVBand="0" w:oddHBand="1" w:evenHBand="0" w:firstRowFirstColumn="0" w:firstRowLastColumn="0" w:lastRowFirstColumn="0" w:lastRowLastColumn="0"/>
            </w:pPr>
            <w:r w:rsidRPr="00862563">
              <w:t>MBIE, 2020</w:t>
            </w:r>
          </w:p>
        </w:tc>
      </w:tr>
      <w:tr w:rsidR="008D0CC2" w:rsidRPr="00862563" w14:paraId="3CB17CBA" w14:textId="77777777" w:rsidTr="002A6181">
        <w:tc>
          <w:tcPr>
            <w:cnfStyle w:val="001000000000" w:firstRow="0" w:lastRow="0" w:firstColumn="1" w:lastColumn="0" w:oddVBand="0" w:evenVBand="0" w:oddHBand="0" w:evenHBand="0" w:firstRowFirstColumn="0" w:firstRowLastColumn="0" w:lastRowFirstColumn="0" w:lastRowLastColumn="0"/>
            <w:tcW w:w="3114" w:type="dxa"/>
          </w:tcPr>
          <w:p w14:paraId="1F589E40" w14:textId="77777777" w:rsidR="008D0CC2" w:rsidRPr="00862563" w:rsidRDefault="008D0CC2" w:rsidP="00EC54FF">
            <w:pPr>
              <w:pStyle w:val="BodyText"/>
              <w:spacing w:after="240"/>
            </w:pPr>
            <w:r w:rsidRPr="00862563">
              <w:t>Sourcing materials and products as close as possible to site</w:t>
            </w:r>
          </w:p>
        </w:tc>
        <w:tc>
          <w:tcPr>
            <w:tcW w:w="6095" w:type="dxa"/>
          </w:tcPr>
          <w:p w14:paraId="25BBD31F" w14:textId="77777777" w:rsidR="008D0CC2" w:rsidRPr="00862563" w:rsidRDefault="008D0CC2" w:rsidP="00EC54FF">
            <w:pPr>
              <w:pStyle w:val="BodyText"/>
              <w:spacing w:after="240"/>
              <w:cnfStyle w:val="000000000000" w:firstRow="0" w:lastRow="0" w:firstColumn="0" w:lastColumn="0" w:oddVBand="0" w:evenVBand="0" w:oddHBand="0" w:evenHBand="0" w:firstRowFirstColumn="0" w:firstRowLastColumn="0" w:lastRowFirstColumn="0" w:lastRowLastColumn="0"/>
            </w:pPr>
            <w:r w:rsidRPr="00862563">
              <w:t>Reduce carbon emissions from transportation.</w:t>
            </w:r>
          </w:p>
        </w:tc>
        <w:tc>
          <w:tcPr>
            <w:tcW w:w="1247" w:type="dxa"/>
          </w:tcPr>
          <w:p w14:paraId="319F05E2" w14:textId="77777777" w:rsidR="008D0CC2" w:rsidRPr="00862563" w:rsidRDefault="008D0CC2" w:rsidP="00EC54FF">
            <w:pPr>
              <w:pStyle w:val="BodyText"/>
              <w:spacing w:after="240"/>
              <w:cnfStyle w:val="000000000000" w:firstRow="0" w:lastRow="0" w:firstColumn="0" w:lastColumn="0" w:oddVBand="0" w:evenVBand="0" w:oddHBand="0" w:evenHBand="0" w:firstRowFirstColumn="0" w:firstRowLastColumn="0" w:lastRowFirstColumn="0" w:lastRowLastColumn="0"/>
            </w:pPr>
            <w:r w:rsidRPr="00862563">
              <w:t>MBIE, 2020</w:t>
            </w:r>
          </w:p>
        </w:tc>
      </w:tr>
      <w:tr w:rsidR="008D0CC2" w:rsidRPr="00862563" w14:paraId="1194FEF2" w14:textId="77777777" w:rsidTr="002A6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00ACC4F" w14:textId="77777777" w:rsidR="008D0CC2" w:rsidRPr="00862563" w:rsidRDefault="008D0CC2" w:rsidP="00EC54FF">
            <w:pPr>
              <w:pStyle w:val="BodyText"/>
              <w:spacing w:after="240"/>
            </w:pPr>
            <w:r w:rsidRPr="00862563">
              <w:t>Increased use of low carbon materials</w:t>
            </w:r>
          </w:p>
        </w:tc>
        <w:tc>
          <w:tcPr>
            <w:tcW w:w="6095" w:type="dxa"/>
          </w:tcPr>
          <w:p w14:paraId="394C92EB" w14:textId="77777777" w:rsidR="008D0CC2" w:rsidRPr="00862563" w:rsidRDefault="008D0CC2" w:rsidP="00EC54FF">
            <w:pPr>
              <w:pStyle w:val="BodyText"/>
              <w:spacing w:after="240"/>
              <w:cnfStyle w:val="000000100000" w:firstRow="0" w:lastRow="0" w:firstColumn="0" w:lastColumn="0" w:oddVBand="0" w:evenVBand="0" w:oddHBand="1" w:evenHBand="0" w:firstRowFirstColumn="0" w:firstRowLastColumn="0" w:lastRowFirstColumn="0" w:lastRowLastColumn="0"/>
            </w:pPr>
            <w:r w:rsidRPr="00862563">
              <w:t>Use appropriate data and tools in the design process to highlight the benefits of low carbon alternatives to traditional materials and products, e.g. biobased or recycled/reused products.</w:t>
            </w:r>
          </w:p>
        </w:tc>
        <w:tc>
          <w:tcPr>
            <w:tcW w:w="1247" w:type="dxa"/>
          </w:tcPr>
          <w:p w14:paraId="49AD1F42" w14:textId="77777777" w:rsidR="008D0CC2" w:rsidRPr="00862563" w:rsidRDefault="008D0CC2" w:rsidP="00EC54FF">
            <w:pPr>
              <w:pStyle w:val="BodyText"/>
              <w:spacing w:after="240"/>
              <w:cnfStyle w:val="000000100000" w:firstRow="0" w:lastRow="0" w:firstColumn="0" w:lastColumn="0" w:oddVBand="0" w:evenVBand="0" w:oddHBand="1" w:evenHBand="0" w:firstRowFirstColumn="0" w:firstRowLastColumn="0" w:lastRowFirstColumn="0" w:lastRowLastColumn="0"/>
            </w:pPr>
            <w:r w:rsidRPr="00862563">
              <w:t>MBIE, 2022</w:t>
            </w:r>
          </w:p>
        </w:tc>
      </w:tr>
    </w:tbl>
    <w:p w14:paraId="1C0546D5" w14:textId="77777777" w:rsidR="008D0CC2" w:rsidRPr="00862563" w:rsidRDefault="008D0CC2" w:rsidP="00177A47">
      <w:pPr>
        <w:pStyle w:val="BodyText"/>
      </w:pPr>
    </w:p>
    <w:p w14:paraId="117B26B5" w14:textId="77777777" w:rsidR="008D0CC2" w:rsidRPr="00862563" w:rsidRDefault="008D0CC2" w:rsidP="00177A47">
      <w:pPr>
        <w:pStyle w:val="BodyText"/>
      </w:pPr>
    </w:p>
    <w:p w14:paraId="067FC996" w14:textId="202B12F8" w:rsidR="00695184" w:rsidRDefault="00695184" w:rsidP="00177A47">
      <w:pPr>
        <w:pStyle w:val="BodyText"/>
      </w:pPr>
      <w:r>
        <w:br w:type="page"/>
      </w:r>
    </w:p>
    <w:p w14:paraId="68C0CFC2" w14:textId="77777777" w:rsidR="00695184" w:rsidRPr="00EC2868" w:rsidRDefault="00695184" w:rsidP="00EC2868">
      <w:pPr>
        <w:sectPr w:rsidR="00695184" w:rsidRPr="00EC2868" w:rsidSect="00FE53D4">
          <w:headerReference w:type="default" r:id="rId42"/>
          <w:footerReference w:type="default" r:id="rId43"/>
          <w:pgSz w:w="11910" w:h="16840"/>
          <w:pgMar w:top="1135" w:right="1278" w:bottom="1134" w:left="993" w:header="720" w:footer="720" w:gutter="0"/>
          <w:cols w:space="720"/>
        </w:sectPr>
      </w:pPr>
    </w:p>
    <w:p w14:paraId="464221A3" w14:textId="18F10AAA" w:rsidR="00546C59" w:rsidRDefault="00500F3B">
      <w:pPr>
        <w:pStyle w:val="BodyText"/>
        <w:rPr>
          <w:rFonts w:ascii="Gotham Book"/>
          <w:sz w:val="20"/>
        </w:rPr>
      </w:pPr>
      <w:r>
        <w:rPr>
          <w:rFonts w:ascii="Gotham Medium"/>
          <w:noProof/>
        </w:rPr>
        <w:lastRenderedPageBreak/>
        <mc:AlternateContent>
          <mc:Choice Requires="wpg">
            <w:drawing>
              <wp:anchor distT="0" distB="0" distL="114300" distR="114300" simplePos="0" relativeHeight="251658245" behindDoc="1" locked="0" layoutInCell="1" allowOverlap="1" wp14:anchorId="464221E0" wp14:editId="4F1149A0">
                <wp:simplePos x="0" y="0"/>
                <wp:positionH relativeFrom="page">
                  <wp:posOffset>0</wp:posOffset>
                </wp:positionH>
                <wp:positionV relativeFrom="page">
                  <wp:posOffset>0</wp:posOffset>
                </wp:positionV>
                <wp:extent cx="7560310" cy="1069213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5" name="Freeform 7"/>
                        <wps:cNvSpPr>
                          <a:spLocks/>
                        </wps:cNvSpPr>
                        <wps:spPr bwMode="auto">
                          <a:xfrm>
                            <a:off x="0" y="0"/>
                            <a:ext cx="9690" cy="16812"/>
                          </a:xfrm>
                          <a:custGeom>
                            <a:avLst/>
                            <a:gdLst>
                              <a:gd name="T0" fmla="*/ 38 w 9690"/>
                              <a:gd name="T1" fmla="*/ 0 h 16812"/>
                              <a:gd name="T2" fmla="*/ 0 w 9690"/>
                              <a:gd name="T3" fmla="*/ 0 h 16812"/>
                              <a:gd name="T4" fmla="*/ 0 w 9690"/>
                              <a:gd name="T5" fmla="*/ 16812 h 16812"/>
                              <a:gd name="T6" fmla="*/ 9689 w 9690"/>
                              <a:gd name="T7" fmla="*/ 16812 h 16812"/>
                              <a:gd name="T8" fmla="*/ 38 w 9690"/>
                              <a:gd name="T9" fmla="*/ 0 h 16812"/>
                            </a:gdLst>
                            <a:ahLst/>
                            <a:cxnLst>
                              <a:cxn ang="0">
                                <a:pos x="T0" y="T1"/>
                              </a:cxn>
                              <a:cxn ang="0">
                                <a:pos x="T2" y="T3"/>
                              </a:cxn>
                              <a:cxn ang="0">
                                <a:pos x="T4" y="T5"/>
                              </a:cxn>
                              <a:cxn ang="0">
                                <a:pos x="T6" y="T7"/>
                              </a:cxn>
                              <a:cxn ang="0">
                                <a:pos x="T8" y="T9"/>
                              </a:cxn>
                            </a:cxnLst>
                            <a:rect l="0" t="0" r="r" b="b"/>
                            <a:pathLst>
                              <a:path w="9690" h="16812">
                                <a:moveTo>
                                  <a:pt x="38" y="0"/>
                                </a:moveTo>
                                <a:lnTo>
                                  <a:pt x="0" y="0"/>
                                </a:lnTo>
                                <a:lnTo>
                                  <a:pt x="0" y="16812"/>
                                </a:lnTo>
                                <a:lnTo>
                                  <a:pt x="9689" y="16812"/>
                                </a:lnTo>
                                <a:lnTo>
                                  <a:pt x="38" y="0"/>
                                </a:lnTo>
                                <a:close/>
                              </a:path>
                            </a:pathLst>
                          </a:custGeom>
                          <a:solidFill>
                            <a:srgbClr val="174F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1008" y="14773"/>
                            <a:ext cx="2545" cy="161"/>
                          </a:xfrm>
                          <a:prstGeom prst="rect">
                            <a:avLst/>
                          </a:prstGeom>
                          <a:noFill/>
                          <a:extLst>
                            <a:ext uri="{909E8E84-426E-40DD-AFC4-6F175D3DCCD1}">
                              <a14:hiddenFill xmlns:a14="http://schemas.microsoft.com/office/drawing/2010/main">
                                <a:solidFill>
                                  <a:srgbClr val="FFFFFF"/>
                                </a:solidFill>
                              </a14:hiddenFill>
                            </a:ext>
                          </a:extLst>
                        </pic:spPr>
                      </pic:pic>
                      <wps:wsp>
                        <wps:cNvPr id="8" name="Freeform 5"/>
                        <wps:cNvSpPr>
                          <a:spLocks/>
                        </wps:cNvSpPr>
                        <wps:spPr bwMode="auto">
                          <a:xfrm>
                            <a:off x="6718" y="7804"/>
                            <a:ext cx="5187" cy="9034"/>
                          </a:xfrm>
                          <a:custGeom>
                            <a:avLst/>
                            <a:gdLst>
                              <a:gd name="T0" fmla="+- 0 11906 6719"/>
                              <a:gd name="T1" fmla="*/ T0 w 5187"/>
                              <a:gd name="T2" fmla="+- 0 7804 7804"/>
                              <a:gd name="T3" fmla="*/ 7804 h 9034"/>
                              <a:gd name="T4" fmla="+- 0 6719 6719"/>
                              <a:gd name="T5" fmla="*/ T4 w 5187"/>
                              <a:gd name="T6" fmla="+- 0 16838 7804"/>
                              <a:gd name="T7" fmla="*/ 16838 h 9034"/>
                              <a:gd name="T8" fmla="+- 0 11906 6719"/>
                              <a:gd name="T9" fmla="*/ T8 w 5187"/>
                              <a:gd name="T10" fmla="+- 0 16838 7804"/>
                              <a:gd name="T11" fmla="*/ 16838 h 9034"/>
                              <a:gd name="T12" fmla="+- 0 11906 6719"/>
                              <a:gd name="T13" fmla="*/ T12 w 5187"/>
                              <a:gd name="T14" fmla="+- 0 7804 7804"/>
                              <a:gd name="T15" fmla="*/ 7804 h 9034"/>
                            </a:gdLst>
                            <a:ahLst/>
                            <a:cxnLst>
                              <a:cxn ang="0">
                                <a:pos x="T1" y="T3"/>
                              </a:cxn>
                              <a:cxn ang="0">
                                <a:pos x="T5" y="T7"/>
                              </a:cxn>
                              <a:cxn ang="0">
                                <a:pos x="T9" y="T11"/>
                              </a:cxn>
                              <a:cxn ang="0">
                                <a:pos x="T13" y="T15"/>
                              </a:cxn>
                            </a:cxnLst>
                            <a:rect l="0" t="0" r="r" b="b"/>
                            <a:pathLst>
                              <a:path w="5187" h="9034">
                                <a:moveTo>
                                  <a:pt x="5187" y="0"/>
                                </a:moveTo>
                                <a:lnTo>
                                  <a:pt x="0" y="9034"/>
                                </a:lnTo>
                                <a:lnTo>
                                  <a:pt x="5187" y="9034"/>
                                </a:lnTo>
                                <a:lnTo>
                                  <a:pt x="5187" y="0"/>
                                </a:lnTo>
                                <a:close/>
                              </a:path>
                            </a:pathLst>
                          </a:custGeom>
                          <a:solidFill>
                            <a:srgbClr val="000000">
                              <a:alpha val="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1003" y="15091"/>
                            <a:ext cx="2552" cy="3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011" y="14497"/>
                            <a:ext cx="695" cy="19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B964771" id="Group 2" o:spid="_x0000_s1026" style="position:absolute;margin-left:0;margin-top:0;width:595.3pt;height:841.9pt;z-index:-251658235;mso-position-horizontal-relative:page;mso-position-vertical-relative:page" coordsize="119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">
                <v:shape id="Freeform 7" o:spid="_x0000_s1027" style="position:absolute;width:9690;height:16812;visibility:visible;mso-wrap-style:square;v-text-anchor:top" coordsize="9690,1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" path="m38,l,,,16812r9689,l38,xe" fillcolor="#174fa3" stroked="f">
                  <v:path arrowok="t" o:connecttype="custom" o:connectlocs="38,0;0,0;0,16812;9689,16812;38,0" o:connectangles="0,0,0,0,0"/>
                </v:shape>
                <v:shape id="Picture 6" o:spid="_x0000_s1028" type="#_x0000_t75" style="position:absolute;left:1008;top:14773;width:254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">
                  <v:imagedata r:id="rId47" o:title=""/>
                </v:shape>
                <v:shape id="Freeform 5" o:spid="_x0000_s1029" style="position:absolute;left:6718;top:7804;width:5187;height:9034;visibility:visible;mso-wrap-style:square;v-text-anchor:top" coordsize="5187,9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" path="m5187,l,9034r5187,l5187,xe" fillcolor="black" stroked="f">
                  <v:fill opacity="3341f"/>
                  <v:path arrowok="t" o:connecttype="custom" o:connectlocs="5187,7804;0,16838;5187,16838;5187,7804" o:connectangles="0,0,0,0"/>
                </v:shape>
                <v:shape id="Picture 4" o:spid="_x0000_s1030" type="#_x0000_t75" style="position:absolute;left:1003;top:15091;width:2552;height: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">
                  <v:imagedata r:id="rId48" o:title=""/>
                </v:shape>
                <v:shape id="Picture 3" o:spid="_x0000_s1031" type="#_x0000_t75" style="position:absolute;left:1011;top:14497;width:695;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">
                  <v:imagedata r:id="rId49" o:title=""/>
                </v:shape>
                <w10:wrap anchorx="page" anchory="page"/>
              </v:group>
            </w:pict>
          </mc:Fallback>
        </mc:AlternateContent>
      </w:r>
    </w:p>
    <w:p w14:paraId="464221A4" w14:textId="7CFC7CE5" w:rsidR="00546C59" w:rsidRDefault="00546C59">
      <w:pPr>
        <w:pStyle w:val="BodyText"/>
        <w:rPr>
          <w:rFonts w:ascii="Gotham Book"/>
          <w:sz w:val="20"/>
        </w:rPr>
      </w:pPr>
    </w:p>
    <w:p w14:paraId="464221A5" w14:textId="77777777" w:rsidR="00546C59" w:rsidRDefault="00546C59">
      <w:pPr>
        <w:pStyle w:val="BodyText"/>
        <w:rPr>
          <w:rFonts w:ascii="Gotham Book"/>
          <w:sz w:val="20"/>
        </w:rPr>
      </w:pPr>
    </w:p>
    <w:p w14:paraId="464221A6" w14:textId="77777777" w:rsidR="00546C59" w:rsidRDefault="00546C59">
      <w:pPr>
        <w:pStyle w:val="BodyText"/>
        <w:rPr>
          <w:rFonts w:ascii="Gotham Book"/>
          <w:sz w:val="20"/>
        </w:rPr>
      </w:pPr>
    </w:p>
    <w:p w14:paraId="464221A7" w14:textId="77777777" w:rsidR="00546C59" w:rsidRDefault="00546C59">
      <w:pPr>
        <w:pStyle w:val="BodyText"/>
        <w:rPr>
          <w:rFonts w:ascii="Gotham Book"/>
          <w:sz w:val="20"/>
        </w:rPr>
      </w:pPr>
    </w:p>
    <w:p w14:paraId="464221A8" w14:textId="77777777" w:rsidR="00546C59" w:rsidRDefault="00546C59">
      <w:pPr>
        <w:pStyle w:val="BodyText"/>
        <w:rPr>
          <w:rFonts w:ascii="Gotham Book"/>
          <w:sz w:val="20"/>
        </w:rPr>
      </w:pPr>
    </w:p>
    <w:p w14:paraId="464221A9" w14:textId="77777777" w:rsidR="00546C59" w:rsidRDefault="00546C59">
      <w:pPr>
        <w:pStyle w:val="BodyText"/>
        <w:rPr>
          <w:rFonts w:ascii="Gotham Book"/>
          <w:sz w:val="20"/>
        </w:rPr>
      </w:pPr>
    </w:p>
    <w:p w14:paraId="464221B1" w14:textId="77777777" w:rsidR="00546C59" w:rsidRDefault="00546C59">
      <w:pPr>
        <w:pStyle w:val="BodyText"/>
        <w:rPr>
          <w:rFonts w:ascii="Gotham Book"/>
          <w:sz w:val="20"/>
        </w:rPr>
      </w:pPr>
    </w:p>
    <w:p w14:paraId="464221B2" w14:textId="77777777" w:rsidR="00546C59" w:rsidRDefault="00546C59">
      <w:pPr>
        <w:pStyle w:val="BodyText"/>
        <w:rPr>
          <w:rFonts w:ascii="Gotham Book"/>
          <w:sz w:val="20"/>
        </w:rPr>
      </w:pPr>
    </w:p>
    <w:p w14:paraId="4A787748" w14:textId="77777777" w:rsidR="00497A8A" w:rsidRDefault="00497A8A">
      <w:pPr>
        <w:pStyle w:val="BodyText"/>
        <w:rPr>
          <w:rFonts w:ascii="Gotham Book"/>
          <w:sz w:val="20"/>
        </w:rPr>
      </w:pPr>
    </w:p>
    <w:p w14:paraId="25439BA2" w14:textId="77777777" w:rsidR="00497A8A" w:rsidRDefault="00497A8A">
      <w:pPr>
        <w:pStyle w:val="BodyText"/>
        <w:rPr>
          <w:rFonts w:ascii="Gotham Book"/>
          <w:sz w:val="20"/>
        </w:rPr>
      </w:pPr>
    </w:p>
    <w:p w14:paraId="457589B2" w14:textId="77777777" w:rsidR="00497A8A" w:rsidRDefault="00497A8A">
      <w:pPr>
        <w:pStyle w:val="BodyText"/>
        <w:rPr>
          <w:rFonts w:ascii="Gotham Book"/>
          <w:sz w:val="20"/>
        </w:rPr>
      </w:pPr>
    </w:p>
    <w:p w14:paraId="5D4EBFB7" w14:textId="77777777" w:rsidR="00497A8A" w:rsidRDefault="00497A8A">
      <w:pPr>
        <w:pStyle w:val="BodyText"/>
        <w:rPr>
          <w:rFonts w:ascii="Gotham Book"/>
          <w:sz w:val="20"/>
        </w:rPr>
      </w:pPr>
    </w:p>
    <w:p w14:paraId="5AD8963E" w14:textId="77777777" w:rsidR="00497A8A" w:rsidRDefault="00497A8A">
      <w:pPr>
        <w:pStyle w:val="BodyText"/>
        <w:rPr>
          <w:rFonts w:ascii="Gotham Book"/>
          <w:sz w:val="20"/>
        </w:rPr>
      </w:pPr>
    </w:p>
    <w:p w14:paraId="632C5A38" w14:textId="77777777" w:rsidR="00497A8A" w:rsidRDefault="00497A8A">
      <w:pPr>
        <w:pStyle w:val="BodyText"/>
        <w:rPr>
          <w:rFonts w:ascii="Gotham Book"/>
          <w:sz w:val="20"/>
        </w:rPr>
      </w:pPr>
    </w:p>
    <w:p w14:paraId="5D749387" w14:textId="77777777" w:rsidR="00497A8A" w:rsidRDefault="00497A8A">
      <w:pPr>
        <w:pStyle w:val="BodyText"/>
        <w:rPr>
          <w:rFonts w:ascii="Gotham Book"/>
          <w:sz w:val="20"/>
        </w:rPr>
      </w:pPr>
    </w:p>
    <w:p w14:paraId="7D75BC0E" w14:textId="77777777" w:rsidR="00497A8A" w:rsidRDefault="00497A8A">
      <w:pPr>
        <w:pStyle w:val="BodyText"/>
        <w:rPr>
          <w:rFonts w:ascii="Gotham Book"/>
          <w:sz w:val="20"/>
        </w:rPr>
      </w:pPr>
    </w:p>
    <w:p w14:paraId="5CFCCB6C" w14:textId="77777777" w:rsidR="00497A8A" w:rsidRDefault="00497A8A">
      <w:pPr>
        <w:pStyle w:val="BodyText"/>
        <w:rPr>
          <w:rFonts w:ascii="Gotham Book"/>
          <w:sz w:val="20"/>
        </w:rPr>
      </w:pPr>
    </w:p>
    <w:p w14:paraId="5DB0EE0C" w14:textId="77777777" w:rsidR="00497A8A" w:rsidRDefault="00497A8A">
      <w:pPr>
        <w:pStyle w:val="BodyText"/>
        <w:rPr>
          <w:rFonts w:ascii="Gotham Book"/>
          <w:sz w:val="20"/>
        </w:rPr>
      </w:pPr>
    </w:p>
    <w:p w14:paraId="5EFBF311" w14:textId="77777777" w:rsidR="00497A8A" w:rsidRDefault="00497A8A">
      <w:pPr>
        <w:pStyle w:val="BodyText"/>
        <w:rPr>
          <w:rFonts w:ascii="Gotham Book"/>
          <w:sz w:val="20"/>
        </w:rPr>
      </w:pPr>
    </w:p>
    <w:p w14:paraId="1E6C4853" w14:textId="77777777" w:rsidR="00497A8A" w:rsidRDefault="00497A8A">
      <w:pPr>
        <w:pStyle w:val="BodyText"/>
        <w:rPr>
          <w:rFonts w:ascii="Gotham Book"/>
          <w:sz w:val="20"/>
        </w:rPr>
      </w:pPr>
    </w:p>
    <w:p w14:paraId="3A072F47" w14:textId="77777777" w:rsidR="00497A8A" w:rsidRDefault="00497A8A">
      <w:pPr>
        <w:pStyle w:val="BodyText"/>
        <w:rPr>
          <w:rFonts w:ascii="Gotham Book"/>
          <w:sz w:val="20"/>
        </w:rPr>
      </w:pPr>
    </w:p>
    <w:p w14:paraId="5B9E3F06" w14:textId="77777777" w:rsidR="00497A8A" w:rsidRDefault="00497A8A">
      <w:pPr>
        <w:pStyle w:val="BodyText"/>
        <w:rPr>
          <w:rFonts w:ascii="Gotham Book"/>
          <w:sz w:val="20"/>
        </w:rPr>
      </w:pPr>
    </w:p>
    <w:p w14:paraId="42371B7C" w14:textId="77777777" w:rsidR="00497A8A" w:rsidRDefault="00497A8A">
      <w:pPr>
        <w:pStyle w:val="BodyText"/>
        <w:rPr>
          <w:rFonts w:ascii="Gotham Book"/>
          <w:sz w:val="20"/>
        </w:rPr>
      </w:pPr>
    </w:p>
    <w:p w14:paraId="464221B3" w14:textId="77777777" w:rsidR="00546C59" w:rsidRDefault="00546C59">
      <w:pPr>
        <w:pStyle w:val="BodyText"/>
        <w:rPr>
          <w:rFonts w:ascii="Gotham Book"/>
          <w:sz w:val="20"/>
        </w:rPr>
      </w:pPr>
    </w:p>
    <w:p w14:paraId="464221B4" w14:textId="77777777" w:rsidR="00546C59" w:rsidRDefault="00546C59">
      <w:pPr>
        <w:pStyle w:val="BodyText"/>
        <w:rPr>
          <w:rFonts w:ascii="Gotham Book"/>
          <w:sz w:val="20"/>
        </w:rPr>
      </w:pPr>
    </w:p>
    <w:p w14:paraId="464221B5" w14:textId="77777777" w:rsidR="00546C59" w:rsidRDefault="00546C59">
      <w:pPr>
        <w:pStyle w:val="BodyText"/>
        <w:rPr>
          <w:rFonts w:ascii="Gotham Book"/>
          <w:sz w:val="20"/>
        </w:rPr>
      </w:pPr>
    </w:p>
    <w:p w14:paraId="464221B6" w14:textId="77777777" w:rsidR="00546C59" w:rsidRDefault="00546C59">
      <w:pPr>
        <w:pStyle w:val="BodyText"/>
        <w:rPr>
          <w:rFonts w:ascii="Gotham Book"/>
          <w:sz w:val="20"/>
        </w:rPr>
      </w:pPr>
    </w:p>
    <w:p w14:paraId="464221B7" w14:textId="77777777" w:rsidR="00546C59" w:rsidRDefault="00546C59">
      <w:pPr>
        <w:pStyle w:val="BodyText"/>
        <w:rPr>
          <w:rFonts w:ascii="Gotham Book"/>
          <w:sz w:val="20"/>
        </w:rPr>
      </w:pPr>
    </w:p>
    <w:p w14:paraId="47B1BB59" w14:textId="77777777" w:rsidR="00BE7635" w:rsidRPr="00933126" w:rsidRDefault="00BE7635" w:rsidP="00497A8A">
      <w:pPr>
        <w:ind w:left="6521"/>
        <w:jc w:val="right"/>
        <w:rPr>
          <w:rFonts w:asciiTheme="minorHAnsi" w:hAnsiTheme="minorHAnsi" w:cstheme="minorHAnsi"/>
          <w:sz w:val="20"/>
          <w:szCs w:val="20"/>
        </w:rPr>
      </w:pPr>
      <w:r w:rsidRPr="00933126">
        <w:rPr>
          <w:rFonts w:asciiTheme="minorHAnsi" w:hAnsiTheme="minorHAnsi" w:cstheme="minorHAnsi"/>
          <w:sz w:val="20"/>
          <w:szCs w:val="20"/>
        </w:rPr>
        <w:tab/>
        <w:t xml:space="preserve">Published by the New Zealand Ministry of Education, </w:t>
      </w:r>
    </w:p>
    <w:p w14:paraId="086D11B0" w14:textId="5C2947E0" w:rsidR="00BE7635" w:rsidRPr="00933126" w:rsidRDefault="00BE7635" w:rsidP="00497A8A">
      <w:pPr>
        <w:ind w:left="6521"/>
        <w:jc w:val="right"/>
        <w:rPr>
          <w:rFonts w:asciiTheme="minorHAnsi" w:hAnsiTheme="minorHAnsi" w:cstheme="minorHAnsi"/>
          <w:sz w:val="20"/>
          <w:szCs w:val="20"/>
        </w:rPr>
      </w:pPr>
      <w:r w:rsidRPr="00933126">
        <w:rPr>
          <w:rFonts w:asciiTheme="minorHAnsi" w:hAnsiTheme="minorHAnsi" w:cstheme="minorHAnsi"/>
          <w:sz w:val="20"/>
          <w:szCs w:val="20"/>
        </w:rPr>
        <w:t xml:space="preserve"> September 202</w:t>
      </w:r>
      <w:r w:rsidR="00933126">
        <w:rPr>
          <w:rFonts w:asciiTheme="minorHAnsi" w:hAnsiTheme="minorHAnsi" w:cstheme="minorHAnsi"/>
          <w:sz w:val="20"/>
          <w:szCs w:val="20"/>
        </w:rPr>
        <w:t>2</w:t>
      </w:r>
      <w:r w:rsidRPr="00933126">
        <w:rPr>
          <w:rFonts w:asciiTheme="minorHAnsi" w:hAnsiTheme="minorHAnsi" w:cstheme="minorHAnsi"/>
          <w:sz w:val="20"/>
          <w:szCs w:val="20"/>
        </w:rPr>
        <w:t xml:space="preserve"> </w:t>
      </w:r>
    </w:p>
    <w:p w14:paraId="744FB53F" w14:textId="77777777" w:rsidR="00933126" w:rsidRDefault="00933126" w:rsidP="00497A8A">
      <w:pPr>
        <w:ind w:left="6521"/>
        <w:jc w:val="right"/>
        <w:rPr>
          <w:rFonts w:asciiTheme="minorHAnsi" w:hAnsiTheme="minorHAnsi" w:cstheme="minorHAnsi"/>
          <w:sz w:val="20"/>
          <w:szCs w:val="20"/>
        </w:rPr>
      </w:pPr>
    </w:p>
    <w:p w14:paraId="5B4C43EF" w14:textId="2B1C35FB" w:rsidR="00BE7635" w:rsidRPr="00933126" w:rsidRDefault="00BE7635" w:rsidP="00497A8A">
      <w:pPr>
        <w:ind w:left="6521"/>
        <w:jc w:val="right"/>
        <w:rPr>
          <w:rFonts w:asciiTheme="minorHAnsi" w:hAnsiTheme="minorHAnsi" w:cstheme="minorHAnsi"/>
          <w:sz w:val="20"/>
          <w:szCs w:val="20"/>
        </w:rPr>
      </w:pPr>
      <w:r w:rsidRPr="00933126">
        <w:rPr>
          <w:rFonts w:asciiTheme="minorHAnsi" w:hAnsiTheme="minorHAnsi" w:cstheme="minorHAnsi"/>
          <w:sz w:val="20"/>
          <w:szCs w:val="20"/>
        </w:rPr>
        <w:t xml:space="preserve">Ministry of Education </w:t>
      </w:r>
    </w:p>
    <w:p w14:paraId="3044D2F6" w14:textId="77777777" w:rsidR="00BE7635" w:rsidRPr="00933126" w:rsidRDefault="00BE7635" w:rsidP="00497A8A">
      <w:pPr>
        <w:ind w:left="6521"/>
        <w:jc w:val="right"/>
        <w:rPr>
          <w:rFonts w:asciiTheme="minorHAnsi" w:hAnsiTheme="minorHAnsi" w:cstheme="minorHAnsi"/>
          <w:sz w:val="20"/>
          <w:szCs w:val="20"/>
        </w:rPr>
      </w:pPr>
      <w:r w:rsidRPr="00933126">
        <w:rPr>
          <w:rFonts w:asciiTheme="minorHAnsi" w:hAnsiTheme="minorHAnsi" w:cstheme="minorHAnsi"/>
          <w:sz w:val="20"/>
          <w:szCs w:val="20"/>
        </w:rPr>
        <w:t xml:space="preserve">PO Box 1666, Thorndon 6140 </w:t>
      </w:r>
    </w:p>
    <w:p w14:paraId="5B5E0733" w14:textId="77777777" w:rsidR="00BE7635" w:rsidRPr="00933126" w:rsidRDefault="00BE7635" w:rsidP="00497A8A">
      <w:pPr>
        <w:ind w:left="6521"/>
        <w:jc w:val="right"/>
        <w:rPr>
          <w:rFonts w:asciiTheme="minorHAnsi" w:hAnsiTheme="minorHAnsi" w:cstheme="minorHAnsi"/>
          <w:sz w:val="20"/>
          <w:szCs w:val="20"/>
        </w:rPr>
      </w:pPr>
      <w:r w:rsidRPr="00933126">
        <w:rPr>
          <w:rFonts w:asciiTheme="minorHAnsi" w:hAnsiTheme="minorHAnsi" w:cstheme="minorHAnsi"/>
          <w:sz w:val="20"/>
          <w:szCs w:val="20"/>
        </w:rPr>
        <w:t xml:space="preserve">Wellington, New Zealand </w:t>
      </w:r>
    </w:p>
    <w:p w14:paraId="41471594" w14:textId="77777777" w:rsidR="00BE7635" w:rsidRPr="00933126" w:rsidRDefault="00BE7635" w:rsidP="00497A8A">
      <w:pPr>
        <w:ind w:left="6521"/>
        <w:jc w:val="right"/>
        <w:rPr>
          <w:rFonts w:asciiTheme="minorHAnsi" w:hAnsiTheme="minorHAnsi" w:cstheme="minorHAnsi"/>
          <w:sz w:val="20"/>
          <w:szCs w:val="20"/>
        </w:rPr>
      </w:pPr>
      <w:r w:rsidRPr="00933126">
        <w:rPr>
          <w:rFonts w:asciiTheme="minorHAnsi" w:hAnsiTheme="minorHAnsi" w:cstheme="minorHAnsi"/>
          <w:sz w:val="20"/>
          <w:szCs w:val="20"/>
        </w:rPr>
        <w:t xml:space="preserve">www.education.govt.nz </w:t>
      </w:r>
    </w:p>
    <w:p w14:paraId="3139C487" w14:textId="77777777" w:rsidR="00933126" w:rsidRDefault="00933126" w:rsidP="00497A8A">
      <w:pPr>
        <w:ind w:left="6521"/>
        <w:jc w:val="right"/>
        <w:rPr>
          <w:rFonts w:asciiTheme="minorHAnsi" w:hAnsiTheme="minorHAnsi" w:cstheme="minorHAnsi"/>
          <w:sz w:val="20"/>
          <w:szCs w:val="20"/>
        </w:rPr>
      </w:pPr>
    </w:p>
    <w:p w14:paraId="5F13B7BD" w14:textId="68012D4C" w:rsidR="00BE7635" w:rsidRPr="00933126" w:rsidRDefault="00BE7635" w:rsidP="00497A8A">
      <w:pPr>
        <w:ind w:left="6521"/>
        <w:jc w:val="right"/>
        <w:rPr>
          <w:rFonts w:asciiTheme="minorHAnsi" w:hAnsiTheme="minorHAnsi" w:cstheme="minorHAnsi"/>
          <w:sz w:val="20"/>
          <w:szCs w:val="20"/>
        </w:rPr>
      </w:pPr>
      <w:r w:rsidRPr="00933126">
        <w:rPr>
          <w:rFonts w:asciiTheme="minorHAnsi" w:hAnsiTheme="minorHAnsi" w:cstheme="minorHAnsi"/>
          <w:sz w:val="20"/>
          <w:szCs w:val="20"/>
        </w:rPr>
        <w:t>Copyright © Ministry of Education 202</w:t>
      </w:r>
      <w:r w:rsidR="00497A8A">
        <w:rPr>
          <w:rFonts w:asciiTheme="minorHAnsi" w:hAnsiTheme="minorHAnsi" w:cstheme="minorHAnsi"/>
          <w:sz w:val="20"/>
          <w:szCs w:val="20"/>
        </w:rPr>
        <w:t>2</w:t>
      </w:r>
      <w:r w:rsidRPr="00933126">
        <w:rPr>
          <w:rFonts w:asciiTheme="minorHAnsi" w:hAnsiTheme="minorHAnsi" w:cstheme="minorHAnsi"/>
          <w:sz w:val="20"/>
          <w:szCs w:val="20"/>
        </w:rPr>
        <w:t xml:space="preserve"> </w:t>
      </w:r>
    </w:p>
    <w:p w14:paraId="464221CF" w14:textId="23C6C043" w:rsidR="00546C59" w:rsidRDefault="00BE7635" w:rsidP="00497A8A">
      <w:pPr>
        <w:ind w:left="6521"/>
        <w:jc w:val="right"/>
        <w:rPr>
          <w:rFonts w:ascii="Gotham Book"/>
          <w:sz w:val="20"/>
        </w:rPr>
      </w:pPr>
      <w:r w:rsidRPr="00933126">
        <w:rPr>
          <w:rFonts w:asciiTheme="minorHAnsi" w:hAnsiTheme="minorHAnsi" w:cstheme="minorHAnsi"/>
          <w:sz w:val="20"/>
          <w:szCs w:val="20"/>
        </w:rPr>
        <w:t>This publication is subject to copyright. Apart from any fair dealing for the purpose of private study, research, criticism or review, or permitted under the Copyright Act, no part may be reproduced without the permission of the Ministry of Education, New Zealand.</w:t>
      </w:r>
    </w:p>
    <w:p w14:paraId="464221D0" w14:textId="77777777" w:rsidR="00546C59" w:rsidRDefault="00546C59">
      <w:pPr>
        <w:pStyle w:val="BodyText"/>
        <w:rPr>
          <w:rFonts w:ascii="Gotham Book"/>
          <w:sz w:val="20"/>
        </w:rPr>
      </w:pPr>
    </w:p>
    <w:p w14:paraId="464221D1" w14:textId="77777777" w:rsidR="00546C59" w:rsidRDefault="00546C59">
      <w:pPr>
        <w:pStyle w:val="BodyText"/>
        <w:rPr>
          <w:rFonts w:ascii="Gotham Book"/>
          <w:sz w:val="20"/>
        </w:rPr>
      </w:pPr>
    </w:p>
    <w:p w14:paraId="464221D2" w14:textId="77777777" w:rsidR="00546C59" w:rsidRDefault="00546C59">
      <w:pPr>
        <w:pStyle w:val="BodyText"/>
        <w:rPr>
          <w:rFonts w:ascii="Gotham Book"/>
          <w:sz w:val="20"/>
        </w:rPr>
      </w:pPr>
    </w:p>
    <w:p w14:paraId="464221D3" w14:textId="77777777" w:rsidR="00546C59" w:rsidRDefault="00546C59">
      <w:pPr>
        <w:pStyle w:val="BodyText"/>
        <w:rPr>
          <w:rFonts w:ascii="Gotham Book"/>
          <w:sz w:val="20"/>
        </w:rPr>
      </w:pPr>
    </w:p>
    <w:p w14:paraId="464221D4" w14:textId="77777777" w:rsidR="00546C59" w:rsidRDefault="00546C59">
      <w:pPr>
        <w:pStyle w:val="BodyText"/>
        <w:rPr>
          <w:rFonts w:ascii="Gotham Book"/>
          <w:sz w:val="20"/>
        </w:rPr>
      </w:pPr>
    </w:p>
    <w:p w14:paraId="464221D5" w14:textId="77777777" w:rsidR="00546C59" w:rsidRDefault="00546C59">
      <w:pPr>
        <w:pStyle w:val="BodyText"/>
        <w:rPr>
          <w:rFonts w:ascii="Gotham Book"/>
          <w:sz w:val="20"/>
        </w:rPr>
      </w:pPr>
    </w:p>
    <w:p w14:paraId="464221D6" w14:textId="77777777" w:rsidR="00546C59" w:rsidRDefault="00546C59">
      <w:pPr>
        <w:pStyle w:val="BodyText"/>
        <w:rPr>
          <w:rFonts w:ascii="Gotham Book"/>
          <w:sz w:val="20"/>
        </w:rPr>
      </w:pPr>
    </w:p>
    <w:p w14:paraId="464221D7" w14:textId="77777777" w:rsidR="00546C59" w:rsidRDefault="00546C59">
      <w:pPr>
        <w:pStyle w:val="BodyText"/>
        <w:rPr>
          <w:rFonts w:ascii="Gotham Book"/>
          <w:sz w:val="20"/>
        </w:rPr>
      </w:pPr>
    </w:p>
    <w:p w14:paraId="464221D8" w14:textId="77777777" w:rsidR="00546C59" w:rsidRDefault="00546C59">
      <w:pPr>
        <w:pStyle w:val="BodyText"/>
        <w:rPr>
          <w:rFonts w:ascii="Gotham Book"/>
          <w:sz w:val="20"/>
        </w:rPr>
      </w:pPr>
    </w:p>
    <w:p w14:paraId="464221D9" w14:textId="77777777" w:rsidR="00546C59" w:rsidRDefault="00546C59">
      <w:pPr>
        <w:pStyle w:val="BodyText"/>
        <w:rPr>
          <w:rFonts w:ascii="Gotham Book"/>
          <w:sz w:val="20"/>
        </w:rPr>
      </w:pPr>
    </w:p>
    <w:p w14:paraId="464221DE" w14:textId="4D8A1BA5" w:rsidR="00546C59" w:rsidRDefault="00546C59" w:rsidP="001255C5">
      <w:pPr>
        <w:pStyle w:val="BodyText"/>
        <w:spacing w:before="111"/>
      </w:pPr>
    </w:p>
    <w:sectPr w:rsidR="00546C59" w:rsidSect="00933126">
      <w:pgSz w:w="11910" w:h="16840"/>
      <w:pgMar w:top="1580" w:right="853"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8110F" w14:textId="77777777" w:rsidR="001155A3" w:rsidRDefault="001155A3" w:rsidP="00DF67E9">
      <w:r>
        <w:separator/>
      </w:r>
    </w:p>
  </w:endnote>
  <w:endnote w:type="continuationSeparator" w:id="0">
    <w:p w14:paraId="5076E7AE" w14:textId="77777777" w:rsidR="001155A3" w:rsidRDefault="001155A3" w:rsidP="00DF67E9">
      <w:r>
        <w:continuationSeparator/>
      </w:r>
    </w:p>
  </w:endnote>
  <w:endnote w:type="continuationNotice" w:id="1">
    <w:p w14:paraId="11ED725E" w14:textId="77777777" w:rsidR="001155A3" w:rsidRDefault="001155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altName w:val="Calibri"/>
    <w:panose1 w:val="00000000000000000000"/>
    <w:charset w:val="00"/>
    <w:family w:val="modern"/>
    <w:notTrueType/>
    <w:pitch w:val="variable"/>
    <w:sig w:usb0="A1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otham Light">
    <w:altName w:val="Calibri"/>
    <w:panose1 w:val="00000000000000000000"/>
    <w:charset w:val="00"/>
    <w:family w:val="modern"/>
    <w:notTrueType/>
    <w:pitch w:val="variable"/>
    <w:sig w:usb0="A10002FF" w:usb1="4000005B" w:usb2="00000000" w:usb3="00000000" w:csb0="0000009F" w:csb1="00000000"/>
  </w:font>
  <w:font w:name="Untitled Sans">
    <w:altName w:val="Calibri"/>
    <w:panose1 w:val="00000000000000000000"/>
    <w:charset w:val="00"/>
    <w:family w:val="swiss"/>
    <w:notTrueType/>
    <w:pitch w:val="variable"/>
    <w:sig w:usb0="00000007" w:usb1="00000001"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Gotham Book">
    <w:altName w:val="Calibri"/>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861711"/>
      <w:docPartObj>
        <w:docPartGallery w:val="Page Numbers (Bottom of Page)"/>
        <w:docPartUnique/>
      </w:docPartObj>
    </w:sdtPr>
    <w:sdtEndPr>
      <w:rPr>
        <w:noProof/>
      </w:rPr>
    </w:sdtEndPr>
    <w:sdtContent>
      <w:p w14:paraId="32AB803C" w14:textId="13573A39" w:rsidR="00C02487" w:rsidRDefault="00C02487">
        <w:pPr>
          <w:pStyle w:val="Footer"/>
          <w:jc w:val="right"/>
        </w:pPr>
        <w:r w:rsidRPr="00C02487">
          <w:rPr>
            <w:sz w:val="16"/>
            <w:szCs w:val="16"/>
          </w:rPr>
          <w:fldChar w:fldCharType="begin"/>
        </w:r>
        <w:r w:rsidRPr="00C02487">
          <w:rPr>
            <w:sz w:val="16"/>
            <w:szCs w:val="16"/>
          </w:rPr>
          <w:instrText xml:space="preserve"> PAGE   \* MERGEFORMAT </w:instrText>
        </w:r>
        <w:r w:rsidRPr="00C02487">
          <w:rPr>
            <w:sz w:val="16"/>
            <w:szCs w:val="16"/>
          </w:rPr>
          <w:fldChar w:fldCharType="separate"/>
        </w:r>
        <w:r w:rsidRPr="00C02487">
          <w:rPr>
            <w:noProof/>
            <w:sz w:val="16"/>
            <w:szCs w:val="16"/>
          </w:rPr>
          <w:t>2</w:t>
        </w:r>
        <w:r w:rsidRPr="00C02487">
          <w:rPr>
            <w:noProof/>
            <w:sz w:val="16"/>
            <w:szCs w:val="16"/>
          </w:rPr>
          <w:fldChar w:fldCharType="end"/>
        </w:r>
      </w:p>
    </w:sdtContent>
  </w:sdt>
  <w:p w14:paraId="6E7E1FF1" w14:textId="19D98427" w:rsidR="00320F80" w:rsidRPr="006D51A0" w:rsidRDefault="00D77661">
    <w:pPr>
      <w:pStyle w:val="Footer"/>
      <w:rPr>
        <w:lang w:val="en-NZ"/>
      </w:rPr>
    </w:pPr>
    <w:r w:rsidRPr="00685721">
      <w:rPr>
        <w:color w:val="0070C0"/>
        <w:lang w:val="en-NZ"/>
      </w:rPr>
      <w:t>Date: xxx    LCA Report for 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EE330" w14:textId="77777777" w:rsidR="001155A3" w:rsidRDefault="001155A3" w:rsidP="00DF67E9">
      <w:r>
        <w:separator/>
      </w:r>
    </w:p>
  </w:footnote>
  <w:footnote w:type="continuationSeparator" w:id="0">
    <w:p w14:paraId="7A17A1E6" w14:textId="77777777" w:rsidR="001155A3" w:rsidRDefault="001155A3" w:rsidP="00DF67E9">
      <w:r>
        <w:continuationSeparator/>
      </w:r>
    </w:p>
  </w:footnote>
  <w:footnote w:type="continuationNotice" w:id="1">
    <w:p w14:paraId="73D00FFB" w14:textId="77777777" w:rsidR="001155A3" w:rsidRDefault="001155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9FCB" w14:textId="0AF99CC7" w:rsidR="00656ABC" w:rsidRDefault="005035AC" w:rsidP="005035AC">
    <w:pPr>
      <w:pStyle w:val="Subtitle"/>
      <w:tabs>
        <w:tab w:val="left" w:pos="6125"/>
        <w:tab w:val="right" w:pos="9639"/>
      </w:tabs>
      <w:rPr>
        <w:color w:val="0070C0"/>
        <w:lang w:val="en-NZ"/>
      </w:rPr>
    </w:pPr>
    <w:r>
      <w:rPr>
        <w:color w:val="0070C0"/>
        <w:lang w:val="en-NZ"/>
      </w:rPr>
      <w:tab/>
    </w:r>
    <w:r>
      <w:rPr>
        <w:color w:val="0070C0"/>
        <w:lang w:val="en-NZ"/>
      </w:rPr>
      <w:tab/>
    </w:r>
  </w:p>
  <w:p w14:paraId="3FA2F0DD" w14:textId="2829EF9C" w:rsidR="000E347F" w:rsidRPr="00685721" w:rsidRDefault="000E347F" w:rsidP="005035AC">
    <w:pPr>
      <w:pStyle w:val="Subtitle"/>
      <w:tabs>
        <w:tab w:val="left" w:pos="6125"/>
        <w:tab w:val="right" w:pos="9639"/>
      </w:tabs>
      <w:rPr>
        <w:color w:val="0070C0"/>
        <w:lang w:val="en-NZ"/>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26CA" w14:textId="0A632D9D" w:rsidR="005035AC" w:rsidRPr="00685721" w:rsidRDefault="005035AC" w:rsidP="005035AC">
    <w:pPr>
      <w:pStyle w:val="Subtitle"/>
      <w:tabs>
        <w:tab w:val="left" w:pos="6125"/>
        <w:tab w:val="right" w:pos="9639"/>
      </w:tabs>
      <w:rPr>
        <w:color w:val="0070C0"/>
        <w:lang w:val="en-NZ"/>
      </w:rPr>
    </w:pPr>
    <w:r>
      <w:rPr>
        <w:color w:val="0070C0"/>
        <w:lang w:val="en-NZ"/>
      </w:rPr>
      <w:tab/>
    </w:r>
    <w:r>
      <w:rPr>
        <w:color w:val="0070C0"/>
        <w:lang w:val="en-NZ"/>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A62"/>
    <w:multiLevelType w:val="multilevel"/>
    <w:tmpl w:val="F8C64608"/>
    <w:numStyleLink w:val="Headings"/>
  </w:abstractNum>
  <w:abstractNum w:abstractNumId="1" w15:restartNumberingAfterBreak="0">
    <w:nsid w:val="0EE35F57"/>
    <w:multiLevelType w:val="hybridMultilevel"/>
    <w:tmpl w:val="32FC6A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DCF534F"/>
    <w:multiLevelType w:val="hybridMultilevel"/>
    <w:tmpl w:val="AFBC70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6072099"/>
    <w:multiLevelType w:val="hybridMultilevel"/>
    <w:tmpl w:val="7436BC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6234C5E"/>
    <w:multiLevelType w:val="hybridMultilevel"/>
    <w:tmpl w:val="CF7C6E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A85718B"/>
    <w:multiLevelType w:val="hybridMultilevel"/>
    <w:tmpl w:val="F740D924"/>
    <w:lvl w:ilvl="0" w:tplc="14090001">
      <w:start w:val="1"/>
      <w:numFmt w:val="bullet"/>
      <w:lvlText w:val=""/>
      <w:lvlJc w:val="left"/>
      <w:pPr>
        <w:ind w:left="501"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CC360D9"/>
    <w:multiLevelType w:val="hybridMultilevel"/>
    <w:tmpl w:val="8438D4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F685ECB"/>
    <w:multiLevelType w:val="hybridMultilevel"/>
    <w:tmpl w:val="96165134"/>
    <w:lvl w:ilvl="0" w:tplc="14090001">
      <w:start w:val="1"/>
      <w:numFmt w:val="bullet"/>
      <w:lvlText w:val=""/>
      <w:lvlJc w:val="left"/>
      <w:pPr>
        <w:ind w:left="776" w:hanging="360"/>
      </w:pPr>
      <w:rPr>
        <w:rFonts w:ascii="Symbol" w:hAnsi="Symbol" w:hint="default"/>
      </w:rPr>
    </w:lvl>
    <w:lvl w:ilvl="1" w:tplc="14090003" w:tentative="1">
      <w:start w:val="1"/>
      <w:numFmt w:val="bullet"/>
      <w:lvlText w:val="o"/>
      <w:lvlJc w:val="left"/>
      <w:pPr>
        <w:ind w:left="1496" w:hanging="360"/>
      </w:pPr>
      <w:rPr>
        <w:rFonts w:ascii="Courier New" w:hAnsi="Courier New" w:cs="Courier New" w:hint="default"/>
      </w:rPr>
    </w:lvl>
    <w:lvl w:ilvl="2" w:tplc="14090005" w:tentative="1">
      <w:start w:val="1"/>
      <w:numFmt w:val="bullet"/>
      <w:lvlText w:val=""/>
      <w:lvlJc w:val="left"/>
      <w:pPr>
        <w:ind w:left="2216" w:hanging="360"/>
      </w:pPr>
      <w:rPr>
        <w:rFonts w:ascii="Wingdings" w:hAnsi="Wingdings" w:hint="default"/>
      </w:rPr>
    </w:lvl>
    <w:lvl w:ilvl="3" w:tplc="14090001" w:tentative="1">
      <w:start w:val="1"/>
      <w:numFmt w:val="bullet"/>
      <w:lvlText w:val=""/>
      <w:lvlJc w:val="left"/>
      <w:pPr>
        <w:ind w:left="2936" w:hanging="360"/>
      </w:pPr>
      <w:rPr>
        <w:rFonts w:ascii="Symbol" w:hAnsi="Symbol" w:hint="default"/>
      </w:rPr>
    </w:lvl>
    <w:lvl w:ilvl="4" w:tplc="14090003" w:tentative="1">
      <w:start w:val="1"/>
      <w:numFmt w:val="bullet"/>
      <w:lvlText w:val="o"/>
      <w:lvlJc w:val="left"/>
      <w:pPr>
        <w:ind w:left="3656" w:hanging="360"/>
      </w:pPr>
      <w:rPr>
        <w:rFonts w:ascii="Courier New" w:hAnsi="Courier New" w:cs="Courier New" w:hint="default"/>
      </w:rPr>
    </w:lvl>
    <w:lvl w:ilvl="5" w:tplc="14090005" w:tentative="1">
      <w:start w:val="1"/>
      <w:numFmt w:val="bullet"/>
      <w:lvlText w:val=""/>
      <w:lvlJc w:val="left"/>
      <w:pPr>
        <w:ind w:left="4376" w:hanging="360"/>
      </w:pPr>
      <w:rPr>
        <w:rFonts w:ascii="Wingdings" w:hAnsi="Wingdings" w:hint="default"/>
      </w:rPr>
    </w:lvl>
    <w:lvl w:ilvl="6" w:tplc="14090001" w:tentative="1">
      <w:start w:val="1"/>
      <w:numFmt w:val="bullet"/>
      <w:lvlText w:val=""/>
      <w:lvlJc w:val="left"/>
      <w:pPr>
        <w:ind w:left="5096" w:hanging="360"/>
      </w:pPr>
      <w:rPr>
        <w:rFonts w:ascii="Symbol" w:hAnsi="Symbol" w:hint="default"/>
      </w:rPr>
    </w:lvl>
    <w:lvl w:ilvl="7" w:tplc="14090003" w:tentative="1">
      <w:start w:val="1"/>
      <w:numFmt w:val="bullet"/>
      <w:lvlText w:val="o"/>
      <w:lvlJc w:val="left"/>
      <w:pPr>
        <w:ind w:left="5816" w:hanging="360"/>
      </w:pPr>
      <w:rPr>
        <w:rFonts w:ascii="Courier New" w:hAnsi="Courier New" w:cs="Courier New" w:hint="default"/>
      </w:rPr>
    </w:lvl>
    <w:lvl w:ilvl="8" w:tplc="14090005" w:tentative="1">
      <w:start w:val="1"/>
      <w:numFmt w:val="bullet"/>
      <w:lvlText w:val=""/>
      <w:lvlJc w:val="left"/>
      <w:pPr>
        <w:ind w:left="6536" w:hanging="360"/>
      </w:pPr>
      <w:rPr>
        <w:rFonts w:ascii="Wingdings" w:hAnsi="Wingdings" w:hint="default"/>
      </w:rPr>
    </w:lvl>
  </w:abstractNum>
  <w:abstractNum w:abstractNumId="8" w15:restartNumberingAfterBreak="0">
    <w:nsid w:val="2F731DAE"/>
    <w:multiLevelType w:val="hybridMultilevel"/>
    <w:tmpl w:val="BD88A7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DCF62E7"/>
    <w:multiLevelType w:val="hybridMultilevel"/>
    <w:tmpl w:val="EDF42CF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19A046D"/>
    <w:multiLevelType w:val="hybridMultilevel"/>
    <w:tmpl w:val="670E19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BD03746"/>
    <w:multiLevelType w:val="multilevel"/>
    <w:tmpl w:val="F8C64608"/>
    <w:styleLink w:val="Headings"/>
    <w:lvl w:ilvl="0">
      <w:start w:val="1"/>
      <w:numFmt w:val="decimal"/>
      <w:pStyle w:val="Heading1"/>
      <w:lvlText w:val="%1"/>
      <w:lvlJc w:val="left"/>
      <w:pPr>
        <w:ind w:left="357" w:hanging="357"/>
      </w:pPr>
      <w:rPr>
        <w:rFonts w:hint="default"/>
      </w:rPr>
    </w:lvl>
    <w:lvl w:ilvl="1">
      <w:start w:val="1"/>
      <w:numFmt w:val="decimal"/>
      <w:pStyle w:val="Title"/>
      <w:lvlText w:val="%1.%2"/>
      <w:lvlJc w:val="left"/>
      <w:pPr>
        <w:ind w:left="714" w:hanging="357"/>
      </w:pPr>
      <w:rPr>
        <w:rFonts w:hint="default"/>
      </w:rPr>
    </w:lvl>
    <w:lvl w:ilvl="2">
      <w:start w:val="1"/>
      <w:numFmt w:val="decimal"/>
      <w:pStyle w:val="Heading3"/>
      <w:lvlText w:val="%1.%2.%3"/>
      <w:lvlJc w:val="left"/>
      <w:pPr>
        <w:ind w:left="1071" w:hanging="357"/>
      </w:pPr>
      <w:rPr>
        <w:rFonts w:hint="default"/>
      </w:rPr>
    </w:lvl>
    <w:lvl w:ilvl="3">
      <w:start w:val="1"/>
      <w:numFmt w:val="none"/>
      <w:pStyle w:val="Heading4"/>
      <w:lvlText w:val=""/>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54E35AD0"/>
    <w:multiLevelType w:val="hybridMultilevel"/>
    <w:tmpl w:val="A15270FA"/>
    <w:lvl w:ilvl="0" w:tplc="45089FF4">
      <w:start w:val="1"/>
      <w:numFmt w:val="bullet"/>
      <w:pStyle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9EF6E16"/>
    <w:multiLevelType w:val="hybridMultilevel"/>
    <w:tmpl w:val="2632A9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A0C3E71"/>
    <w:multiLevelType w:val="hybridMultilevel"/>
    <w:tmpl w:val="59B271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A122AA8"/>
    <w:multiLevelType w:val="hybridMultilevel"/>
    <w:tmpl w:val="3C166A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DF70B7"/>
    <w:multiLevelType w:val="hybridMultilevel"/>
    <w:tmpl w:val="268C2BF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D0F1ECD"/>
    <w:multiLevelType w:val="hybridMultilevel"/>
    <w:tmpl w:val="BAE0A3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276601A"/>
    <w:multiLevelType w:val="hybridMultilevel"/>
    <w:tmpl w:val="20C0AD3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10"/>
  </w:num>
  <w:num w:numId="5">
    <w:abstractNumId w:val="16"/>
  </w:num>
  <w:num w:numId="6">
    <w:abstractNumId w:val="12"/>
  </w:num>
  <w:num w:numId="7">
    <w:abstractNumId w:val="3"/>
  </w:num>
  <w:num w:numId="8">
    <w:abstractNumId w:val="2"/>
  </w:num>
  <w:num w:numId="9">
    <w:abstractNumId w:val="9"/>
  </w:num>
  <w:num w:numId="10">
    <w:abstractNumId w:val="4"/>
  </w:num>
  <w:num w:numId="11">
    <w:abstractNumId w:val="11"/>
  </w:num>
  <w:num w:numId="12">
    <w:abstractNumId w:val="8"/>
  </w:num>
  <w:num w:numId="13">
    <w:abstractNumId w:val="13"/>
  </w:num>
  <w:num w:numId="14">
    <w:abstractNumId w:val="15"/>
  </w:num>
  <w:num w:numId="15">
    <w:abstractNumId w:val="14"/>
  </w:num>
  <w:num w:numId="16">
    <w:abstractNumId w:val="18"/>
  </w:num>
  <w:num w:numId="17">
    <w:abstractNumId w:val="7"/>
  </w:num>
  <w:num w:numId="18">
    <w:abstractNumId w:val="0"/>
    <w:lvlOverride w:ilvl="0">
      <w:lvl w:ilvl="0">
        <w:start w:val="1"/>
        <w:numFmt w:val="decimal"/>
        <w:pStyle w:val="Heading1"/>
        <w:lvlText w:val="%1"/>
        <w:lvlJc w:val="left"/>
        <w:pPr>
          <w:ind w:left="357" w:hanging="357"/>
        </w:pPr>
      </w:lvl>
    </w:lvlOverride>
    <w:lvlOverride w:ilvl="1">
      <w:lvl w:ilvl="1">
        <w:start w:val="1"/>
        <w:numFmt w:val="decimal"/>
        <w:pStyle w:val="Title"/>
        <w:lvlText w:val="%1.%2"/>
        <w:lvlJc w:val="left"/>
        <w:pPr>
          <w:ind w:left="714" w:hanging="357"/>
        </w:pPr>
        <w:rPr>
          <w:rFonts w:hint="default"/>
        </w:rPr>
      </w:lvl>
    </w:lvlOverride>
    <w:lvlOverride w:ilvl="2">
      <w:lvl w:ilvl="2">
        <w:start w:val="1"/>
        <w:numFmt w:val="decimal"/>
        <w:pStyle w:val="Heading3"/>
        <w:lvlText w:val="%1.%2.%3"/>
        <w:lvlJc w:val="left"/>
        <w:pPr>
          <w:ind w:left="1071" w:hanging="357"/>
        </w:pPr>
        <w:rPr>
          <w:rFonts w:hint="default"/>
        </w:rPr>
      </w:lvl>
    </w:lvlOverride>
    <w:lvlOverride w:ilvl="3">
      <w:lvl w:ilvl="3">
        <w:start w:val="1"/>
        <w:numFmt w:val="none"/>
        <w:pStyle w:val="Heading4"/>
        <w:lvlText w:val=""/>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C59"/>
    <w:rsid w:val="0000046F"/>
    <w:rsid w:val="0000408E"/>
    <w:rsid w:val="00005767"/>
    <w:rsid w:val="00006A84"/>
    <w:rsid w:val="00006C06"/>
    <w:rsid w:val="000114B2"/>
    <w:rsid w:val="00011DD2"/>
    <w:rsid w:val="00011DD9"/>
    <w:rsid w:val="00013CEF"/>
    <w:rsid w:val="000144A9"/>
    <w:rsid w:val="00014682"/>
    <w:rsid w:val="000162AB"/>
    <w:rsid w:val="000171B0"/>
    <w:rsid w:val="00020FB6"/>
    <w:rsid w:val="00021284"/>
    <w:rsid w:val="00021DFE"/>
    <w:rsid w:val="000223A4"/>
    <w:rsid w:val="000235C8"/>
    <w:rsid w:val="000256C3"/>
    <w:rsid w:val="00026144"/>
    <w:rsid w:val="00026976"/>
    <w:rsid w:val="00026A89"/>
    <w:rsid w:val="0002728A"/>
    <w:rsid w:val="0002743E"/>
    <w:rsid w:val="0002750A"/>
    <w:rsid w:val="00027630"/>
    <w:rsid w:val="0003086B"/>
    <w:rsid w:val="0003131D"/>
    <w:rsid w:val="0003296B"/>
    <w:rsid w:val="000330C7"/>
    <w:rsid w:val="00033A22"/>
    <w:rsid w:val="0003403B"/>
    <w:rsid w:val="00037F25"/>
    <w:rsid w:val="0004034A"/>
    <w:rsid w:val="00040F5D"/>
    <w:rsid w:val="00041353"/>
    <w:rsid w:val="00041608"/>
    <w:rsid w:val="0004354E"/>
    <w:rsid w:val="00046401"/>
    <w:rsid w:val="00046B86"/>
    <w:rsid w:val="00046C43"/>
    <w:rsid w:val="00046E9C"/>
    <w:rsid w:val="0004735A"/>
    <w:rsid w:val="00047433"/>
    <w:rsid w:val="00047E15"/>
    <w:rsid w:val="000501D2"/>
    <w:rsid w:val="000516B9"/>
    <w:rsid w:val="00052068"/>
    <w:rsid w:val="00052746"/>
    <w:rsid w:val="00053425"/>
    <w:rsid w:val="00054F9F"/>
    <w:rsid w:val="00055373"/>
    <w:rsid w:val="00056776"/>
    <w:rsid w:val="00060986"/>
    <w:rsid w:val="00060CF1"/>
    <w:rsid w:val="00060E8E"/>
    <w:rsid w:val="00061CA1"/>
    <w:rsid w:val="00061D74"/>
    <w:rsid w:val="00062FDA"/>
    <w:rsid w:val="000640DE"/>
    <w:rsid w:val="000642B7"/>
    <w:rsid w:val="0006485E"/>
    <w:rsid w:val="00066EE5"/>
    <w:rsid w:val="00067107"/>
    <w:rsid w:val="00067371"/>
    <w:rsid w:val="00070FCE"/>
    <w:rsid w:val="0007113E"/>
    <w:rsid w:val="0007156C"/>
    <w:rsid w:val="0007493C"/>
    <w:rsid w:val="00076B6E"/>
    <w:rsid w:val="0007745C"/>
    <w:rsid w:val="00077499"/>
    <w:rsid w:val="00081F67"/>
    <w:rsid w:val="00083043"/>
    <w:rsid w:val="00084E03"/>
    <w:rsid w:val="00085253"/>
    <w:rsid w:val="00085B78"/>
    <w:rsid w:val="000860B5"/>
    <w:rsid w:val="00087230"/>
    <w:rsid w:val="00087EA7"/>
    <w:rsid w:val="00091BD9"/>
    <w:rsid w:val="00094498"/>
    <w:rsid w:val="000951F9"/>
    <w:rsid w:val="0009647B"/>
    <w:rsid w:val="00097EB6"/>
    <w:rsid w:val="000A0059"/>
    <w:rsid w:val="000A01B6"/>
    <w:rsid w:val="000A05D8"/>
    <w:rsid w:val="000A05DF"/>
    <w:rsid w:val="000A17A1"/>
    <w:rsid w:val="000A6315"/>
    <w:rsid w:val="000A69B0"/>
    <w:rsid w:val="000A6BD3"/>
    <w:rsid w:val="000A6F89"/>
    <w:rsid w:val="000B0273"/>
    <w:rsid w:val="000B14B7"/>
    <w:rsid w:val="000B175C"/>
    <w:rsid w:val="000B243A"/>
    <w:rsid w:val="000B27F0"/>
    <w:rsid w:val="000B28AF"/>
    <w:rsid w:val="000B4A31"/>
    <w:rsid w:val="000B5CFC"/>
    <w:rsid w:val="000B679F"/>
    <w:rsid w:val="000B6FB8"/>
    <w:rsid w:val="000B7F1F"/>
    <w:rsid w:val="000C0486"/>
    <w:rsid w:val="000C19D6"/>
    <w:rsid w:val="000C238F"/>
    <w:rsid w:val="000C2BA2"/>
    <w:rsid w:val="000C36D5"/>
    <w:rsid w:val="000C513C"/>
    <w:rsid w:val="000C79D9"/>
    <w:rsid w:val="000C7F65"/>
    <w:rsid w:val="000D4E3B"/>
    <w:rsid w:val="000D6749"/>
    <w:rsid w:val="000D6775"/>
    <w:rsid w:val="000D6857"/>
    <w:rsid w:val="000D7034"/>
    <w:rsid w:val="000E150A"/>
    <w:rsid w:val="000E1549"/>
    <w:rsid w:val="000E1694"/>
    <w:rsid w:val="000E1C98"/>
    <w:rsid w:val="000E31C8"/>
    <w:rsid w:val="000E3331"/>
    <w:rsid w:val="000E347F"/>
    <w:rsid w:val="000E4757"/>
    <w:rsid w:val="000E4E05"/>
    <w:rsid w:val="000E7DA7"/>
    <w:rsid w:val="000F0654"/>
    <w:rsid w:val="000F09DD"/>
    <w:rsid w:val="000F0FC5"/>
    <w:rsid w:val="000F1773"/>
    <w:rsid w:val="000F1E86"/>
    <w:rsid w:val="000F28EC"/>
    <w:rsid w:val="000F39A8"/>
    <w:rsid w:val="000F3DE9"/>
    <w:rsid w:val="000F4C66"/>
    <w:rsid w:val="000F5574"/>
    <w:rsid w:val="000F794B"/>
    <w:rsid w:val="000F7C09"/>
    <w:rsid w:val="0010029B"/>
    <w:rsid w:val="0010056D"/>
    <w:rsid w:val="001026BA"/>
    <w:rsid w:val="00103D11"/>
    <w:rsid w:val="0010530E"/>
    <w:rsid w:val="00106563"/>
    <w:rsid w:val="001076E8"/>
    <w:rsid w:val="00110521"/>
    <w:rsid w:val="00111BED"/>
    <w:rsid w:val="00112EF6"/>
    <w:rsid w:val="001142E8"/>
    <w:rsid w:val="00114F6C"/>
    <w:rsid w:val="001155A3"/>
    <w:rsid w:val="00120E2B"/>
    <w:rsid w:val="00123D98"/>
    <w:rsid w:val="00123EFC"/>
    <w:rsid w:val="00124153"/>
    <w:rsid w:val="0012492F"/>
    <w:rsid w:val="00125425"/>
    <w:rsid w:val="001255C5"/>
    <w:rsid w:val="001257C3"/>
    <w:rsid w:val="00125EE8"/>
    <w:rsid w:val="00126AF0"/>
    <w:rsid w:val="00126C88"/>
    <w:rsid w:val="00127388"/>
    <w:rsid w:val="00127CD5"/>
    <w:rsid w:val="00130980"/>
    <w:rsid w:val="00131458"/>
    <w:rsid w:val="001317AC"/>
    <w:rsid w:val="00135EFB"/>
    <w:rsid w:val="0013711C"/>
    <w:rsid w:val="00142C5A"/>
    <w:rsid w:val="0014335C"/>
    <w:rsid w:val="00143705"/>
    <w:rsid w:val="00143E3C"/>
    <w:rsid w:val="0014534B"/>
    <w:rsid w:val="001455A3"/>
    <w:rsid w:val="00145CD7"/>
    <w:rsid w:val="0014624E"/>
    <w:rsid w:val="0014671A"/>
    <w:rsid w:val="001468C4"/>
    <w:rsid w:val="0014725F"/>
    <w:rsid w:val="00147485"/>
    <w:rsid w:val="00147772"/>
    <w:rsid w:val="001501C8"/>
    <w:rsid w:val="001503DC"/>
    <w:rsid w:val="00150562"/>
    <w:rsid w:val="00150A93"/>
    <w:rsid w:val="00150CE9"/>
    <w:rsid w:val="001519C0"/>
    <w:rsid w:val="00152C96"/>
    <w:rsid w:val="00153644"/>
    <w:rsid w:val="00153B72"/>
    <w:rsid w:val="00155680"/>
    <w:rsid w:val="00155865"/>
    <w:rsid w:val="00155A21"/>
    <w:rsid w:val="00156547"/>
    <w:rsid w:val="00156B2A"/>
    <w:rsid w:val="00157DA4"/>
    <w:rsid w:val="00162AC6"/>
    <w:rsid w:val="001702C4"/>
    <w:rsid w:val="0017265D"/>
    <w:rsid w:val="00172B88"/>
    <w:rsid w:val="00174616"/>
    <w:rsid w:val="00176108"/>
    <w:rsid w:val="00176450"/>
    <w:rsid w:val="00177251"/>
    <w:rsid w:val="00177A47"/>
    <w:rsid w:val="00177B93"/>
    <w:rsid w:val="0018070A"/>
    <w:rsid w:val="00180A50"/>
    <w:rsid w:val="00181408"/>
    <w:rsid w:val="001839EA"/>
    <w:rsid w:val="0018425D"/>
    <w:rsid w:val="00184E43"/>
    <w:rsid w:val="001852C3"/>
    <w:rsid w:val="00186B2F"/>
    <w:rsid w:val="001872C7"/>
    <w:rsid w:val="001873C9"/>
    <w:rsid w:val="0019046B"/>
    <w:rsid w:val="00190497"/>
    <w:rsid w:val="00191FEC"/>
    <w:rsid w:val="00192390"/>
    <w:rsid w:val="001923E5"/>
    <w:rsid w:val="001943CC"/>
    <w:rsid w:val="0019494D"/>
    <w:rsid w:val="0019496A"/>
    <w:rsid w:val="00195059"/>
    <w:rsid w:val="00196971"/>
    <w:rsid w:val="00196B6B"/>
    <w:rsid w:val="00198E7E"/>
    <w:rsid w:val="001A065B"/>
    <w:rsid w:val="001A082E"/>
    <w:rsid w:val="001A0ADA"/>
    <w:rsid w:val="001A1452"/>
    <w:rsid w:val="001A1EF7"/>
    <w:rsid w:val="001A2143"/>
    <w:rsid w:val="001A3C52"/>
    <w:rsid w:val="001A4E3B"/>
    <w:rsid w:val="001A5480"/>
    <w:rsid w:val="001A621C"/>
    <w:rsid w:val="001A6367"/>
    <w:rsid w:val="001A74CC"/>
    <w:rsid w:val="001B002A"/>
    <w:rsid w:val="001B1398"/>
    <w:rsid w:val="001B3924"/>
    <w:rsid w:val="001B42A2"/>
    <w:rsid w:val="001B449C"/>
    <w:rsid w:val="001B5F50"/>
    <w:rsid w:val="001B6A98"/>
    <w:rsid w:val="001B6F22"/>
    <w:rsid w:val="001B71F8"/>
    <w:rsid w:val="001B7F3D"/>
    <w:rsid w:val="001C0500"/>
    <w:rsid w:val="001C2671"/>
    <w:rsid w:val="001C29D4"/>
    <w:rsid w:val="001C2C85"/>
    <w:rsid w:val="001C449E"/>
    <w:rsid w:val="001C55DB"/>
    <w:rsid w:val="001C6EA6"/>
    <w:rsid w:val="001C7573"/>
    <w:rsid w:val="001C7DCD"/>
    <w:rsid w:val="001D0532"/>
    <w:rsid w:val="001D253C"/>
    <w:rsid w:val="001D267E"/>
    <w:rsid w:val="001D32DB"/>
    <w:rsid w:val="001D33A5"/>
    <w:rsid w:val="001D33B5"/>
    <w:rsid w:val="001D45D4"/>
    <w:rsid w:val="001D4BFC"/>
    <w:rsid w:val="001D5B22"/>
    <w:rsid w:val="001D5C6A"/>
    <w:rsid w:val="001E01CF"/>
    <w:rsid w:val="001E02E9"/>
    <w:rsid w:val="001E0BAD"/>
    <w:rsid w:val="001E2303"/>
    <w:rsid w:val="001E2587"/>
    <w:rsid w:val="001E412A"/>
    <w:rsid w:val="001E53D1"/>
    <w:rsid w:val="001E58CA"/>
    <w:rsid w:val="001F05E4"/>
    <w:rsid w:val="001F0EB5"/>
    <w:rsid w:val="001F1910"/>
    <w:rsid w:val="001F25FE"/>
    <w:rsid w:val="001F2D79"/>
    <w:rsid w:val="001F3319"/>
    <w:rsid w:val="001F4800"/>
    <w:rsid w:val="00201421"/>
    <w:rsid w:val="00202BB0"/>
    <w:rsid w:val="0020340A"/>
    <w:rsid w:val="0020349D"/>
    <w:rsid w:val="00203B97"/>
    <w:rsid w:val="00204F81"/>
    <w:rsid w:val="00205180"/>
    <w:rsid w:val="00206073"/>
    <w:rsid w:val="00206FE5"/>
    <w:rsid w:val="00207FF5"/>
    <w:rsid w:val="00210B48"/>
    <w:rsid w:val="00212A9C"/>
    <w:rsid w:val="00212E39"/>
    <w:rsid w:val="002135E7"/>
    <w:rsid w:val="0021436D"/>
    <w:rsid w:val="002148BB"/>
    <w:rsid w:val="00215772"/>
    <w:rsid w:val="002174AE"/>
    <w:rsid w:val="0021753F"/>
    <w:rsid w:val="0021777C"/>
    <w:rsid w:val="0022074B"/>
    <w:rsid w:val="00221265"/>
    <w:rsid w:val="00221AA7"/>
    <w:rsid w:val="00222B8E"/>
    <w:rsid w:val="002241C4"/>
    <w:rsid w:val="00226208"/>
    <w:rsid w:val="00226AB8"/>
    <w:rsid w:val="002274AE"/>
    <w:rsid w:val="002309CB"/>
    <w:rsid w:val="00231309"/>
    <w:rsid w:val="0023151E"/>
    <w:rsid w:val="00232792"/>
    <w:rsid w:val="002337D2"/>
    <w:rsid w:val="00235B07"/>
    <w:rsid w:val="00235B59"/>
    <w:rsid w:val="002363D2"/>
    <w:rsid w:val="00237702"/>
    <w:rsid w:val="00237BA9"/>
    <w:rsid w:val="00242DDF"/>
    <w:rsid w:val="0024360B"/>
    <w:rsid w:val="00243B6F"/>
    <w:rsid w:val="00243CCA"/>
    <w:rsid w:val="00244D3F"/>
    <w:rsid w:val="00247794"/>
    <w:rsid w:val="00247AF5"/>
    <w:rsid w:val="00250664"/>
    <w:rsid w:val="00251993"/>
    <w:rsid w:val="00252678"/>
    <w:rsid w:val="00252984"/>
    <w:rsid w:val="002529D4"/>
    <w:rsid w:val="00252E4F"/>
    <w:rsid w:val="002557A3"/>
    <w:rsid w:val="00256013"/>
    <w:rsid w:val="00256965"/>
    <w:rsid w:val="00256CCE"/>
    <w:rsid w:val="00257A16"/>
    <w:rsid w:val="00262127"/>
    <w:rsid w:val="00262616"/>
    <w:rsid w:val="00263DD8"/>
    <w:rsid w:val="00264075"/>
    <w:rsid w:val="00265EAB"/>
    <w:rsid w:val="00266594"/>
    <w:rsid w:val="00266629"/>
    <w:rsid w:val="0027103D"/>
    <w:rsid w:val="0027123C"/>
    <w:rsid w:val="002715D1"/>
    <w:rsid w:val="002723C2"/>
    <w:rsid w:val="002725AE"/>
    <w:rsid w:val="00272EE5"/>
    <w:rsid w:val="00273911"/>
    <w:rsid w:val="00273C63"/>
    <w:rsid w:val="002754FC"/>
    <w:rsid w:val="002762F9"/>
    <w:rsid w:val="00276370"/>
    <w:rsid w:val="00277B12"/>
    <w:rsid w:val="00280004"/>
    <w:rsid w:val="00281766"/>
    <w:rsid w:val="00282BFB"/>
    <w:rsid w:val="00283B5F"/>
    <w:rsid w:val="00284BB4"/>
    <w:rsid w:val="002865BE"/>
    <w:rsid w:val="00290B14"/>
    <w:rsid w:val="002911D4"/>
    <w:rsid w:val="002919BF"/>
    <w:rsid w:val="0029344F"/>
    <w:rsid w:val="002934CC"/>
    <w:rsid w:val="0029428E"/>
    <w:rsid w:val="00294E56"/>
    <w:rsid w:val="002970CB"/>
    <w:rsid w:val="002978F5"/>
    <w:rsid w:val="002A015D"/>
    <w:rsid w:val="002A1D3A"/>
    <w:rsid w:val="002A1EE7"/>
    <w:rsid w:val="002A1EE9"/>
    <w:rsid w:val="002A27A4"/>
    <w:rsid w:val="002A290E"/>
    <w:rsid w:val="002A53C5"/>
    <w:rsid w:val="002A6181"/>
    <w:rsid w:val="002A7791"/>
    <w:rsid w:val="002A7A19"/>
    <w:rsid w:val="002A7FBD"/>
    <w:rsid w:val="002B0D41"/>
    <w:rsid w:val="002B253F"/>
    <w:rsid w:val="002B25AE"/>
    <w:rsid w:val="002B2773"/>
    <w:rsid w:val="002B4042"/>
    <w:rsid w:val="002B46B8"/>
    <w:rsid w:val="002B4CC4"/>
    <w:rsid w:val="002B52E3"/>
    <w:rsid w:val="002B5635"/>
    <w:rsid w:val="002B58A4"/>
    <w:rsid w:val="002B5993"/>
    <w:rsid w:val="002B6064"/>
    <w:rsid w:val="002B6ABD"/>
    <w:rsid w:val="002C1001"/>
    <w:rsid w:val="002C1370"/>
    <w:rsid w:val="002C1A52"/>
    <w:rsid w:val="002C26E5"/>
    <w:rsid w:val="002C27CA"/>
    <w:rsid w:val="002C299A"/>
    <w:rsid w:val="002C2C60"/>
    <w:rsid w:val="002C31B6"/>
    <w:rsid w:val="002C3E5A"/>
    <w:rsid w:val="002C485E"/>
    <w:rsid w:val="002C7804"/>
    <w:rsid w:val="002C78BE"/>
    <w:rsid w:val="002D184B"/>
    <w:rsid w:val="002D2E40"/>
    <w:rsid w:val="002D5CA0"/>
    <w:rsid w:val="002E059F"/>
    <w:rsid w:val="002E0DAB"/>
    <w:rsid w:val="002E1968"/>
    <w:rsid w:val="002E1A14"/>
    <w:rsid w:val="002E257A"/>
    <w:rsid w:val="002E2984"/>
    <w:rsid w:val="002E3463"/>
    <w:rsid w:val="002E3B84"/>
    <w:rsid w:val="002E516E"/>
    <w:rsid w:val="002E5793"/>
    <w:rsid w:val="002E5E6F"/>
    <w:rsid w:val="002E7ABB"/>
    <w:rsid w:val="002F1B88"/>
    <w:rsid w:val="002F1C63"/>
    <w:rsid w:val="002F3213"/>
    <w:rsid w:val="002F38F9"/>
    <w:rsid w:val="002F6879"/>
    <w:rsid w:val="002F7644"/>
    <w:rsid w:val="002F7B0C"/>
    <w:rsid w:val="002F7EDA"/>
    <w:rsid w:val="0030131E"/>
    <w:rsid w:val="00301DDC"/>
    <w:rsid w:val="00302C61"/>
    <w:rsid w:val="00303C7B"/>
    <w:rsid w:val="00304089"/>
    <w:rsid w:val="00305C05"/>
    <w:rsid w:val="00310B8A"/>
    <w:rsid w:val="00310CEA"/>
    <w:rsid w:val="00313123"/>
    <w:rsid w:val="003135E3"/>
    <w:rsid w:val="003158F4"/>
    <w:rsid w:val="00320F80"/>
    <w:rsid w:val="00321E9F"/>
    <w:rsid w:val="00322249"/>
    <w:rsid w:val="003237BF"/>
    <w:rsid w:val="00323BFA"/>
    <w:rsid w:val="00324F2F"/>
    <w:rsid w:val="003254A9"/>
    <w:rsid w:val="00325839"/>
    <w:rsid w:val="00325CF8"/>
    <w:rsid w:val="0032642D"/>
    <w:rsid w:val="0033184C"/>
    <w:rsid w:val="0033275F"/>
    <w:rsid w:val="00333502"/>
    <w:rsid w:val="00333BE3"/>
    <w:rsid w:val="00334DD7"/>
    <w:rsid w:val="00335B3A"/>
    <w:rsid w:val="00336BB6"/>
    <w:rsid w:val="003411D3"/>
    <w:rsid w:val="00341B96"/>
    <w:rsid w:val="00341D28"/>
    <w:rsid w:val="003423F6"/>
    <w:rsid w:val="0034523E"/>
    <w:rsid w:val="0034534B"/>
    <w:rsid w:val="003457FC"/>
    <w:rsid w:val="003458B6"/>
    <w:rsid w:val="00346AB1"/>
    <w:rsid w:val="00346C75"/>
    <w:rsid w:val="00346FD4"/>
    <w:rsid w:val="00347376"/>
    <w:rsid w:val="00347620"/>
    <w:rsid w:val="00347B54"/>
    <w:rsid w:val="00347F36"/>
    <w:rsid w:val="003504B5"/>
    <w:rsid w:val="00350BCE"/>
    <w:rsid w:val="00351244"/>
    <w:rsid w:val="0035232E"/>
    <w:rsid w:val="00352731"/>
    <w:rsid w:val="00353511"/>
    <w:rsid w:val="0035461D"/>
    <w:rsid w:val="003547B4"/>
    <w:rsid w:val="00355756"/>
    <w:rsid w:val="00356190"/>
    <w:rsid w:val="00357A05"/>
    <w:rsid w:val="00360A1E"/>
    <w:rsid w:val="0036114E"/>
    <w:rsid w:val="00361A66"/>
    <w:rsid w:val="00361A8D"/>
    <w:rsid w:val="00361D10"/>
    <w:rsid w:val="003620BA"/>
    <w:rsid w:val="0036214A"/>
    <w:rsid w:val="00362A99"/>
    <w:rsid w:val="00362C2C"/>
    <w:rsid w:val="00364320"/>
    <w:rsid w:val="00364E3D"/>
    <w:rsid w:val="003677EC"/>
    <w:rsid w:val="00371E6A"/>
    <w:rsid w:val="003723C0"/>
    <w:rsid w:val="00373B46"/>
    <w:rsid w:val="00373E28"/>
    <w:rsid w:val="003743E2"/>
    <w:rsid w:val="003743FA"/>
    <w:rsid w:val="00376878"/>
    <w:rsid w:val="003769C8"/>
    <w:rsid w:val="003800D3"/>
    <w:rsid w:val="003854AC"/>
    <w:rsid w:val="00390CE8"/>
    <w:rsid w:val="003914D2"/>
    <w:rsid w:val="00393B46"/>
    <w:rsid w:val="00397218"/>
    <w:rsid w:val="00397F76"/>
    <w:rsid w:val="003A096E"/>
    <w:rsid w:val="003A12DE"/>
    <w:rsid w:val="003A2A0C"/>
    <w:rsid w:val="003A3E13"/>
    <w:rsid w:val="003A4070"/>
    <w:rsid w:val="003A53FD"/>
    <w:rsid w:val="003A5571"/>
    <w:rsid w:val="003A7906"/>
    <w:rsid w:val="003B2363"/>
    <w:rsid w:val="003B23C2"/>
    <w:rsid w:val="003B240F"/>
    <w:rsid w:val="003B3013"/>
    <w:rsid w:val="003B3DEE"/>
    <w:rsid w:val="003B481D"/>
    <w:rsid w:val="003B4AA6"/>
    <w:rsid w:val="003B4BFD"/>
    <w:rsid w:val="003B4D90"/>
    <w:rsid w:val="003B51C9"/>
    <w:rsid w:val="003B5DE2"/>
    <w:rsid w:val="003C0104"/>
    <w:rsid w:val="003C6321"/>
    <w:rsid w:val="003C6814"/>
    <w:rsid w:val="003C7A3E"/>
    <w:rsid w:val="003D0659"/>
    <w:rsid w:val="003D0741"/>
    <w:rsid w:val="003D1604"/>
    <w:rsid w:val="003D191C"/>
    <w:rsid w:val="003D30CD"/>
    <w:rsid w:val="003D3C95"/>
    <w:rsid w:val="003D3C98"/>
    <w:rsid w:val="003D59BA"/>
    <w:rsid w:val="003D59EE"/>
    <w:rsid w:val="003D7723"/>
    <w:rsid w:val="003D776E"/>
    <w:rsid w:val="003D7EA2"/>
    <w:rsid w:val="003D7FB2"/>
    <w:rsid w:val="003E04F7"/>
    <w:rsid w:val="003E104B"/>
    <w:rsid w:val="003E16B2"/>
    <w:rsid w:val="003E190F"/>
    <w:rsid w:val="003E2B0B"/>
    <w:rsid w:val="003E314D"/>
    <w:rsid w:val="003E496D"/>
    <w:rsid w:val="003E66C4"/>
    <w:rsid w:val="003E75C0"/>
    <w:rsid w:val="003E765A"/>
    <w:rsid w:val="003E76AA"/>
    <w:rsid w:val="003F2713"/>
    <w:rsid w:val="003F2B9D"/>
    <w:rsid w:val="003F39E3"/>
    <w:rsid w:val="003F4962"/>
    <w:rsid w:val="003F56DD"/>
    <w:rsid w:val="00400C25"/>
    <w:rsid w:val="0040139D"/>
    <w:rsid w:val="0040201E"/>
    <w:rsid w:val="00404A49"/>
    <w:rsid w:val="00405E3B"/>
    <w:rsid w:val="004063AF"/>
    <w:rsid w:val="00406FB1"/>
    <w:rsid w:val="00407B96"/>
    <w:rsid w:val="00411B86"/>
    <w:rsid w:val="00412924"/>
    <w:rsid w:val="00412AE9"/>
    <w:rsid w:val="00412BCF"/>
    <w:rsid w:val="00413A2A"/>
    <w:rsid w:val="004150F8"/>
    <w:rsid w:val="0041523E"/>
    <w:rsid w:val="004162C5"/>
    <w:rsid w:val="004167ED"/>
    <w:rsid w:val="004169AE"/>
    <w:rsid w:val="004201D0"/>
    <w:rsid w:val="0042076C"/>
    <w:rsid w:val="00420B92"/>
    <w:rsid w:val="00421086"/>
    <w:rsid w:val="00423FF7"/>
    <w:rsid w:val="00424251"/>
    <w:rsid w:val="004246C7"/>
    <w:rsid w:val="00424CC6"/>
    <w:rsid w:val="004275DE"/>
    <w:rsid w:val="004307A9"/>
    <w:rsid w:val="004317BA"/>
    <w:rsid w:val="00431ED7"/>
    <w:rsid w:val="004365A0"/>
    <w:rsid w:val="00436A7D"/>
    <w:rsid w:val="00437076"/>
    <w:rsid w:val="0043712C"/>
    <w:rsid w:val="0043761E"/>
    <w:rsid w:val="00441D1C"/>
    <w:rsid w:val="0044245A"/>
    <w:rsid w:val="00442A38"/>
    <w:rsid w:val="00442D56"/>
    <w:rsid w:val="00445E80"/>
    <w:rsid w:val="0044688B"/>
    <w:rsid w:val="00447775"/>
    <w:rsid w:val="00447979"/>
    <w:rsid w:val="0045154E"/>
    <w:rsid w:val="004518E4"/>
    <w:rsid w:val="00451D33"/>
    <w:rsid w:val="004521F6"/>
    <w:rsid w:val="00453B35"/>
    <w:rsid w:val="00453EEC"/>
    <w:rsid w:val="0045521F"/>
    <w:rsid w:val="00460BA3"/>
    <w:rsid w:val="00460BCD"/>
    <w:rsid w:val="00461458"/>
    <w:rsid w:val="004620A2"/>
    <w:rsid w:val="00462842"/>
    <w:rsid w:val="00463B5E"/>
    <w:rsid w:val="0046461F"/>
    <w:rsid w:val="00465CB3"/>
    <w:rsid w:val="00465CF1"/>
    <w:rsid w:val="00466160"/>
    <w:rsid w:val="004661AA"/>
    <w:rsid w:val="00466A54"/>
    <w:rsid w:val="0046707C"/>
    <w:rsid w:val="004677F0"/>
    <w:rsid w:val="00467864"/>
    <w:rsid w:val="00470BB0"/>
    <w:rsid w:val="00471063"/>
    <w:rsid w:val="00471882"/>
    <w:rsid w:val="00472503"/>
    <w:rsid w:val="00474479"/>
    <w:rsid w:val="00474AA3"/>
    <w:rsid w:val="00474FE6"/>
    <w:rsid w:val="0048027C"/>
    <w:rsid w:val="00480777"/>
    <w:rsid w:val="00480961"/>
    <w:rsid w:val="00480992"/>
    <w:rsid w:val="00480E4C"/>
    <w:rsid w:val="00481A51"/>
    <w:rsid w:val="00481FF5"/>
    <w:rsid w:val="00482837"/>
    <w:rsid w:val="004828B0"/>
    <w:rsid w:val="0048314D"/>
    <w:rsid w:val="00483645"/>
    <w:rsid w:val="00484256"/>
    <w:rsid w:val="00484537"/>
    <w:rsid w:val="00484BB1"/>
    <w:rsid w:val="00484FDC"/>
    <w:rsid w:val="00486C0E"/>
    <w:rsid w:val="00486FEA"/>
    <w:rsid w:val="00490046"/>
    <w:rsid w:val="00493CC5"/>
    <w:rsid w:val="00493E9A"/>
    <w:rsid w:val="00495759"/>
    <w:rsid w:val="0049640B"/>
    <w:rsid w:val="0049642A"/>
    <w:rsid w:val="0049652C"/>
    <w:rsid w:val="00497A8A"/>
    <w:rsid w:val="004A09B6"/>
    <w:rsid w:val="004A0D07"/>
    <w:rsid w:val="004A19FF"/>
    <w:rsid w:val="004A26DB"/>
    <w:rsid w:val="004A2AE0"/>
    <w:rsid w:val="004A2D14"/>
    <w:rsid w:val="004A4180"/>
    <w:rsid w:val="004A54E5"/>
    <w:rsid w:val="004A677E"/>
    <w:rsid w:val="004A6A2D"/>
    <w:rsid w:val="004A6AFA"/>
    <w:rsid w:val="004A771B"/>
    <w:rsid w:val="004B063A"/>
    <w:rsid w:val="004B1FB7"/>
    <w:rsid w:val="004B23F4"/>
    <w:rsid w:val="004B2FE3"/>
    <w:rsid w:val="004B433E"/>
    <w:rsid w:val="004B55C7"/>
    <w:rsid w:val="004B7578"/>
    <w:rsid w:val="004C12AC"/>
    <w:rsid w:val="004C4107"/>
    <w:rsid w:val="004C4325"/>
    <w:rsid w:val="004C433A"/>
    <w:rsid w:val="004C5962"/>
    <w:rsid w:val="004C59E2"/>
    <w:rsid w:val="004C5BF6"/>
    <w:rsid w:val="004C6DB5"/>
    <w:rsid w:val="004D1626"/>
    <w:rsid w:val="004D19B3"/>
    <w:rsid w:val="004D267B"/>
    <w:rsid w:val="004D2BA4"/>
    <w:rsid w:val="004D41BA"/>
    <w:rsid w:val="004D4989"/>
    <w:rsid w:val="004D5AF5"/>
    <w:rsid w:val="004D6DE7"/>
    <w:rsid w:val="004D71E0"/>
    <w:rsid w:val="004D73EF"/>
    <w:rsid w:val="004D7567"/>
    <w:rsid w:val="004D7687"/>
    <w:rsid w:val="004E0BD9"/>
    <w:rsid w:val="004E213E"/>
    <w:rsid w:val="004E2F84"/>
    <w:rsid w:val="004E390F"/>
    <w:rsid w:val="004E5926"/>
    <w:rsid w:val="004E603F"/>
    <w:rsid w:val="004E6A8C"/>
    <w:rsid w:val="004F02FC"/>
    <w:rsid w:val="004F0FD2"/>
    <w:rsid w:val="004F14C5"/>
    <w:rsid w:val="004F1A34"/>
    <w:rsid w:val="004F4E8A"/>
    <w:rsid w:val="004F712E"/>
    <w:rsid w:val="004F7FFC"/>
    <w:rsid w:val="00500ED2"/>
    <w:rsid w:val="00500F3B"/>
    <w:rsid w:val="00501340"/>
    <w:rsid w:val="00501431"/>
    <w:rsid w:val="0050192F"/>
    <w:rsid w:val="00501F88"/>
    <w:rsid w:val="00501F98"/>
    <w:rsid w:val="00502C98"/>
    <w:rsid w:val="0050358D"/>
    <w:rsid w:val="005035AC"/>
    <w:rsid w:val="00503E9F"/>
    <w:rsid w:val="005053CB"/>
    <w:rsid w:val="00505A4D"/>
    <w:rsid w:val="00507BDF"/>
    <w:rsid w:val="00514DEC"/>
    <w:rsid w:val="005153E5"/>
    <w:rsid w:val="005153FE"/>
    <w:rsid w:val="00515E06"/>
    <w:rsid w:val="00516C06"/>
    <w:rsid w:val="0052283C"/>
    <w:rsid w:val="005231D9"/>
    <w:rsid w:val="0052321D"/>
    <w:rsid w:val="00523A66"/>
    <w:rsid w:val="00524517"/>
    <w:rsid w:val="005255D9"/>
    <w:rsid w:val="00525EBA"/>
    <w:rsid w:val="005310D4"/>
    <w:rsid w:val="00531415"/>
    <w:rsid w:val="0053168E"/>
    <w:rsid w:val="00534F51"/>
    <w:rsid w:val="005352A8"/>
    <w:rsid w:val="00535561"/>
    <w:rsid w:val="00535EA3"/>
    <w:rsid w:val="0053608A"/>
    <w:rsid w:val="005362FD"/>
    <w:rsid w:val="0053695B"/>
    <w:rsid w:val="00536DDD"/>
    <w:rsid w:val="00537DE5"/>
    <w:rsid w:val="00540F27"/>
    <w:rsid w:val="005431C3"/>
    <w:rsid w:val="005438FE"/>
    <w:rsid w:val="00543E0D"/>
    <w:rsid w:val="00544ACC"/>
    <w:rsid w:val="00544B10"/>
    <w:rsid w:val="00544D7A"/>
    <w:rsid w:val="00545BBE"/>
    <w:rsid w:val="00546749"/>
    <w:rsid w:val="00546C59"/>
    <w:rsid w:val="005514A7"/>
    <w:rsid w:val="005514CE"/>
    <w:rsid w:val="005515F5"/>
    <w:rsid w:val="00551F2D"/>
    <w:rsid w:val="005526D2"/>
    <w:rsid w:val="00553AC7"/>
    <w:rsid w:val="00554CD7"/>
    <w:rsid w:val="00555DC9"/>
    <w:rsid w:val="00557F6B"/>
    <w:rsid w:val="005609CE"/>
    <w:rsid w:val="00560CFB"/>
    <w:rsid w:val="0056186B"/>
    <w:rsid w:val="0056294D"/>
    <w:rsid w:val="005629E9"/>
    <w:rsid w:val="00562B7B"/>
    <w:rsid w:val="00563D1B"/>
    <w:rsid w:val="005644B5"/>
    <w:rsid w:val="00565282"/>
    <w:rsid w:val="00565B0C"/>
    <w:rsid w:val="00566A7B"/>
    <w:rsid w:val="00566C25"/>
    <w:rsid w:val="005672BB"/>
    <w:rsid w:val="0057165B"/>
    <w:rsid w:val="0057293D"/>
    <w:rsid w:val="005729A1"/>
    <w:rsid w:val="00575894"/>
    <w:rsid w:val="00575CDA"/>
    <w:rsid w:val="00575D2B"/>
    <w:rsid w:val="005803D0"/>
    <w:rsid w:val="00583214"/>
    <w:rsid w:val="005846C0"/>
    <w:rsid w:val="00584ED3"/>
    <w:rsid w:val="00585B25"/>
    <w:rsid w:val="00586B80"/>
    <w:rsid w:val="00587B82"/>
    <w:rsid w:val="00591546"/>
    <w:rsid w:val="00591E2E"/>
    <w:rsid w:val="00591EF9"/>
    <w:rsid w:val="005923C1"/>
    <w:rsid w:val="00593144"/>
    <w:rsid w:val="0059393B"/>
    <w:rsid w:val="00593E20"/>
    <w:rsid w:val="0059411C"/>
    <w:rsid w:val="00594793"/>
    <w:rsid w:val="00594CB2"/>
    <w:rsid w:val="005952AD"/>
    <w:rsid w:val="00595DE8"/>
    <w:rsid w:val="00596244"/>
    <w:rsid w:val="005A18EF"/>
    <w:rsid w:val="005A2279"/>
    <w:rsid w:val="005A4B6F"/>
    <w:rsid w:val="005B08D9"/>
    <w:rsid w:val="005B0FE2"/>
    <w:rsid w:val="005B1377"/>
    <w:rsid w:val="005B2012"/>
    <w:rsid w:val="005B2659"/>
    <w:rsid w:val="005B4131"/>
    <w:rsid w:val="005B5D02"/>
    <w:rsid w:val="005B5E6B"/>
    <w:rsid w:val="005B7258"/>
    <w:rsid w:val="005C06EF"/>
    <w:rsid w:val="005C16AE"/>
    <w:rsid w:val="005C2639"/>
    <w:rsid w:val="005C2729"/>
    <w:rsid w:val="005C32D9"/>
    <w:rsid w:val="005C3F7E"/>
    <w:rsid w:val="005C4954"/>
    <w:rsid w:val="005C4E75"/>
    <w:rsid w:val="005C50C9"/>
    <w:rsid w:val="005D077D"/>
    <w:rsid w:val="005D0CEF"/>
    <w:rsid w:val="005D1591"/>
    <w:rsid w:val="005D19BA"/>
    <w:rsid w:val="005D48C2"/>
    <w:rsid w:val="005D496B"/>
    <w:rsid w:val="005D4A2B"/>
    <w:rsid w:val="005D5455"/>
    <w:rsid w:val="005D663D"/>
    <w:rsid w:val="005D6738"/>
    <w:rsid w:val="005D705A"/>
    <w:rsid w:val="005D708D"/>
    <w:rsid w:val="005D724D"/>
    <w:rsid w:val="005D7D19"/>
    <w:rsid w:val="005E092B"/>
    <w:rsid w:val="005E178F"/>
    <w:rsid w:val="005E260C"/>
    <w:rsid w:val="005E2883"/>
    <w:rsid w:val="005E31C6"/>
    <w:rsid w:val="005E4AEB"/>
    <w:rsid w:val="005E5050"/>
    <w:rsid w:val="005E5556"/>
    <w:rsid w:val="005E6336"/>
    <w:rsid w:val="005E67CC"/>
    <w:rsid w:val="005E79AA"/>
    <w:rsid w:val="005F1178"/>
    <w:rsid w:val="005F170C"/>
    <w:rsid w:val="005F3E34"/>
    <w:rsid w:val="005F428A"/>
    <w:rsid w:val="005F42B8"/>
    <w:rsid w:val="005F45F2"/>
    <w:rsid w:val="005F6679"/>
    <w:rsid w:val="005F6B5E"/>
    <w:rsid w:val="005F6D19"/>
    <w:rsid w:val="005F6F70"/>
    <w:rsid w:val="005F7E4A"/>
    <w:rsid w:val="0060018E"/>
    <w:rsid w:val="00600292"/>
    <w:rsid w:val="00602368"/>
    <w:rsid w:val="00603480"/>
    <w:rsid w:val="00603BD8"/>
    <w:rsid w:val="0060404B"/>
    <w:rsid w:val="00604B0C"/>
    <w:rsid w:val="00605184"/>
    <w:rsid w:val="00606D57"/>
    <w:rsid w:val="0060722C"/>
    <w:rsid w:val="00607430"/>
    <w:rsid w:val="00610F49"/>
    <w:rsid w:val="00612368"/>
    <w:rsid w:val="00614970"/>
    <w:rsid w:val="0061516D"/>
    <w:rsid w:val="00615709"/>
    <w:rsid w:val="00616CEB"/>
    <w:rsid w:val="0061777D"/>
    <w:rsid w:val="0061798B"/>
    <w:rsid w:val="00617DBD"/>
    <w:rsid w:val="00620BA5"/>
    <w:rsid w:val="0062367E"/>
    <w:rsid w:val="00623963"/>
    <w:rsid w:val="00626CEC"/>
    <w:rsid w:val="00630006"/>
    <w:rsid w:val="00630265"/>
    <w:rsid w:val="00630455"/>
    <w:rsid w:val="0063132E"/>
    <w:rsid w:val="006325A5"/>
    <w:rsid w:val="00633C32"/>
    <w:rsid w:val="006347FA"/>
    <w:rsid w:val="00634D89"/>
    <w:rsid w:val="00635815"/>
    <w:rsid w:val="0063703B"/>
    <w:rsid w:val="006372D6"/>
    <w:rsid w:val="00641D8C"/>
    <w:rsid w:val="006423E0"/>
    <w:rsid w:val="00642563"/>
    <w:rsid w:val="00642EDC"/>
    <w:rsid w:val="0064339C"/>
    <w:rsid w:val="00643B21"/>
    <w:rsid w:val="00643B7C"/>
    <w:rsid w:val="00644002"/>
    <w:rsid w:val="00646186"/>
    <w:rsid w:val="006461A9"/>
    <w:rsid w:val="006469F4"/>
    <w:rsid w:val="00650E8D"/>
    <w:rsid w:val="00651538"/>
    <w:rsid w:val="00652022"/>
    <w:rsid w:val="00652DED"/>
    <w:rsid w:val="00653A5C"/>
    <w:rsid w:val="00654D32"/>
    <w:rsid w:val="006555E3"/>
    <w:rsid w:val="0065589D"/>
    <w:rsid w:val="00656ABC"/>
    <w:rsid w:val="00656AFD"/>
    <w:rsid w:val="00660321"/>
    <w:rsid w:val="006615F6"/>
    <w:rsid w:val="00664B91"/>
    <w:rsid w:val="00665C5B"/>
    <w:rsid w:val="006662FA"/>
    <w:rsid w:val="0066640F"/>
    <w:rsid w:val="00667429"/>
    <w:rsid w:val="00670AE1"/>
    <w:rsid w:val="00671671"/>
    <w:rsid w:val="0067480A"/>
    <w:rsid w:val="0067623A"/>
    <w:rsid w:val="00676CF4"/>
    <w:rsid w:val="00676E6D"/>
    <w:rsid w:val="00677441"/>
    <w:rsid w:val="006775E6"/>
    <w:rsid w:val="0067779B"/>
    <w:rsid w:val="006809E3"/>
    <w:rsid w:val="00681DD4"/>
    <w:rsid w:val="0068361A"/>
    <w:rsid w:val="00683B4C"/>
    <w:rsid w:val="00683C73"/>
    <w:rsid w:val="0068407F"/>
    <w:rsid w:val="00685721"/>
    <w:rsid w:val="00685CB1"/>
    <w:rsid w:val="00686822"/>
    <w:rsid w:val="006878FE"/>
    <w:rsid w:val="00687E7A"/>
    <w:rsid w:val="00695184"/>
    <w:rsid w:val="006962AB"/>
    <w:rsid w:val="00696943"/>
    <w:rsid w:val="006975C0"/>
    <w:rsid w:val="00697A47"/>
    <w:rsid w:val="00697EFF"/>
    <w:rsid w:val="006A1A7B"/>
    <w:rsid w:val="006A1D08"/>
    <w:rsid w:val="006A233A"/>
    <w:rsid w:val="006A3329"/>
    <w:rsid w:val="006A3F4F"/>
    <w:rsid w:val="006A464C"/>
    <w:rsid w:val="006A47F8"/>
    <w:rsid w:val="006A59CC"/>
    <w:rsid w:val="006A623F"/>
    <w:rsid w:val="006A6B8D"/>
    <w:rsid w:val="006B1631"/>
    <w:rsid w:val="006B1D5B"/>
    <w:rsid w:val="006B325A"/>
    <w:rsid w:val="006B3AFF"/>
    <w:rsid w:val="006B3B4A"/>
    <w:rsid w:val="006B3E32"/>
    <w:rsid w:val="006B3FE9"/>
    <w:rsid w:val="006B443F"/>
    <w:rsid w:val="006B4AA8"/>
    <w:rsid w:val="006B4B90"/>
    <w:rsid w:val="006B4C32"/>
    <w:rsid w:val="006B573E"/>
    <w:rsid w:val="006B5BC6"/>
    <w:rsid w:val="006B5E3B"/>
    <w:rsid w:val="006B65E3"/>
    <w:rsid w:val="006B6861"/>
    <w:rsid w:val="006B7FC6"/>
    <w:rsid w:val="006C0FDA"/>
    <w:rsid w:val="006C20AB"/>
    <w:rsid w:val="006C2AF2"/>
    <w:rsid w:val="006C2B95"/>
    <w:rsid w:val="006C3B47"/>
    <w:rsid w:val="006C4A90"/>
    <w:rsid w:val="006C6B1C"/>
    <w:rsid w:val="006C74A6"/>
    <w:rsid w:val="006D0DE9"/>
    <w:rsid w:val="006D25BF"/>
    <w:rsid w:val="006D2B9E"/>
    <w:rsid w:val="006D3857"/>
    <w:rsid w:val="006D42D9"/>
    <w:rsid w:val="006D51A0"/>
    <w:rsid w:val="006D6412"/>
    <w:rsid w:val="006D6894"/>
    <w:rsid w:val="006D6A2D"/>
    <w:rsid w:val="006D77CF"/>
    <w:rsid w:val="006E2363"/>
    <w:rsid w:val="006E452E"/>
    <w:rsid w:val="006E53DC"/>
    <w:rsid w:val="006E56BD"/>
    <w:rsid w:val="006E6411"/>
    <w:rsid w:val="006E6A7C"/>
    <w:rsid w:val="006E6CE6"/>
    <w:rsid w:val="006E7859"/>
    <w:rsid w:val="006E79AD"/>
    <w:rsid w:val="006F1117"/>
    <w:rsid w:val="006F1338"/>
    <w:rsid w:val="006F1410"/>
    <w:rsid w:val="006F1462"/>
    <w:rsid w:val="006F170E"/>
    <w:rsid w:val="006F21E0"/>
    <w:rsid w:val="006F2B1D"/>
    <w:rsid w:val="006F3D4E"/>
    <w:rsid w:val="006F6510"/>
    <w:rsid w:val="006F65B1"/>
    <w:rsid w:val="006F780F"/>
    <w:rsid w:val="00701F69"/>
    <w:rsid w:val="007020E5"/>
    <w:rsid w:val="0070304D"/>
    <w:rsid w:val="00703741"/>
    <w:rsid w:val="007053E2"/>
    <w:rsid w:val="00706DBA"/>
    <w:rsid w:val="00706F93"/>
    <w:rsid w:val="00707B6F"/>
    <w:rsid w:val="00710327"/>
    <w:rsid w:val="007117A8"/>
    <w:rsid w:val="007124C6"/>
    <w:rsid w:val="00712893"/>
    <w:rsid w:val="00714DBB"/>
    <w:rsid w:val="00715119"/>
    <w:rsid w:val="00716203"/>
    <w:rsid w:val="00716C09"/>
    <w:rsid w:val="00721D70"/>
    <w:rsid w:val="00722988"/>
    <w:rsid w:val="00723D89"/>
    <w:rsid w:val="007242FE"/>
    <w:rsid w:val="0072534D"/>
    <w:rsid w:val="007253D1"/>
    <w:rsid w:val="00725E87"/>
    <w:rsid w:val="007269C4"/>
    <w:rsid w:val="00726C22"/>
    <w:rsid w:val="007315C7"/>
    <w:rsid w:val="00731AA1"/>
    <w:rsid w:val="00731E2F"/>
    <w:rsid w:val="007345DE"/>
    <w:rsid w:val="00734608"/>
    <w:rsid w:val="00736AAC"/>
    <w:rsid w:val="00740668"/>
    <w:rsid w:val="007435C3"/>
    <w:rsid w:val="00743C0D"/>
    <w:rsid w:val="007442D7"/>
    <w:rsid w:val="00744D78"/>
    <w:rsid w:val="00745305"/>
    <w:rsid w:val="0074568E"/>
    <w:rsid w:val="00745949"/>
    <w:rsid w:val="007470E5"/>
    <w:rsid w:val="0074781B"/>
    <w:rsid w:val="00747B67"/>
    <w:rsid w:val="00750682"/>
    <w:rsid w:val="00751623"/>
    <w:rsid w:val="00751C0D"/>
    <w:rsid w:val="0075341A"/>
    <w:rsid w:val="00753971"/>
    <w:rsid w:val="00753C85"/>
    <w:rsid w:val="00754CE0"/>
    <w:rsid w:val="0075518B"/>
    <w:rsid w:val="0075556A"/>
    <w:rsid w:val="00760763"/>
    <w:rsid w:val="00760DAB"/>
    <w:rsid w:val="00761C84"/>
    <w:rsid w:val="007642FC"/>
    <w:rsid w:val="0076436E"/>
    <w:rsid w:val="0076561E"/>
    <w:rsid w:val="00766948"/>
    <w:rsid w:val="00766F8A"/>
    <w:rsid w:val="00767375"/>
    <w:rsid w:val="00771291"/>
    <w:rsid w:val="00773F35"/>
    <w:rsid w:val="007756F0"/>
    <w:rsid w:val="00775B22"/>
    <w:rsid w:val="00776654"/>
    <w:rsid w:val="007779BC"/>
    <w:rsid w:val="007805D3"/>
    <w:rsid w:val="00780EBF"/>
    <w:rsid w:val="0078213C"/>
    <w:rsid w:val="00782C28"/>
    <w:rsid w:val="00782D6B"/>
    <w:rsid w:val="00782FA0"/>
    <w:rsid w:val="007844F8"/>
    <w:rsid w:val="007850A5"/>
    <w:rsid w:val="00785B7F"/>
    <w:rsid w:val="00790743"/>
    <w:rsid w:val="00790DDD"/>
    <w:rsid w:val="00790F8F"/>
    <w:rsid w:val="00791679"/>
    <w:rsid w:val="007917AF"/>
    <w:rsid w:val="00791A4A"/>
    <w:rsid w:val="00791B17"/>
    <w:rsid w:val="00792883"/>
    <w:rsid w:val="007930B3"/>
    <w:rsid w:val="00793AAD"/>
    <w:rsid w:val="00793D38"/>
    <w:rsid w:val="00795457"/>
    <w:rsid w:val="00795930"/>
    <w:rsid w:val="007A12EB"/>
    <w:rsid w:val="007A21CC"/>
    <w:rsid w:val="007A2CCA"/>
    <w:rsid w:val="007A34CC"/>
    <w:rsid w:val="007A4291"/>
    <w:rsid w:val="007A55F9"/>
    <w:rsid w:val="007A5986"/>
    <w:rsid w:val="007A66F4"/>
    <w:rsid w:val="007A6EE1"/>
    <w:rsid w:val="007A7608"/>
    <w:rsid w:val="007A76B6"/>
    <w:rsid w:val="007B0557"/>
    <w:rsid w:val="007B2874"/>
    <w:rsid w:val="007B3EF0"/>
    <w:rsid w:val="007B4ECC"/>
    <w:rsid w:val="007B5B1C"/>
    <w:rsid w:val="007B6AF1"/>
    <w:rsid w:val="007B7710"/>
    <w:rsid w:val="007B78D9"/>
    <w:rsid w:val="007C2695"/>
    <w:rsid w:val="007C3350"/>
    <w:rsid w:val="007C41A0"/>
    <w:rsid w:val="007C4524"/>
    <w:rsid w:val="007C47DA"/>
    <w:rsid w:val="007C4BA5"/>
    <w:rsid w:val="007C4E62"/>
    <w:rsid w:val="007C5F9C"/>
    <w:rsid w:val="007C6736"/>
    <w:rsid w:val="007C6C7B"/>
    <w:rsid w:val="007D0A1B"/>
    <w:rsid w:val="007D1F21"/>
    <w:rsid w:val="007D2696"/>
    <w:rsid w:val="007D2DDA"/>
    <w:rsid w:val="007D348F"/>
    <w:rsid w:val="007D4358"/>
    <w:rsid w:val="007D53CF"/>
    <w:rsid w:val="007D54C9"/>
    <w:rsid w:val="007D5B9D"/>
    <w:rsid w:val="007D62DD"/>
    <w:rsid w:val="007D7BD9"/>
    <w:rsid w:val="007E21CD"/>
    <w:rsid w:val="007E23F0"/>
    <w:rsid w:val="007E2FD1"/>
    <w:rsid w:val="007E3685"/>
    <w:rsid w:val="007E3DB1"/>
    <w:rsid w:val="007E41B5"/>
    <w:rsid w:val="007E52B0"/>
    <w:rsid w:val="007E641C"/>
    <w:rsid w:val="007E6ACE"/>
    <w:rsid w:val="007E7F97"/>
    <w:rsid w:val="007F15EC"/>
    <w:rsid w:val="007F2B19"/>
    <w:rsid w:val="007F300B"/>
    <w:rsid w:val="007F4F8C"/>
    <w:rsid w:val="007F64DA"/>
    <w:rsid w:val="007F75ED"/>
    <w:rsid w:val="0080081B"/>
    <w:rsid w:val="0080098B"/>
    <w:rsid w:val="00800AAB"/>
    <w:rsid w:val="00801455"/>
    <w:rsid w:val="00801768"/>
    <w:rsid w:val="00801D85"/>
    <w:rsid w:val="00801DA8"/>
    <w:rsid w:val="008020CF"/>
    <w:rsid w:val="00802509"/>
    <w:rsid w:val="00802731"/>
    <w:rsid w:val="00804858"/>
    <w:rsid w:val="00805FDB"/>
    <w:rsid w:val="00806233"/>
    <w:rsid w:val="00806A49"/>
    <w:rsid w:val="00807914"/>
    <w:rsid w:val="008109AB"/>
    <w:rsid w:val="00810FB4"/>
    <w:rsid w:val="00811A31"/>
    <w:rsid w:val="00811D16"/>
    <w:rsid w:val="00813ACC"/>
    <w:rsid w:val="008145B1"/>
    <w:rsid w:val="00816B2B"/>
    <w:rsid w:val="00816C92"/>
    <w:rsid w:val="00816F51"/>
    <w:rsid w:val="00817149"/>
    <w:rsid w:val="0081727A"/>
    <w:rsid w:val="00817814"/>
    <w:rsid w:val="00820F80"/>
    <w:rsid w:val="008214A7"/>
    <w:rsid w:val="0082165F"/>
    <w:rsid w:val="008226CA"/>
    <w:rsid w:val="0083003A"/>
    <w:rsid w:val="00830BE6"/>
    <w:rsid w:val="00830DFB"/>
    <w:rsid w:val="00830E1E"/>
    <w:rsid w:val="00832D74"/>
    <w:rsid w:val="00832E16"/>
    <w:rsid w:val="0083403A"/>
    <w:rsid w:val="00837797"/>
    <w:rsid w:val="0084048C"/>
    <w:rsid w:val="00841314"/>
    <w:rsid w:val="00841609"/>
    <w:rsid w:val="00841D49"/>
    <w:rsid w:val="0084319A"/>
    <w:rsid w:val="00843B1C"/>
    <w:rsid w:val="00843E21"/>
    <w:rsid w:val="00843E96"/>
    <w:rsid w:val="008501F4"/>
    <w:rsid w:val="008537A1"/>
    <w:rsid w:val="00853ED0"/>
    <w:rsid w:val="00854ADA"/>
    <w:rsid w:val="00854F57"/>
    <w:rsid w:val="008557B1"/>
    <w:rsid w:val="008559FC"/>
    <w:rsid w:val="00855C2E"/>
    <w:rsid w:val="00856445"/>
    <w:rsid w:val="008575DE"/>
    <w:rsid w:val="00860A9F"/>
    <w:rsid w:val="00861620"/>
    <w:rsid w:val="00863CA7"/>
    <w:rsid w:val="00863EAF"/>
    <w:rsid w:val="00865782"/>
    <w:rsid w:val="00865950"/>
    <w:rsid w:val="00867AFA"/>
    <w:rsid w:val="00870078"/>
    <w:rsid w:val="008708DB"/>
    <w:rsid w:val="0087282F"/>
    <w:rsid w:val="00873BC2"/>
    <w:rsid w:val="00874240"/>
    <w:rsid w:val="00874469"/>
    <w:rsid w:val="00875E2E"/>
    <w:rsid w:val="0087654B"/>
    <w:rsid w:val="008768E2"/>
    <w:rsid w:val="00881AB4"/>
    <w:rsid w:val="00882558"/>
    <w:rsid w:val="00883C3C"/>
    <w:rsid w:val="00884582"/>
    <w:rsid w:val="00885C4C"/>
    <w:rsid w:val="00885FA5"/>
    <w:rsid w:val="00886A6D"/>
    <w:rsid w:val="00887365"/>
    <w:rsid w:val="00887FCA"/>
    <w:rsid w:val="00887FE6"/>
    <w:rsid w:val="008912DE"/>
    <w:rsid w:val="00891EED"/>
    <w:rsid w:val="008927B6"/>
    <w:rsid w:val="00892ABE"/>
    <w:rsid w:val="008939E1"/>
    <w:rsid w:val="00893CC0"/>
    <w:rsid w:val="00893E2D"/>
    <w:rsid w:val="00894EC2"/>
    <w:rsid w:val="00895446"/>
    <w:rsid w:val="00896F4F"/>
    <w:rsid w:val="00897020"/>
    <w:rsid w:val="0089707D"/>
    <w:rsid w:val="008973D1"/>
    <w:rsid w:val="00897CB8"/>
    <w:rsid w:val="00897D63"/>
    <w:rsid w:val="008A0DB7"/>
    <w:rsid w:val="008A1AF0"/>
    <w:rsid w:val="008A1B1B"/>
    <w:rsid w:val="008A1E73"/>
    <w:rsid w:val="008A3018"/>
    <w:rsid w:val="008A4070"/>
    <w:rsid w:val="008A4241"/>
    <w:rsid w:val="008A4279"/>
    <w:rsid w:val="008A4295"/>
    <w:rsid w:val="008A5145"/>
    <w:rsid w:val="008A539C"/>
    <w:rsid w:val="008A54CB"/>
    <w:rsid w:val="008A5DF7"/>
    <w:rsid w:val="008A796A"/>
    <w:rsid w:val="008B102A"/>
    <w:rsid w:val="008B1320"/>
    <w:rsid w:val="008B1A16"/>
    <w:rsid w:val="008B1DCD"/>
    <w:rsid w:val="008B30D3"/>
    <w:rsid w:val="008B3422"/>
    <w:rsid w:val="008B444B"/>
    <w:rsid w:val="008B5BE8"/>
    <w:rsid w:val="008B6311"/>
    <w:rsid w:val="008B7730"/>
    <w:rsid w:val="008C0353"/>
    <w:rsid w:val="008C087B"/>
    <w:rsid w:val="008C2342"/>
    <w:rsid w:val="008C2AD2"/>
    <w:rsid w:val="008C42D4"/>
    <w:rsid w:val="008C53AA"/>
    <w:rsid w:val="008D029D"/>
    <w:rsid w:val="008D0532"/>
    <w:rsid w:val="008D0CC2"/>
    <w:rsid w:val="008D2B9C"/>
    <w:rsid w:val="008D2C9A"/>
    <w:rsid w:val="008D3858"/>
    <w:rsid w:val="008D3E76"/>
    <w:rsid w:val="008D46E5"/>
    <w:rsid w:val="008D4C73"/>
    <w:rsid w:val="008D6092"/>
    <w:rsid w:val="008D64BF"/>
    <w:rsid w:val="008D6A35"/>
    <w:rsid w:val="008D7A4D"/>
    <w:rsid w:val="008E0731"/>
    <w:rsid w:val="008E123B"/>
    <w:rsid w:val="008E1B69"/>
    <w:rsid w:val="008E3108"/>
    <w:rsid w:val="008E56CE"/>
    <w:rsid w:val="008E655B"/>
    <w:rsid w:val="008E75AE"/>
    <w:rsid w:val="008F138D"/>
    <w:rsid w:val="008F281D"/>
    <w:rsid w:val="008F2953"/>
    <w:rsid w:val="008F5DAB"/>
    <w:rsid w:val="008F651F"/>
    <w:rsid w:val="008F6538"/>
    <w:rsid w:val="008F6948"/>
    <w:rsid w:val="008F70F6"/>
    <w:rsid w:val="008F7D00"/>
    <w:rsid w:val="00900AB6"/>
    <w:rsid w:val="00900F81"/>
    <w:rsid w:val="00900FA6"/>
    <w:rsid w:val="009016F3"/>
    <w:rsid w:val="0090265E"/>
    <w:rsid w:val="00904D5C"/>
    <w:rsid w:val="009055F5"/>
    <w:rsid w:val="009065C7"/>
    <w:rsid w:val="00907B85"/>
    <w:rsid w:val="0091011A"/>
    <w:rsid w:val="0091089A"/>
    <w:rsid w:val="0091151E"/>
    <w:rsid w:val="00913017"/>
    <w:rsid w:val="00913996"/>
    <w:rsid w:val="00914C3E"/>
    <w:rsid w:val="00915399"/>
    <w:rsid w:val="0091588D"/>
    <w:rsid w:val="00915A4E"/>
    <w:rsid w:val="00915EF1"/>
    <w:rsid w:val="00915F49"/>
    <w:rsid w:val="0091723D"/>
    <w:rsid w:val="009235E2"/>
    <w:rsid w:val="00925164"/>
    <w:rsid w:val="00925BA1"/>
    <w:rsid w:val="00925E16"/>
    <w:rsid w:val="00926072"/>
    <w:rsid w:val="00930699"/>
    <w:rsid w:val="009309B4"/>
    <w:rsid w:val="00931862"/>
    <w:rsid w:val="00931E89"/>
    <w:rsid w:val="009325C9"/>
    <w:rsid w:val="00933126"/>
    <w:rsid w:val="00933414"/>
    <w:rsid w:val="00933C6B"/>
    <w:rsid w:val="009340ED"/>
    <w:rsid w:val="00935394"/>
    <w:rsid w:val="00936BA5"/>
    <w:rsid w:val="00941546"/>
    <w:rsid w:val="00941A79"/>
    <w:rsid w:val="00941B44"/>
    <w:rsid w:val="00942B48"/>
    <w:rsid w:val="00943D6A"/>
    <w:rsid w:val="00944767"/>
    <w:rsid w:val="0094605A"/>
    <w:rsid w:val="00946E47"/>
    <w:rsid w:val="00946E61"/>
    <w:rsid w:val="00947576"/>
    <w:rsid w:val="0094794D"/>
    <w:rsid w:val="00950869"/>
    <w:rsid w:val="0095192B"/>
    <w:rsid w:val="00952794"/>
    <w:rsid w:val="00952F0C"/>
    <w:rsid w:val="0095579F"/>
    <w:rsid w:val="009567DA"/>
    <w:rsid w:val="00956931"/>
    <w:rsid w:val="00956A0A"/>
    <w:rsid w:val="00956AA0"/>
    <w:rsid w:val="0095726D"/>
    <w:rsid w:val="00957396"/>
    <w:rsid w:val="0095747C"/>
    <w:rsid w:val="009603C7"/>
    <w:rsid w:val="00961D90"/>
    <w:rsid w:val="00964932"/>
    <w:rsid w:val="00964D00"/>
    <w:rsid w:val="00966135"/>
    <w:rsid w:val="009668D5"/>
    <w:rsid w:val="009674ED"/>
    <w:rsid w:val="00970204"/>
    <w:rsid w:val="00971593"/>
    <w:rsid w:val="00971B1D"/>
    <w:rsid w:val="00973381"/>
    <w:rsid w:val="009763A1"/>
    <w:rsid w:val="00976C4E"/>
    <w:rsid w:val="00977258"/>
    <w:rsid w:val="00977510"/>
    <w:rsid w:val="00977C0B"/>
    <w:rsid w:val="00982684"/>
    <w:rsid w:val="00983EBC"/>
    <w:rsid w:val="009857A2"/>
    <w:rsid w:val="00985FA8"/>
    <w:rsid w:val="00986124"/>
    <w:rsid w:val="00986FEC"/>
    <w:rsid w:val="009902FE"/>
    <w:rsid w:val="00990D43"/>
    <w:rsid w:val="00991538"/>
    <w:rsid w:val="00991877"/>
    <w:rsid w:val="0099339B"/>
    <w:rsid w:val="0099427B"/>
    <w:rsid w:val="009954DD"/>
    <w:rsid w:val="00995AB2"/>
    <w:rsid w:val="00995EF3"/>
    <w:rsid w:val="009A0607"/>
    <w:rsid w:val="009A06A3"/>
    <w:rsid w:val="009A24C0"/>
    <w:rsid w:val="009B08C6"/>
    <w:rsid w:val="009B0EC3"/>
    <w:rsid w:val="009B1831"/>
    <w:rsid w:val="009B2F76"/>
    <w:rsid w:val="009B4234"/>
    <w:rsid w:val="009B50F8"/>
    <w:rsid w:val="009B56CE"/>
    <w:rsid w:val="009C0837"/>
    <w:rsid w:val="009C1CBB"/>
    <w:rsid w:val="009C2643"/>
    <w:rsid w:val="009C28B0"/>
    <w:rsid w:val="009C30A0"/>
    <w:rsid w:val="009C3B50"/>
    <w:rsid w:val="009C4140"/>
    <w:rsid w:val="009D01CB"/>
    <w:rsid w:val="009D08D6"/>
    <w:rsid w:val="009D0B96"/>
    <w:rsid w:val="009D21B2"/>
    <w:rsid w:val="009D24AE"/>
    <w:rsid w:val="009D36F7"/>
    <w:rsid w:val="009D3721"/>
    <w:rsid w:val="009D486E"/>
    <w:rsid w:val="009D4C38"/>
    <w:rsid w:val="009D5402"/>
    <w:rsid w:val="009E0939"/>
    <w:rsid w:val="009E098C"/>
    <w:rsid w:val="009E0A59"/>
    <w:rsid w:val="009E2012"/>
    <w:rsid w:val="009E2622"/>
    <w:rsid w:val="009E3060"/>
    <w:rsid w:val="009E3661"/>
    <w:rsid w:val="009E4F75"/>
    <w:rsid w:val="009E620B"/>
    <w:rsid w:val="009E66CB"/>
    <w:rsid w:val="009F0171"/>
    <w:rsid w:val="009F0E24"/>
    <w:rsid w:val="009F3523"/>
    <w:rsid w:val="009F4458"/>
    <w:rsid w:val="009F47B8"/>
    <w:rsid w:val="009F57E3"/>
    <w:rsid w:val="009F5B6B"/>
    <w:rsid w:val="00A0139F"/>
    <w:rsid w:val="00A02B45"/>
    <w:rsid w:val="00A0311A"/>
    <w:rsid w:val="00A034AF"/>
    <w:rsid w:val="00A0461F"/>
    <w:rsid w:val="00A05614"/>
    <w:rsid w:val="00A05D53"/>
    <w:rsid w:val="00A065E1"/>
    <w:rsid w:val="00A06AAC"/>
    <w:rsid w:val="00A06F48"/>
    <w:rsid w:val="00A07BC6"/>
    <w:rsid w:val="00A10A8B"/>
    <w:rsid w:val="00A10B99"/>
    <w:rsid w:val="00A11442"/>
    <w:rsid w:val="00A11A3E"/>
    <w:rsid w:val="00A11E7D"/>
    <w:rsid w:val="00A126AB"/>
    <w:rsid w:val="00A13B16"/>
    <w:rsid w:val="00A13C97"/>
    <w:rsid w:val="00A15C22"/>
    <w:rsid w:val="00A20E50"/>
    <w:rsid w:val="00A2212A"/>
    <w:rsid w:val="00A22F84"/>
    <w:rsid w:val="00A24541"/>
    <w:rsid w:val="00A24B13"/>
    <w:rsid w:val="00A256F7"/>
    <w:rsid w:val="00A25909"/>
    <w:rsid w:val="00A25BBF"/>
    <w:rsid w:val="00A25C79"/>
    <w:rsid w:val="00A267BA"/>
    <w:rsid w:val="00A268E0"/>
    <w:rsid w:val="00A2693E"/>
    <w:rsid w:val="00A2719A"/>
    <w:rsid w:val="00A3520F"/>
    <w:rsid w:val="00A3627D"/>
    <w:rsid w:val="00A3658F"/>
    <w:rsid w:val="00A36DE3"/>
    <w:rsid w:val="00A3779C"/>
    <w:rsid w:val="00A403FC"/>
    <w:rsid w:val="00A412F9"/>
    <w:rsid w:val="00A4261D"/>
    <w:rsid w:val="00A42982"/>
    <w:rsid w:val="00A42BF9"/>
    <w:rsid w:val="00A42D52"/>
    <w:rsid w:val="00A42FDA"/>
    <w:rsid w:val="00A43B47"/>
    <w:rsid w:val="00A44536"/>
    <w:rsid w:val="00A45D8C"/>
    <w:rsid w:val="00A462E0"/>
    <w:rsid w:val="00A468CE"/>
    <w:rsid w:val="00A46A76"/>
    <w:rsid w:val="00A47037"/>
    <w:rsid w:val="00A50E50"/>
    <w:rsid w:val="00A5198E"/>
    <w:rsid w:val="00A51E8B"/>
    <w:rsid w:val="00A52334"/>
    <w:rsid w:val="00A5471C"/>
    <w:rsid w:val="00A55C5F"/>
    <w:rsid w:val="00A612D7"/>
    <w:rsid w:val="00A613DF"/>
    <w:rsid w:val="00A636B6"/>
    <w:rsid w:val="00A6417C"/>
    <w:rsid w:val="00A65669"/>
    <w:rsid w:val="00A65A8C"/>
    <w:rsid w:val="00A65EC5"/>
    <w:rsid w:val="00A6667D"/>
    <w:rsid w:val="00A6794B"/>
    <w:rsid w:val="00A67E76"/>
    <w:rsid w:val="00A70B4F"/>
    <w:rsid w:val="00A71838"/>
    <w:rsid w:val="00A723CE"/>
    <w:rsid w:val="00A742CB"/>
    <w:rsid w:val="00A75F8B"/>
    <w:rsid w:val="00A77930"/>
    <w:rsid w:val="00A77D00"/>
    <w:rsid w:val="00A80F1E"/>
    <w:rsid w:val="00A81839"/>
    <w:rsid w:val="00A834B6"/>
    <w:rsid w:val="00A839D2"/>
    <w:rsid w:val="00A83D7C"/>
    <w:rsid w:val="00A87582"/>
    <w:rsid w:val="00A91483"/>
    <w:rsid w:val="00A93628"/>
    <w:rsid w:val="00A93E9A"/>
    <w:rsid w:val="00A97BB8"/>
    <w:rsid w:val="00AA0346"/>
    <w:rsid w:val="00AA2095"/>
    <w:rsid w:val="00AA2F40"/>
    <w:rsid w:val="00AA2F5D"/>
    <w:rsid w:val="00AA4293"/>
    <w:rsid w:val="00AA6806"/>
    <w:rsid w:val="00AA6D63"/>
    <w:rsid w:val="00AA73CD"/>
    <w:rsid w:val="00AA7CE8"/>
    <w:rsid w:val="00AB02B2"/>
    <w:rsid w:val="00AB0CDC"/>
    <w:rsid w:val="00AB1E5C"/>
    <w:rsid w:val="00AB2547"/>
    <w:rsid w:val="00AB2C64"/>
    <w:rsid w:val="00AB30D5"/>
    <w:rsid w:val="00AB398E"/>
    <w:rsid w:val="00AB492D"/>
    <w:rsid w:val="00AB5966"/>
    <w:rsid w:val="00AB64FF"/>
    <w:rsid w:val="00AB6863"/>
    <w:rsid w:val="00AC009E"/>
    <w:rsid w:val="00AC081F"/>
    <w:rsid w:val="00AC17C0"/>
    <w:rsid w:val="00AC1B9E"/>
    <w:rsid w:val="00AC200C"/>
    <w:rsid w:val="00AC22A4"/>
    <w:rsid w:val="00AC360F"/>
    <w:rsid w:val="00AC3A0C"/>
    <w:rsid w:val="00AC404E"/>
    <w:rsid w:val="00AC45C1"/>
    <w:rsid w:val="00AC4E86"/>
    <w:rsid w:val="00AC4EC4"/>
    <w:rsid w:val="00AC5027"/>
    <w:rsid w:val="00AC56B2"/>
    <w:rsid w:val="00AC6600"/>
    <w:rsid w:val="00AC6D52"/>
    <w:rsid w:val="00AC7CDC"/>
    <w:rsid w:val="00AD1413"/>
    <w:rsid w:val="00AD1C5C"/>
    <w:rsid w:val="00AD260D"/>
    <w:rsid w:val="00AD3869"/>
    <w:rsid w:val="00AD5083"/>
    <w:rsid w:val="00AD682B"/>
    <w:rsid w:val="00AD6A13"/>
    <w:rsid w:val="00AE054E"/>
    <w:rsid w:val="00AE105A"/>
    <w:rsid w:val="00AE1BC0"/>
    <w:rsid w:val="00AE2472"/>
    <w:rsid w:val="00AE2AA4"/>
    <w:rsid w:val="00AE3E12"/>
    <w:rsid w:val="00AE4451"/>
    <w:rsid w:val="00AE661D"/>
    <w:rsid w:val="00AE66CD"/>
    <w:rsid w:val="00AE7CD7"/>
    <w:rsid w:val="00AF0CDB"/>
    <w:rsid w:val="00AF0E5A"/>
    <w:rsid w:val="00AF2047"/>
    <w:rsid w:val="00AF25F6"/>
    <w:rsid w:val="00AF2CE4"/>
    <w:rsid w:val="00AF3233"/>
    <w:rsid w:val="00AF47A4"/>
    <w:rsid w:val="00AF5104"/>
    <w:rsid w:val="00AF55EF"/>
    <w:rsid w:val="00AF5A10"/>
    <w:rsid w:val="00AF6369"/>
    <w:rsid w:val="00AF6C98"/>
    <w:rsid w:val="00AF7D00"/>
    <w:rsid w:val="00B02331"/>
    <w:rsid w:val="00B025D6"/>
    <w:rsid w:val="00B02A64"/>
    <w:rsid w:val="00B03B15"/>
    <w:rsid w:val="00B04636"/>
    <w:rsid w:val="00B05126"/>
    <w:rsid w:val="00B0564D"/>
    <w:rsid w:val="00B07395"/>
    <w:rsid w:val="00B07E0B"/>
    <w:rsid w:val="00B07FA9"/>
    <w:rsid w:val="00B1295B"/>
    <w:rsid w:val="00B13990"/>
    <w:rsid w:val="00B13C9E"/>
    <w:rsid w:val="00B14E25"/>
    <w:rsid w:val="00B15274"/>
    <w:rsid w:val="00B15B1A"/>
    <w:rsid w:val="00B167F2"/>
    <w:rsid w:val="00B1779C"/>
    <w:rsid w:val="00B22D7E"/>
    <w:rsid w:val="00B2341C"/>
    <w:rsid w:val="00B2392C"/>
    <w:rsid w:val="00B247FD"/>
    <w:rsid w:val="00B24DC1"/>
    <w:rsid w:val="00B25970"/>
    <w:rsid w:val="00B259B2"/>
    <w:rsid w:val="00B3067C"/>
    <w:rsid w:val="00B3131C"/>
    <w:rsid w:val="00B31626"/>
    <w:rsid w:val="00B31B0C"/>
    <w:rsid w:val="00B31B11"/>
    <w:rsid w:val="00B32F74"/>
    <w:rsid w:val="00B337AC"/>
    <w:rsid w:val="00B33BEF"/>
    <w:rsid w:val="00B34410"/>
    <w:rsid w:val="00B350C9"/>
    <w:rsid w:val="00B35F5A"/>
    <w:rsid w:val="00B36F8A"/>
    <w:rsid w:val="00B37073"/>
    <w:rsid w:val="00B37142"/>
    <w:rsid w:val="00B37CD2"/>
    <w:rsid w:val="00B40A54"/>
    <w:rsid w:val="00B41163"/>
    <w:rsid w:val="00B41EA2"/>
    <w:rsid w:val="00B45B02"/>
    <w:rsid w:val="00B45E7C"/>
    <w:rsid w:val="00B4649A"/>
    <w:rsid w:val="00B50D48"/>
    <w:rsid w:val="00B51898"/>
    <w:rsid w:val="00B52BDA"/>
    <w:rsid w:val="00B52E20"/>
    <w:rsid w:val="00B52E58"/>
    <w:rsid w:val="00B53EED"/>
    <w:rsid w:val="00B54863"/>
    <w:rsid w:val="00B55405"/>
    <w:rsid w:val="00B55C32"/>
    <w:rsid w:val="00B55E30"/>
    <w:rsid w:val="00B55E7D"/>
    <w:rsid w:val="00B604C3"/>
    <w:rsid w:val="00B61E3A"/>
    <w:rsid w:val="00B61E8A"/>
    <w:rsid w:val="00B61EE6"/>
    <w:rsid w:val="00B62B9C"/>
    <w:rsid w:val="00B63C5C"/>
    <w:rsid w:val="00B64170"/>
    <w:rsid w:val="00B65F0B"/>
    <w:rsid w:val="00B668C2"/>
    <w:rsid w:val="00B66B45"/>
    <w:rsid w:val="00B67416"/>
    <w:rsid w:val="00B67B5D"/>
    <w:rsid w:val="00B70662"/>
    <w:rsid w:val="00B713A3"/>
    <w:rsid w:val="00B71F78"/>
    <w:rsid w:val="00B7241E"/>
    <w:rsid w:val="00B739D6"/>
    <w:rsid w:val="00B74F56"/>
    <w:rsid w:val="00B75AA7"/>
    <w:rsid w:val="00B77533"/>
    <w:rsid w:val="00B801F6"/>
    <w:rsid w:val="00B81222"/>
    <w:rsid w:val="00B81984"/>
    <w:rsid w:val="00B81BD2"/>
    <w:rsid w:val="00B829CE"/>
    <w:rsid w:val="00B8304F"/>
    <w:rsid w:val="00B83536"/>
    <w:rsid w:val="00B84185"/>
    <w:rsid w:val="00B84999"/>
    <w:rsid w:val="00B85385"/>
    <w:rsid w:val="00B85872"/>
    <w:rsid w:val="00B86E38"/>
    <w:rsid w:val="00B875EB"/>
    <w:rsid w:val="00B90159"/>
    <w:rsid w:val="00B90177"/>
    <w:rsid w:val="00B92021"/>
    <w:rsid w:val="00B92DF5"/>
    <w:rsid w:val="00B935AF"/>
    <w:rsid w:val="00B95860"/>
    <w:rsid w:val="00B95CEA"/>
    <w:rsid w:val="00B96CAC"/>
    <w:rsid w:val="00B97A73"/>
    <w:rsid w:val="00B97C62"/>
    <w:rsid w:val="00BA0CE3"/>
    <w:rsid w:val="00BA1315"/>
    <w:rsid w:val="00BA1CE5"/>
    <w:rsid w:val="00BA48F8"/>
    <w:rsid w:val="00BA4A67"/>
    <w:rsid w:val="00BA4EEF"/>
    <w:rsid w:val="00BA52C5"/>
    <w:rsid w:val="00BA5A1D"/>
    <w:rsid w:val="00BB0CEB"/>
    <w:rsid w:val="00BB0E12"/>
    <w:rsid w:val="00BB1A0E"/>
    <w:rsid w:val="00BB1E84"/>
    <w:rsid w:val="00BB266E"/>
    <w:rsid w:val="00BB27B3"/>
    <w:rsid w:val="00BB284F"/>
    <w:rsid w:val="00BB32B4"/>
    <w:rsid w:val="00BB3648"/>
    <w:rsid w:val="00BB391C"/>
    <w:rsid w:val="00BB3961"/>
    <w:rsid w:val="00BB4456"/>
    <w:rsid w:val="00BB482B"/>
    <w:rsid w:val="00BB4DAD"/>
    <w:rsid w:val="00BB524C"/>
    <w:rsid w:val="00BB6086"/>
    <w:rsid w:val="00BB6979"/>
    <w:rsid w:val="00BB6D5F"/>
    <w:rsid w:val="00BB6DC0"/>
    <w:rsid w:val="00BB713D"/>
    <w:rsid w:val="00BC0C17"/>
    <w:rsid w:val="00BC1428"/>
    <w:rsid w:val="00BC182A"/>
    <w:rsid w:val="00BC2DE7"/>
    <w:rsid w:val="00BC4618"/>
    <w:rsid w:val="00BC522D"/>
    <w:rsid w:val="00BC5FAB"/>
    <w:rsid w:val="00BC6427"/>
    <w:rsid w:val="00BC6B9B"/>
    <w:rsid w:val="00BD0AD5"/>
    <w:rsid w:val="00BD23C1"/>
    <w:rsid w:val="00BD2A0C"/>
    <w:rsid w:val="00BD4964"/>
    <w:rsid w:val="00BD4B06"/>
    <w:rsid w:val="00BD55E1"/>
    <w:rsid w:val="00BD652B"/>
    <w:rsid w:val="00BD6B48"/>
    <w:rsid w:val="00BD701E"/>
    <w:rsid w:val="00BD73BE"/>
    <w:rsid w:val="00BD76D3"/>
    <w:rsid w:val="00BE012E"/>
    <w:rsid w:val="00BE0F0C"/>
    <w:rsid w:val="00BE1445"/>
    <w:rsid w:val="00BE1490"/>
    <w:rsid w:val="00BE39F3"/>
    <w:rsid w:val="00BE3E71"/>
    <w:rsid w:val="00BE5770"/>
    <w:rsid w:val="00BE5DFF"/>
    <w:rsid w:val="00BE649D"/>
    <w:rsid w:val="00BE6B90"/>
    <w:rsid w:val="00BE7635"/>
    <w:rsid w:val="00BF13DE"/>
    <w:rsid w:val="00BF2097"/>
    <w:rsid w:val="00BF3255"/>
    <w:rsid w:val="00BF4980"/>
    <w:rsid w:val="00BF5233"/>
    <w:rsid w:val="00BF64AB"/>
    <w:rsid w:val="00BF6B2B"/>
    <w:rsid w:val="00BF7A96"/>
    <w:rsid w:val="00C0111F"/>
    <w:rsid w:val="00C0184E"/>
    <w:rsid w:val="00C01DB7"/>
    <w:rsid w:val="00C02487"/>
    <w:rsid w:val="00C0273E"/>
    <w:rsid w:val="00C05DE4"/>
    <w:rsid w:val="00C05F44"/>
    <w:rsid w:val="00C06BDC"/>
    <w:rsid w:val="00C07E7D"/>
    <w:rsid w:val="00C117B8"/>
    <w:rsid w:val="00C12F0A"/>
    <w:rsid w:val="00C131E1"/>
    <w:rsid w:val="00C13E53"/>
    <w:rsid w:val="00C14DD8"/>
    <w:rsid w:val="00C200ED"/>
    <w:rsid w:val="00C20751"/>
    <w:rsid w:val="00C22566"/>
    <w:rsid w:val="00C22EDA"/>
    <w:rsid w:val="00C235FC"/>
    <w:rsid w:val="00C23D10"/>
    <w:rsid w:val="00C24D5E"/>
    <w:rsid w:val="00C25A0D"/>
    <w:rsid w:val="00C27C30"/>
    <w:rsid w:val="00C314FD"/>
    <w:rsid w:val="00C3349E"/>
    <w:rsid w:val="00C35AC8"/>
    <w:rsid w:val="00C410B0"/>
    <w:rsid w:val="00C410D7"/>
    <w:rsid w:val="00C4154B"/>
    <w:rsid w:val="00C41DA5"/>
    <w:rsid w:val="00C423C2"/>
    <w:rsid w:val="00C42EF3"/>
    <w:rsid w:val="00C436E6"/>
    <w:rsid w:val="00C44299"/>
    <w:rsid w:val="00C44B24"/>
    <w:rsid w:val="00C44D60"/>
    <w:rsid w:val="00C454D8"/>
    <w:rsid w:val="00C45AEE"/>
    <w:rsid w:val="00C45DCA"/>
    <w:rsid w:val="00C46200"/>
    <w:rsid w:val="00C46B1E"/>
    <w:rsid w:val="00C46D37"/>
    <w:rsid w:val="00C50D0B"/>
    <w:rsid w:val="00C51C44"/>
    <w:rsid w:val="00C52891"/>
    <w:rsid w:val="00C52D5C"/>
    <w:rsid w:val="00C5339B"/>
    <w:rsid w:val="00C60B61"/>
    <w:rsid w:val="00C62263"/>
    <w:rsid w:val="00C63292"/>
    <w:rsid w:val="00C642BC"/>
    <w:rsid w:val="00C64761"/>
    <w:rsid w:val="00C6481A"/>
    <w:rsid w:val="00C64EB9"/>
    <w:rsid w:val="00C65B11"/>
    <w:rsid w:val="00C65B3C"/>
    <w:rsid w:val="00C65C92"/>
    <w:rsid w:val="00C66215"/>
    <w:rsid w:val="00C664B2"/>
    <w:rsid w:val="00C66D90"/>
    <w:rsid w:val="00C66F1E"/>
    <w:rsid w:val="00C67874"/>
    <w:rsid w:val="00C67883"/>
    <w:rsid w:val="00C67F03"/>
    <w:rsid w:val="00C706D2"/>
    <w:rsid w:val="00C70730"/>
    <w:rsid w:val="00C70945"/>
    <w:rsid w:val="00C70B27"/>
    <w:rsid w:val="00C71F8E"/>
    <w:rsid w:val="00C74301"/>
    <w:rsid w:val="00C744A0"/>
    <w:rsid w:val="00C75D9D"/>
    <w:rsid w:val="00C7668E"/>
    <w:rsid w:val="00C76B0D"/>
    <w:rsid w:val="00C8002D"/>
    <w:rsid w:val="00C814AA"/>
    <w:rsid w:val="00C81661"/>
    <w:rsid w:val="00C819F6"/>
    <w:rsid w:val="00C81AE7"/>
    <w:rsid w:val="00C8259A"/>
    <w:rsid w:val="00C82E23"/>
    <w:rsid w:val="00C83E42"/>
    <w:rsid w:val="00C84C73"/>
    <w:rsid w:val="00C8519B"/>
    <w:rsid w:val="00C86B6B"/>
    <w:rsid w:val="00C87090"/>
    <w:rsid w:val="00C903F6"/>
    <w:rsid w:val="00C908DE"/>
    <w:rsid w:val="00C93EAB"/>
    <w:rsid w:val="00C941AD"/>
    <w:rsid w:val="00C952F1"/>
    <w:rsid w:val="00C9532C"/>
    <w:rsid w:val="00C95DB4"/>
    <w:rsid w:val="00C96E2C"/>
    <w:rsid w:val="00C97226"/>
    <w:rsid w:val="00CA02DD"/>
    <w:rsid w:val="00CA3791"/>
    <w:rsid w:val="00CA603F"/>
    <w:rsid w:val="00CA72E2"/>
    <w:rsid w:val="00CA7E7E"/>
    <w:rsid w:val="00CB0611"/>
    <w:rsid w:val="00CB066C"/>
    <w:rsid w:val="00CB0C89"/>
    <w:rsid w:val="00CB1337"/>
    <w:rsid w:val="00CB170B"/>
    <w:rsid w:val="00CB1AAE"/>
    <w:rsid w:val="00CB22DC"/>
    <w:rsid w:val="00CB2BD9"/>
    <w:rsid w:val="00CB2C83"/>
    <w:rsid w:val="00CB3018"/>
    <w:rsid w:val="00CB36F0"/>
    <w:rsid w:val="00CB58B8"/>
    <w:rsid w:val="00CC132B"/>
    <w:rsid w:val="00CC14B4"/>
    <w:rsid w:val="00CC1E66"/>
    <w:rsid w:val="00CC3858"/>
    <w:rsid w:val="00CC5729"/>
    <w:rsid w:val="00CC61C3"/>
    <w:rsid w:val="00CC643D"/>
    <w:rsid w:val="00CD118A"/>
    <w:rsid w:val="00CD13FC"/>
    <w:rsid w:val="00CD19FE"/>
    <w:rsid w:val="00CD1A30"/>
    <w:rsid w:val="00CD265C"/>
    <w:rsid w:val="00CD4AEE"/>
    <w:rsid w:val="00CD5F0F"/>
    <w:rsid w:val="00CD7757"/>
    <w:rsid w:val="00CD7DA9"/>
    <w:rsid w:val="00CE0410"/>
    <w:rsid w:val="00CE0FF1"/>
    <w:rsid w:val="00CE17D0"/>
    <w:rsid w:val="00CE5029"/>
    <w:rsid w:val="00CE6195"/>
    <w:rsid w:val="00CE6250"/>
    <w:rsid w:val="00CE6FB6"/>
    <w:rsid w:val="00CF0B9B"/>
    <w:rsid w:val="00CF14A6"/>
    <w:rsid w:val="00CF1685"/>
    <w:rsid w:val="00CF1D6D"/>
    <w:rsid w:val="00CF1E78"/>
    <w:rsid w:val="00CF2B76"/>
    <w:rsid w:val="00CF30B6"/>
    <w:rsid w:val="00CF375E"/>
    <w:rsid w:val="00CF439F"/>
    <w:rsid w:val="00CF4671"/>
    <w:rsid w:val="00CF574C"/>
    <w:rsid w:val="00CF592D"/>
    <w:rsid w:val="00CF62C9"/>
    <w:rsid w:val="00CF6490"/>
    <w:rsid w:val="00CF68DD"/>
    <w:rsid w:val="00D00AEB"/>
    <w:rsid w:val="00D016A0"/>
    <w:rsid w:val="00D03EE7"/>
    <w:rsid w:val="00D05116"/>
    <w:rsid w:val="00D056DC"/>
    <w:rsid w:val="00D0592A"/>
    <w:rsid w:val="00D05BC4"/>
    <w:rsid w:val="00D065E9"/>
    <w:rsid w:val="00D06985"/>
    <w:rsid w:val="00D0756E"/>
    <w:rsid w:val="00D07CBF"/>
    <w:rsid w:val="00D07DAC"/>
    <w:rsid w:val="00D10076"/>
    <w:rsid w:val="00D10973"/>
    <w:rsid w:val="00D14D96"/>
    <w:rsid w:val="00D15882"/>
    <w:rsid w:val="00D1631A"/>
    <w:rsid w:val="00D170F6"/>
    <w:rsid w:val="00D179FF"/>
    <w:rsid w:val="00D2017E"/>
    <w:rsid w:val="00D21628"/>
    <w:rsid w:val="00D23606"/>
    <w:rsid w:val="00D2374F"/>
    <w:rsid w:val="00D3048B"/>
    <w:rsid w:val="00D3052A"/>
    <w:rsid w:val="00D30FDC"/>
    <w:rsid w:val="00D33098"/>
    <w:rsid w:val="00D34273"/>
    <w:rsid w:val="00D3488D"/>
    <w:rsid w:val="00D34D00"/>
    <w:rsid w:val="00D368C2"/>
    <w:rsid w:val="00D37BF6"/>
    <w:rsid w:val="00D41082"/>
    <w:rsid w:val="00D423BD"/>
    <w:rsid w:val="00D425B6"/>
    <w:rsid w:val="00D4263C"/>
    <w:rsid w:val="00D43585"/>
    <w:rsid w:val="00D4501E"/>
    <w:rsid w:val="00D4538F"/>
    <w:rsid w:val="00D453AE"/>
    <w:rsid w:val="00D45C7D"/>
    <w:rsid w:val="00D462F9"/>
    <w:rsid w:val="00D47317"/>
    <w:rsid w:val="00D47C25"/>
    <w:rsid w:val="00D50DA4"/>
    <w:rsid w:val="00D53F2D"/>
    <w:rsid w:val="00D550E2"/>
    <w:rsid w:val="00D553EF"/>
    <w:rsid w:val="00D563A1"/>
    <w:rsid w:val="00D5703C"/>
    <w:rsid w:val="00D57789"/>
    <w:rsid w:val="00D6063B"/>
    <w:rsid w:val="00D61FA4"/>
    <w:rsid w:val="00D62B9F"/>
    <w:rsid w:val="00D6337B"/>
    <w:rsid w:val="00D63FAD"/>
    <w:rsid w:val="00D65081"/>
    <w:rsid w:val="00D66889"/>
    <w:rsid w:val="00D66890"/>
    <w:rsid w:val="00D6727D"/>
    <w:rsid w:val="00D70A81"/>
    <w:rsid w:val="00D70B79"/>
    <w:rsid w:val="00D72440"/>
    <w:rsid w:val="00D7343C"/>
    <w:rsid w:val="00D73523"/>
    <w:rsid w:val="00D7476B"/>
    <w:rsid w:val="00D77661"/>
    <w:rsid w:val="00D81736"/>
    <w:rsid w:val="00D821D5"/>
    <w:rsid w:val="00D83669"/>
    <w:rsid w:val="00D83C6E"/>
    <w:rsid w:val="00D83F8B"/>
    <w:rsid w:val="00D84A3B"/>
    <w:rsid w:val="00D8688C"/>
    <w:rsid w:val="00D86D0D"/>
    <w:rsid w:val="00D906C0"/>
    <w:rsid w:val="00D91BEF"/>
    <w:rsid w:val="00D93006"/>
    <w:rsid w:val="00D93D94"/>
    <w:rsid w:val="00D9422C"/>
    <w:rsid w:val="00D9528C"/>
    <w:rsid w:val="00D956D2"/>
    <w:rsid w:val="00D95A09"/>
    <w:rsid w:val="00D95DF6"/>
    <w:rsid w:val="00D96172"/>
    <w:rsid w:val="00D97D06"/>
    <w:rsid w:val="00DA086D"/>
    <w:rsid w:val="00DA133C"/>
    <w:rsid w:val="00DA2977"/>
    <w:rsid w:val="00DA4D8B"/>
    <w:rsid w:val="00DA4FD6"/>
    <w:rsid w:val="00DA52BD"/>
    <w:rsid w:val="00DA57A7"/>
    <w:rsid w:val="00DB1433"/>
    <w:rsid w:val="00DB22EA"/>
    <w:rsid w:val="00DB2685"/>
    <w:rsid w:val="00DB39F6"/>
    <w:rsid w:val="00DB4412"/>
    <w:rsid w:val="00DB54D3"/>
    <w:rsid w:val="00DB5C73"/>
    <w:rsid w:val="00DB6B37"/>
    <w:rsid w:val="00DB7576"/>
    <w:rsid w:val="00DB7AA6"/>
    <w:rsid w:val="00DC1143"/>
    <w:rsid w:val="00DC1657"/>
    <w:rsid w:val="00DC2B6A"/>
    <w:rsid w:val="00DC30E2"/>
    <w:rsid w:val="00DC7346"/>
    <w:rsid w:val="00DD0FAC"/>
    <w:rsid w:val="00DD14CD"/>
    <w:rsid w:val="00DD16A2"/>
    <w:rsid w:val="00DD1747"/>
    <w:rsid w:val="00DD2392"/>
    <w:rsid w:val="00DD2F31"/>
    <w:rsid w:val="00DD4C1B"/>
    <w:rsid w:val="00DD558D"/>
    <w:rsid w:val="00DD585B"/>
    <w:rsid w:val="00DD59A4"/>
    <w:rsid w:val="00DE1023"/>
    <w:rsid w:val="00DE14E8"/>
    <w:rsid w:val="00DE192D"/>
    <w:rsid w:val="00DE2079"/>
    <w:rsid w:val="00DE2485"/>
    <w:rsid w:val="00DE394A"/>
    <w:rsid w:val="00DE5A51"/>
    <w:rsid w:val="00DE6A24"/>
    <w:rsid w:val="00DF07FE"/>
    <w:rsid w:val="00DF11C5"/>
    <w:rsid w:val="00DF15A7"/>
    <w:rsid w:val="00DF1D50"/>
    <w:rsid w:val="00DF2B8B"/>
    <w:rsid w:val="00DF32E6"/>
    <w:rsid w:val="00DF3700"/>
    <w:rsid w:val="00DF3C74"/>
    <w:rsid w:val="00DF3D99"/>
    <w:rsid w:val="00DF3E2C"/>
    <w:rsid w:val="00DF530A"/>
    <w:rsid w:val="00DF5E2A"/>
    <w:rsid w:val="00DF67E9"/>
    <w:rsid w:val="00DF7C2A"/>
    <w:rsid w:val="00E008F9"/>
    <w:rsid w:val="00E00EA7"/>
    <w:rsid w:val="00E019C6"/>
    <w:rsid w:val="00E05552"/>
    <w:rsid w:val="00E05955"/>
    <w:rsid w:val="00E066FA"/>
    <w:rsid w:val="00E06A25"/>
    <w:rsid w:val="00E074B1"/>
    <w:rsid w:val="00E07B17"/>
    <w:rsid w:val="00E124F3"/>
    <w:rsid w:val="00E126A3"/>
    <w:rsid w:val="00E12970"/>
    <w:rsid w:val="00E12F22"/>
    <w:rsid w:val="00E14441"/>
    <w:rsid w:val="00E146BE"/>
    <w:rsid w:val="00E148E2"/>
    <w:rsid w:val="00E15C9D"/>
    <w:rsid w:val="00E15F27"/>
    <w:rsid w:val="00E1669E"/>
    <w:rsid w:val="00E17B00"/>
    <w:rsid w:val="00E17B96"/>
    <w:rsid w:val="00E201CF"/>
    <w:rsid w:val="00E2027D"/>
    <w:rsid w:val="00E20950"/>
    <w:rsid w:val="00E21659"/>
    <w:rsid w:val="00E22447"/>
    <w:rsid w:val="00E226A4"/>
    <w:rsid w:val="00E23154"/>
    <w:rsid w:val="00E238A4"/>
    <w:rsid w:val="00E238C6"/>
    <w:rsid w:val="00E24955"/>
    <w:rsid w:val="00E24F45"/>
    <w:rsid w:val="00E25291"/>
    <w:rsid w:val="00E25B6B"/>
    <w:rsid w:val="00E26C79"/>
    <w:rsid w:val="00E2778E"/>
    <w:rsid w:val="00E27F58"/>
    <w:rsid w:val="00E3113E"/>
    <w:rsid w:val="00E315DF"/>
    <w:rsid w:val="00E31EB0"/>
    <w:rsid w:val="00E32A6D"/>
    <w:rsid w:val="00E33191"/>
    <w:rsid w:val="00E34D12"/>
    <w:rsid w:val="00E3649A"/>
    <w:rsid w:val="00E40170"/>
    <w:rsid w:val="00E40B01"/>
    <w:rsid w:val="00E41671"/>
    <w:rsid w:val="00E44A73"/>
    <w:rsid w:val="00E457BB"/>
    <w:rsid w:val="00E46C05"/>
    <w:rsid w:val="00E51EBC"/>
    <w:rsid w:val="00E5439B"/>
    <w:rsid w:val="00E56361"/>
    <w:rsid w:val="00E57290"/>
    <w:rsid w:val="00E605A9"/>
    <w:rsid w:val="00E61077"/>
    <w:rsid w:val="00E61112"/>
    <w:rsid w:val="00E61472"/>
    <w:rsid w:val="00E628BC"/>
    <w:rsid w:val="00E632D5"/>
    <w:rsid w:val="00E66E18"/>
    <w:rsid w:val="00E675E1"/>
    <w:rsid w:val="00E6760A"/>
    <w:rsid w:val="00E7084E"/>
    <w:rsid w:val="00E7087C"/>
    <w:rsid w:val="00E73675"/>
    <w:rsid w:val="00E73E89"/>
    <w:rsid w:val="00E77C0B"/>
    <w:rsid w:val="00E808E7"/>
    <w:rsid w:val="00E82C1D"/>
    <w:rsid w:val="00E834EA"/>
    <w:rsid w:val="00E83798"/>
    <w:rsid w:val="00E85633"/>
    <w:rsid w:val="00E85AD1"/>
    <w:rsid w:val="00E867D0"/>
    <w:rsid w:val="00E86AA4"/>
    <w:rsid w:val="00E9079E"/>
    <w:rsid w:val="00E9133C"/>
    <w:rsid w:val="00E91400"/>
    <w:rsid w:val="00E91688"/>
    <w:rsid w:val="00E91F33"/>
    <w:rsid w:val="00E92E20"/>
    <w:rsid w:val="00E92E86"/>
    <w:rsid w:val="00E93058"/>
    <w:rsid w:val="00E949F5"/>
    <w:rsid w:val="00E957D1"/>
    <w:rsid w:val="00E96637"/>
    <w:rsid w:val="00E974AD"/>
    <w:rsid w:val="00EA00A7"/>
    <w:rsid w:val="00EA0E12"/>
    <w:rsid w:val="00EA0EDD"/>
    <w:rsid w:val="00EA13F5"/>
    <w:rsid w:val="00EA1451"/>
    <w:rsid w:val="00EA17D4"/>
    <w:rsid w:val="00EA17ED"/>
    <w:rsid w:val="00EA1B74"/>
    <w:rsid w:val="00EA2CDD"/>
    <w:rsid w:val="00EA32BC"/>
    <w:rsid w:val="00EA37AB"/>
    <w:rsid w:val="00EA521E"/>
    <w:rsid w:val="00EA53B8"/>
    <w:rsid w:val="00EA593C"/>
    <w:rsid w:val="00EA60C8"/>
    <w:rsid w:val="00EA63E7"/>
    <w:rsid w:val="00EA6D19"/>
    <w:rsid w:val="00EB05A3"/>
    <w:rsid w:val="00EB0B2E"/>
    <w:rsid w:val="00EB212B"/>
    <w:rsid w:val="00EB21DF"/>
    <w:rsid w:val="00EB2248"/>
    <w:rsid w:val="00EB32EA"/>
    <w:rsid w:val="00EB34EE"/>
    <w:rsid w:val="00EB38AD"/>
    <w:rsid w:val="00EB3A47"/>
    <w:rsid w:val="00EB435B"/>
    <w:rsid w:val="00EB610E"/>
    <w:rsid w:val="00EB67A2"/>
    <w:rsid w:val="00EC2039"/>
    <w:rsid w:val="00EC237B"/>
    <w:rsid w:val="00EC24AC"/>
    <w:rsid w:val="00EC2650"/>
    <w:rsid w:val="00EC2868"/>
    <w:rsid w:val="00EC3ACD"/>
    <w:rsid w:val="00EC3B76"/>
    <w:rsid w:val="00EC3F6E"/>
    <w:rsid w:val="00EC458E"/>
    <w:rsid w:val="00EC4CA4"/>
    <w:rsid w:val="00EC4ED8"/>
    <w:rsid w:val="00EC4FC9"/>
    <w:rsid w:val="00EC54FF"/>
    <w:rsid w:val="00EC5706"/>
    <w:rsid w:val="00EC601E"/>
    <w:rsid w:val="00EC6E80"/>
    <w:rsid w:val="00EC7873"/>
    <w:rsid w:val="00ED02CD"/>
    <w:rsid w:val="00ED0F98"/>
    <w:rsid w:val="00ED21DC"/>
    <w:rsid w:val="00ED3057"/>
    <w:rsid w:val="00ED335C"/>
    <w:rsid w:val="00ED3FCF"/>
    <w:rsid w:val="00ED4108"/>
    <w:rsid w:val="00ED4A78"/>
    <w:rsid w:val="00ED5433"/>
    <w:rsid w:val="00ED5586"/>
    <w:rsid w:val="00ED6CEB"/>
    <w:rsid w:val="00ED6F7E"/>
    <w:rsid w:val="00ED7F71"/>
    <w:rsid w:val="00EE044E"/>
    <w:rsid w:val="00EE110C"/>
    <w:rsid w:val="00EE1882"/>
    <w:rsid w:val="00EE1A42"/>
    <w:rsid w:val="00EE1C8F"/>
    <w:rsid w:val="00EE3CFD"/>
    <w:rsid w:val="00EE63B3"/>
    <w:rsid w:val="00EE7E3E"/>
    <w:rsid w:val="00EF0779"/>
    <w:rsid w:val="00EF0933"/>
    <w:rsid w:val="00EF159D"/>
    <w:rsid w:val="00EF1944"/>
    <w:rsid w:val="00EF1975"/>
    <w:rsid w:val="00EF5957"/>
    <w:rsid w:val="00EF5A6E"/>
    <w:rsid w:val="00EF6742"/>
    <w:rsid w:val="00F02081"/>
    <w:rsid w:val="00F02454"/>
    <w:rsid w:val="00F02735"/>
    <w:rsid w:val="00F02AA7"/>
    <w:rsid w:val="00F02D0F"/>
    <w:rsid w:val="00F03453"/>
    <w:rsid w:val="00F04261"/>
    <w:rsid w:val="00F0611F"/>
    <w:rsid w:val="00F0650D"/>
    <w:rsid w:val="00F0666C"/>
    <w:rsid w:val="00F069AE"/>
    <w:rsid w:val="00F06D71"/>
    <w:rsid w:val="00F071E9"/>
    <w:rsid w:val="00F1114C"/>
    <w:rsid w:val="00F11971"/>
    <w:rsid w:val="00F119A5"/>
    <w:rsid w:val="00F12B42"/>
    <w:rsid w:val="00F12E10"/>
    <w:rsid w:val="00F13C09"/>
    <w:rsid w:val="00F14AF6"/>
    <w:rsid w:val="00F14C9C"/>
    <w:rsid w:val="00F16FE1"/>
    <w:rsid w:val="00F1717C"/>
    <w:rsid w:val="00F1737A"/>
    <w:rsid w:val="00F17764"/>
    <w:rsid w:val="00F20968"/>
    <w:rsid w:val="00F2382D"/>
    <w:rsid w:val="00F23E50"/>
    <w:rsid w:val="00F24F3D"/>
    <w:rsid w:val="00F2573A"/>
    <w:rsid w:val="00F25E5E"/>
    <w:rsid w:val="00F25FDF"/>
    <w:rsid w:val="00F26120"/>
    <w:rsid w:val="00F26258"/>
    <w:rsid w:val="00F277D6"/>
    <w:rsid w:val="00F30FDF"/>
    <w:rsid w:val="00F31BE8"/>
    <w:rsid w:val="00F327BE"/>
    <w:rsid w:val="00F32F3D"/>
    <w:rsid w:val="00F331FF"/>
    <w:rsid w:val="00F3422B"/>
    <w:rsid w:val="00F345D3"/>
    <w:rsid w:val="00F35C63"/>
    <w:rsid w:val="00F37686"/>
    <w:rsid w:val="00F378E0"/>
    <w:rsid w:val="00F44075"/>
    <w:rsid w:val="00F44634"/>
    <w:rsid w:val="00F44E39"/>
    <w:rsid w:val="00F46358"/>
    <w:rsid w:val="00F46835"/>
    <w:rsid w:val="00F46BEF"/>
    <w:rsid w:val="00F46D11"/>
    <w:rsid w:val="00F472A1"/>
    <w:rsid w:val="00F47452"/>
    <w:rsid w:val="00F50901"/>
    <w:rsid w:val="00F51155"/>
    <w:rsid w:val="00F516F1"/>
    <w:rsid w:val="00F524FA"/>
    <w:rsid w:val="00F53A41"/>
    <w:rsid w:val="00F54264"/>
    <w:rsid w:val="00F57E1B"/>
    <w:rsid w:val="00F64A8C"/>
    <w:rsid w:val="00F652A3"/>
    <w:rsid w:val="00F6533B"/>
    <w:rsid w:val="00F6542E"/>
    <w:rsid w:val="00F66E43"/>
    <w:rsid w:val="00F6738C"/>
    <w:rsid w:val="00F67F5E"/>
    <w:rsid w:val="00F70480"/>
    <w:rsid w:val="00F70A44"/>
    <w:rsid w:val="00F7117B"/>
    <w:rsid w:val="00F711BF"/>
    <w:rsid w:val="00F73568"/>
    <w:rsid w:val="00F73D68"/>
    <w:rsid w:val="00F7493A"/>
    <w:rsid w:val="00F759A9"/>
    <w:rsid w:val="00F76269"/>
    <w:rsid w:val="00F76C41"/>
    <w:rsid w:val="00F77507"/>
    <w:rsid w:val="00F77AF6"/>
    <w:rsid w:val="00F81D88"/>
    <w:rsid w:val="00F81F3F"/>
    <w:rsid w:val="00F822D7"/>
    <w:rsid w:val="00F82BA8"/>
    <w:rsid w:val="00F842BB"/>
    <w:rsid w:val="00F8530A"/>
    <w:rsid w:val="00F87939"/>
    <w:rsid w:val="00F87940"/>
    <w:rsid w:val="00F87B6B"/>
    <w:rsid w:val="00F90926"/>
    <w:rsid w:val="00F90FAD"/>
    <w:rsid w:val="00F91C53"/>
    <w:rsid w:val="00F91FFE"/>
    <w:rsid w:val="00F92B8B"/>
    <w:rsid w:val="00F937B5"/>
    <w:rsid w:val="00F94BC7"/>
    <w:rsid w:val="00F94D6C"/>
    <w:rsid w:val="00F95057"/>
    <w:rsid w:val="00F9544A"/>
    <w:rsid w:val="00F9618C"/>
    <w:rsid w:val="00F96CFF"/>
    <w:rsid w:val="00F9739B"/>
    <w:rsid w:val="00F9752B"/>
    <w:rsid w:val="00FA0004"/>
    <w:rsid w:val="00FA07C9"/>
    <w:rsid w:val="00FA0EAD"/>
    <w:rsid w:val="00FA1075"/>
    <w:rsid w:val="00FA23A0"/>
    <w:rsid w:val="00FA287A"/>
    <w:rsid w:val="00FA34E7"/>
    <w:rsid w:val="00FA4D15"/>
    <w:rsid w:val="00FA50A4"/>
    <w:rsid w:val="00FA668F"/>
    <w:rsid w:val="00FA71A8"/>
    <w:rsid w:val="00FA7495"/>
    <w:rsid w:val="00FA74F8"/>
    <w:rsid w:val="00FB017B"/>
    <w:rsid w:val="00FB196F"/>
    <w:rsid w:val="00FB393F"/>
    <w:rsid w:val="00FB4ACC"/>
    <w:rsid w:val="00FB4F65"/>
    <w:rsid w:val="00FB5581"/>
    <w:rsid w:val="00FB60D0"/>
    <w:rsid w:val="00FC0029"/>
    <w:rsid w:val="00FC1921"/>
    <w:rsid w:val="00FC1962"/>
    <w:rsid w:val="00FC1A9B"/>
    <w:rsid w:val="00FC1F7C"/>
    <w:rsid w:val="00FC3A40"/>
    <w:rsid w:val="00FC3BDE"/>
    <w:rsid w:val="00FC43AE"/>
    <w:rsid w:val="00FC4DAE"/>
    <w:rsid w:val="00FC5B8C"/>
    <w:rsid w:val="00FC5E22"/>
    <w:rsid w:val="00FC77BE"/>
    <w:rsid w:val="00FD1C91"/>
    <w:rsid w:val="00FD3367"/>
    <w:rsid w:val="00FD3583"/>
    <w:rsid w:val="00FD3AB3"/>
    <w:rsid w:val="00FD3C91"/>
    <w:rsid w:val="00FD4401"/>
    <w:rsid w:val="00FD5562"/>
    <w:rsid w:val="00FD5C40"/>
    <w:rsid w:val="00FD72BE"/>
    <w:rsid w:val="00FD7644"/>
    <w:rsid w:val="00FD7894"/>
    <w:rsid w:val="00FD7F55"/>
    <w:rsid w:val="00FE2752"/>
    <w:rsid w:val="00FE2868"/>
    <w:rsid w:val="00FE3B55"/>
    <w:rsid w:val="00FE4C8A"/>
    <w:rsid w:val="00FE53D4"/>
    <w:rsid w:val="00FE627E"/>
    <w:rsid w:val="00FE6937"/>
    <w:rsid w:val="00FF01E1"/>
    <w:rsid w:val="00FF05F2"/>
    <w:rsid w:val="00FF06F3"/>
    <w:rsid w:val="00FF25B7"/>
    <w:rsid w:val="00FF4409"/>
    <w:rsid w:val="00FF44CF"/>
    <w:rsid w:val="00FF74E9"/>
    <w:rsid w:val="00FF7D2F"/>
    <w:rsid w:val="02507835"/>
    <w:rsid w:val="027521D6"/>
    <w:rsid w:val="030F228F"/>
    <w:rsid w:val="033E6B87"/>
    <w:rsid w:val="03AB65F1"/>
    <w:rsid w:val="03AD20E5"/>
    <w:rsid w:val="03EDA1D8"/>
    <w:rsid w:val="0420D40A"/>
    <w:rsid w:val="04B6F4E3"/>
    <w:rsid w:val="0666A255"/>
    <w:rsid w:val="07086167"/>
    <w:rsid w:val="07AB76A7"/>
    <w:rsid w:val="0846EA75"/>
    <w:rsid w:val="0949EEE8"/>
    <w:rsid w:val="0A24B3D5"/>
    <w:rsid w:val="0A65E88C"/>
    <w:rsid w:val="0B472AF8"/>
    <w:rsid w:val="0B4F7C34"/>
    <w:rsid w:val="0BB4A634"/>
    <w:rsid w:val="0BCF28C5"/>
    <w:rsid w:val="0E18E06D"/>
    <w:rsid w:val="0E61BBE5"/>
    <w:rsid w:val="0EA34FDB"/>
    <w:rsid w:val="0F2C504F"/>
    <w:rsid w:val="0FD003A6"/>
    <w:rsid w:val="0FFCAB3F"/>
    <w:rsid w:val="104649F4"/>
    <w:rsid w:val="10B5FB24"/>
    <w:rsid w:val="1167E324"/>
    <w:rsid w:val="11E5F160"/>
    <w:rsid w:val="12D34FC7"/>
    <w:rsid w:val="12DEFC61"/>
    <w:rsid w:val="1378F1A6"/>
    <w:rsid w:val="13C25A0D"/>
    <w:rsid w:val="14CEDF48"/>
    <w:rsid w:val="15DEECF1"/>
    <w:rsid w:val="1662719A"/>
    <w:rsid w:val="16EFF418"/>
    <w:rsid w:val="174D36CA"/>
    <w:rsid w:val="18028021"/>
    <w:rsid w:val="185772C0"/>
    <w:rsid w:val="18581723"/>
    <w:rsid w:val="19328234"/>
    <w:rsid w:val="1A5BCF2E"/>
    <w:rsid w:val="1AB72371"/>
    <w:rsid w:val="1C9C0303"/>
    <w:rsid w:val="1CF440D3"/>
    <w:rsid w:val="1D7C9E33"/>
    <w:rsid w:val="1E738712"/>
    <w:rsid w:val="1F020877"/>
    <w:rsid w:val="1FA55088"/>
    <w:rsid w:val="1FAC492E"/>
    <w:rsid w:val="1FD1B28C"/>
    <w:rsid w:val="2002A079"/>
    <w:rsid w:val="200C94EC"/>
    <w:rsid w:val="20480BB9"/>
    <w:rsid w:val="20B43DB3"/>
    <w:rsid w:val="21DD7BB0"/>
    <w:rsid w:val="21FB206D"/>
    <w:rsid w:val="22751F0B"/>
    <w:rsid w:val="22CD4FF6"/>
    <w:rsid w:val="236E49A0"/>
    <w:rsid w:val="23D1EB67"/>
    <w:rsid w:val="245BCCE3"/>
    <w:rsid w:val="247D76A2"/>
    <w:rsid w:val="24F7E4FA"/>
    <w:rsid w:val="2547173A"/>
    <w:rsid w:val="2569F3ED"/>
    <w:rsid w:val="26126C17"/>
    <w:rsid w:val="2686D909"/>
    <w:rsid w:val="26AACD2B"/>
    <w:rsid w:val="276D84AE"/>
    <w:rsid w:val="27CDB8AF"/>
    <w:rsid w:val="283DE24B"/>
    <w:rsid w:val="2848395D"/>
    <w:rsid w:val="29280189"/>
    <w:rsid w:val="2AE98F55"/>
    <w:rsid w:val="2C4A2DC3"/>
    <w:rsid w:val="2CF8F407"/>
    <w:rsid w:val="2D1813D0"/>
    <w:rsid w:val="2D209A74"/>
    <w:rsid w:val="2D505A7D"/>
    <w:rsid w:val="2D71EA61"/>
    <w:rsid w:val="2DF8D8E5"/>
    <w:rsid w:val="2E6C4387"/>
    <w:rsid w:val="2EC787C3"/>
    <w:rsid w:val="2EDFB306"/>
    <w:rsid w:val="2F4C0B2C"/>
    <w:rsid w:val="2FBF4C02"/>
    <w:rsid w:val="2FE317FD"/>
    <w:rsid w:val="31788639"/>
    <w:rsid w:val="322EFE1B"/>
    <w:rsid w:val="331A0323"/>
    <w:rsid w:val="335F1A24"/>
    <w:rsid w:val="33AD186C"/>
    <w:rsid w:val="33DC27FA"/>
    <w:rsid w:val="33FAA075"/>
    <w:rsid w:val="35AD7ADB"/>
    <w:rsid w:val="35C24C1F"/>
    <w:rsid w:val="36108494"/>
    <w:rsid w:val="36B4A5E8"/>
    <w:rsid w:val="37087FD5"/>
    <w:rsid w:val="387F419C"/>
    <w:rsid w:val="38A04D85"/>
    <w:rsid w:val="39063B23"/>
    <w:rsid w:val="3A1D5AF2"/>
    <w:rsid w:val="3A8E355E"/>
    <w:rsid w:val="3AB81DD5"/>
    <w:rsid w:val="3AE3065E"/>
    <w:rsid w:val="3AEA299B"/>
    <w:rsid w:val="3AF46691"/>
    <w:rsid w:val="3B8094C9"/>
    <w:rsid w:val="3C06640A"/>
    <w:rsid w:val="3C224964"/>
    <w:rsid w:val="3C5FFB58"/>
    <w:rsid w:val="3CCC117A"/>
    <w:rsid w:val="3D0484AA"/>
    <w:rsid w:val="3D94E109"/>
    <w:rsid w:val="3E461D76"/>
    <w:rsid w:val="3F564351"/>
    <w:rsid w:val="3F9BFA8A"/>
    <w:rsid w:val="3FB16704"/>
    <w:rsid w:val="3FBF3CC7"/>
    <w:rsid w:val="3FFF6492"/>
    <w:rsid w:val="4070135A"/>
    <w:rsid w:val="40DDA715"/>
    <w:rsid w:val="40F81392"/>
    <w:rsid w:val="40FA05AD"/>
    <w:rsid w:val="41E3809A"/>
    <w:rsid w:val="4251E679"/>
    <w:rsid w:val="42C2AF68"/>
    <w:rsid w:val="43148A00"/>
    <w:rsid w:val="4324FB89"/>
    <w:rsid w:val="434557A0"/>
    <w:rsid w:val="45AE8292"/>
    <w:rsid w:val="45B70C85"/>
    <w:rsid w:val="4677CC69"/>
    <w:rsid w:val="46FF3AD6"/>
    <w:rsid w:val="472EF190"/>
    <w:rsid w:val="491A1064"/>
    <w:rsid w:val="49B81F14"/>
    <w:rsid w:val="4A47D597"/>
    <w:rsid w:val="4B54B8C3"/>
    <w:rsid w:val="4BC92C60"/>
    <w:rsid w:val="4C1AD1D0"/>
    <w:rsid w:val="4E294306"/>
    <w:rsid w:val="4E937CC2"/>
    <w:rsid w:val="4F296965"/>
    <w:rsid w:val="4F42EEB0"/>
    <w:rsid w:val="4F7A670F"/>
    <w:rsid w:val="4FEAEB4E"/>
    <w:rsid w:val="51076E2E"/>
    <w:rsid w:val="5149C316"/>
    <w:rsid w:val="515F7B8C"/>
    <w:rsid w:val="51C6AAC0"/>
    <w:rsid w:val="51D91BE3"/>
    <w:rsid w:val="5290906F"/>
    <w:rsid w:val="530FC300"/>
    <w:rsid w:val="54A97521"/>
    <w:rsid w:val="55121E75"/>
    <w:rsid w:val="55175DB4"/>
    <w:rsid w:val="5569811F"/>
    <w:rsid w:val="55C66DC6"/>
    <w:rsid w:val="56772F3D"/>
    <w:rsid w:val="56A7431D"/>
    <w:rsid w:val="57946FFE"/>
    <w:rsid w:val="580CC7B0"/>
    <w:rsid w:val="589461E5"/>
    <w:rsid w:val="58E95747"/>
    <w:rsid w:val="58F9CE6B"/>
    <w:rsid w:val="5933D901"/>
    <w:rsid w:val="5A3232EA"/>
    <w:rsid w:val="5A39AB8A"/>
    <w:rsid w:val="5A96CB5E"/>
    <w:rsid w:val="5AABFE27"/>
    <w:rsid w:val="5AD4D4EB"/>
    <w:rsid w:val="5AEBBF7F"/>
    <w:rsid w:val="5BDA3EEA"/>
    <w:rsid w:val="5E4F7059"/>
    <w:rsid w:val="5E653EB7"/>
    <w:rsid w:val="5E98FD2D"/>
    <w:rsid w:val="5EC69227"/>
    <w:rsid w:val="5EDDC985"/>
    <w:rsid w:val="5F752B5A"/>
    <w:rsid w:val="60001D91"/>
    <w:rsid w:val="6063EBF9"/>
    <w:rsid w:val="60E56E6C"/>
    <w:rsid w:val="61510FFF"/>
    <w:rsid w:val="616DB6E8"/>
    <w:rsid w:val="61ED3295"/>
    <w:rsid w:val="62F1D17D"/>
    <w:rsid w:val="63142876"/>
    <w:rsid w:val="63AAB616"/>
    <w:rsid w:val="64760F19"/>
    <w:rsid w:val="65483B14"/>
    <w:rsid w:val="657FE001"/>
    <w:rsid w:val="658140B3"/>
    <w:rsid w:val="6628A938"/>
    <w:rsid w:val="66816F9C"/>
    <w:rsid w:val="66FF6109"/>
    <w:rsid w:val="673CC67E"/>
    <w:rsid w:val="67A96F25"/>
    <w:rsid w:val="6832C7AA"/>
    <w:rsid w:val="6A0AA336"/>
    <w:rsid w:val="6A16D902"/>
    <w:rsid w:val="6A1DB16B"/>
    <w:rsid w:val="6A2E13FD"/>
    <w:rsid w:val="6B63CAD8"/>
    <w:rsid w:val="6BEDA02D"/>
    <w:rsid w:val="6C967BC6"/>
    <w:rsid w:val="6CA8E409"/>
    <w:rsid w:val="6CE35741"/>
    <w:rsid w:val="6D320A58"/>
    <w:rsid w:val="6E9DDEAA"/>
    <w:rsid w:val="6EEA6295"/>
    <w:rsid w:val="703B78BB"/>
    <w:rsid w:val="7040296D"/>
    <w:rsid w:val="705F4CE2"/>
    <w:rsid w:val="70D51701"/>
    <w:rsid w:val="71BFD303"/>
    <w:rsid w:val="72467E39"/>
    <w:rsid w:val="724F67DE"/>
    <w:rsid w:val="729B00BD"/>
    <w:rsid w:val="73294B91"/>
    <w:rsid w:val="73473C10"/>
    <w:rsid w:val="73B4EC71"/>
    <w:rsid w:val="73C203FB"/>
    <w:rsid w:val="73DD86DF"/>
    <w:rsid w:val="73E1854C"/>
    <w:rsid w:val="73E447D3"/>
    <w:rsid w:val="73EF64C1"/>
    <w:rsid w:val="752BD8D1"/>
    <w:rsid w:val="7655E91F"/>
    <w:rsid w:val="76AD2349"/>
    <w:rsid w:val="77DA6A4B"/>
    <w:rsid w:val="77E7EE35"/>
    <w:rsid w:val="78494C98"/>
    <w:rsid w:val="78C5A2F5"/>
    <w:rsid w:val="790D8440"/>
    <w:rsid w:val="7A40AF43"/>
    <w:rsid w:val="7A58F33C"/>
    <w:rsid w:val="7B568B8A"/>
    <w:rsid w:val="7B6AC8AF"/>
    <w:rsid w:val="7BD288E0"/>
    <w:rsid w:val="7C21813E"/>
    <w:rsid w:val="7C59F81B"/>
    <w:rsid w:val="7CCF4267"/>
    <w:rsid w:val="7D250336"/>
    <w:rsid w:val="7E6AEDE3"/>
    <w:rsid w:val="7EBAAE8A"/>
    <w:rsid w:val="7FB477FD"/>
    <w:rsid w:val="7FDCE8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22176"/>
  <w15:docId w15:val="{A84DEF23-4C59-4FB2-8800-9630C227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otham Medium" w:eastAsia="Gotham Medium" w:hAnsi="Gotham Medium" w:cs="Gotham Medium"/>
      <w:lang w:val="en-GB" w:eastAsia="en-GB" w:bidi="en-GB"/>
    </w:rPr>
  </w:style>
  <w:style w:type="paragraph" w:styleId="Heading1">
    <w:name w:val="heading 1"/>
    <w:next w:val="BodyText"/>
    <w:link w:val="Heading1Char"/>
    <w:qFormat/>
    <w:rsid w:val="001A3C52"/>
    <w:pPr>
      <w:keepNext/>
      <w:keepLines/>
      <w:widowControl/>
      <w:numPr>
        <w:numId w:val="18"/>
      </w:numPr>
      <w:autoSpaceDE/>
      <w:autoSpaceDN/>
      <w:spacing w:before="60" w:line="360" w:lineRule="auto"/>
      <w:outlineLvl w:val="0"/>
    </w:pPr>
    <w:rPr>
      <w:rFonts w:ascii="Arial" w:eastAsia="Times New Roman" w:hAnsi="Arial" w:cs="Times New Roman"/>
      <w:b/>
      <w:color w:val="2A6EBB"/>
      <w:sz w:val="40"/>
      <w:szCs w:val="20"/>
      <w:lang w:val="en-NZ"/>
    </w:rPr>
  </w:style>
  <w:style w:type="paragraph" w:styleId="Heading2">
    <w:name w:val="heading 2"/>
    <w:basedOn w:val="Normal"/>
    <w:next w:val="Normal"/>
    <w:link w:val="Heading2Char"/>
    <w:uiPriority w:val="9"/>
    <w:semiHidden/>
    <w:unhideWhenUsed/>
    <w:rsid w:val="00721D7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FA668F"/>
    <w:pPr>
      <w:keepNext/>
      <w:keepLines/>
      <w:numPr>
        <w:ilvl w:val="3"/>
        <w:numId w:val="18"/>
      </w:numPr>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761E"/>
    <w:rPr>
      <w:rFonts w:ascii="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Light">
    <w:name w:val="Grid Table Light"/>
    <w:basedOn w:val="TableNormal"/>
    <w:uiPriority w:val="40"/>
    <w:rsid w:val="00DF1D50"/>
    <w:pPr>
      <w:widowControl/>
      <w:autoSpaceDE/>
      <w:autoSpaceDN/>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67E9"/>
    <w:pPr>
      <w:tabs>
        <w:tab w:val="center" w:pos="4513"/>
        <w:tab w:val="right" w:pos="9026"/>
      </w:tabs>
    </w:pPr>
  </w:style>
  <w:style w:type="character" w:customStyle="1" w:styleId="HeaderChar">
    <w:name w:val="Header Char"/>
    <w:basedOn w:val="DefaultParagraphFont"/>
    <w:link w:val="Header"/>
    <w:uiPriority w:val="99"/>
    <w:rsid w:val="00DF67E9"/>
    <w:rPr>
      <w:rFonts w:ascii="Gotham Medium" w:eastAsia="Gotham Medium" w:hAnsi="Gotham Medium" w:cs="Gotham Medium"/>
      <w:lang w:val="en-GB" w:eastAsia="en-GB" w:bidi="en-GB"/>
    </w:rPr>
  </w:style>
  <w:style w:type="paragraph" w:styleId="Footer">
    <w:name w:val="footer"/>
    <w:basedOn w:val="Normal"/>
    <w:link w:val="FooterChar"/>
    <w:uiPriority w:val="99"/>
    <w:unhideWhenUsed/>
    <w:rsid w:val="00DF67E9"/>
    <w:pPr>
      <w:tabs>
        <w:tab w:val="center" w:pos="4513"/>
        <w:tab w:val="right" w:pos="9026"/>
      </w:tabs>
    </w:pPr>
  </w:style>
  <w:style w:type="character" w:customStyle="1" w:styleId="FooterChar">
    <w:name w:val="Footer Char"/>
    <w:basedOn w:val="DefaultParagraphFont"/>
    <w:link w:val="Footer"/>
    <w:uiPriority w:val="99"/>
    <w:rsid w:val="00DF67E9"/>
    <w:rPr>
      <w:rFonts w:ascii="Gotham Medium" w:eastAsia="Gotham Medium" w:hAnsi="Gotham Medium" w:cs="Gotham Medium"/>
      <w:lang w:val="en-GB" w:eastAsia="en-GB" w:bidi="en-GB"/>
    </w:rPr>
  </w:style>
  <w:style w:type="character" w:customStyle="1" w:styleId="Heading1Char">
    <w:name w:val="Heading 1 Char"/>
    <w:basedOn w:val="DefaultParagraphFont"/>
    <w:link w:val="Heading1"/>
    <w:rsid w:val="001A3C52"/>
    <w:rPr>
      <w:rFonts w:ascii="Arial" w:eastAsia="Times New Roman" w:hAnsi="Arial" w:cs="Times New Roman"/>
      <w:b/>
      <w:color w:val="2A6EBB"/>
      <w:sz w:val="40"/>
      <w:szCs w:val="20"/>
      <w:lang w:val="en-NZ"/>
    </w:rPr>
  </w:style>
  <w:style w:type="paragraph" w:styleId="Title">
    <w:name w:val="Title"/>
    <w:aliases w:val="heading 2"/>
    <w:basedOn w:val="Heading1"/>
    <w:next w:val="BodyText"/>
    <w:link w:val="TitleChar"/>
    <w:uiPriority w:val="10"/>
    <w:qFormat/>
    <w:rsid w:val="00B15B1A"/>
    <w:pPr>
      <w:numPr>
        <w:ilvl w:val="1"/>
      </w:numPr>
      <w:spacing w:after="120" w:line="240" w:lineRule="auto"/>
      <w:ind w:left="793" w:hanging="680"/>
      <w:contextualSpacing/>
    </w:pPr>
    <w:rPr>
      <w:color w:val="auto"/>
      <w:sz w:val="24"/>
      <w:szCs w:val="16"/>
    </w:rPr>
  </w:style>
  <w:style w:type="character" w:customStyle="1" w:styleId="TitleChar">
    <w:name w:val="Title Char"/>
    <w:aliases w:val="heading 2 Char"/>
    <w:basedOn w:val="DefaultParagraphFont"/>
    <w:link w:val="Title"/>
    <w:uiPriority w:val="10"/>
    <w:rsid w:val="00B15B1A"/>
    <w:rPr>
      <w:rFonts w:ascii="Arial" w:eastAsia="Times New Roman" w:hAnsi="Arial" w:cs="Times New Roman"/>
      <w:b/>
      <w:sz w:val="24"/>
      <w:szCs w:val="16"/>
      <w:lang w:val="en-NZ"/>
    </w:rPr>
  </w:style>
  <w:style w:type="paragraph" w:styleId="TOCHeading">
    <w:name w:val="TOC Heading"/>
    <w:basedOn w:val="Heading1"/>
    <w:next w:val="Normal"/>
    <w:uiPriority w:val="39"/>
    <w:unhideWhenUsed/>
    <w:qFormat/>
    <w:rsid w:val="00250664"/>
    <w:pPr>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BodyText"/>
    <w:next w:val="Normal"/>
    <w:autoRedefine/>
    <w:uiPriority w:val="39"/>
    <w:unhideWhenUsed/>
    <w:rsid w:val="00CF1685"/>
    <w:pPr>
      <w:tabs>
        <w:tab w:val="left" w:pos="440"/>
        <w:tab w:val="right" w:leader="dot" w:pos="9629"/>
      </w:tabs>
      <w:spacing w:before="120" w:after="120"/>
    </w:pPr>
    <w:rPr>
      <w:rFonts w:asciiTheme="minorHAnsi" w:hAnsiTheme="minorHAnsi" w:cstheme="minorHAnsi"/>
      <w:b/>
      <w:bCs/>
      <w:caps/>
      <w:noProof/>
      <w:sz w:val="20"/>
      <w:szCs w:val="20"/>
    </w:rPr>
  </w:style>
  <w:style w:type="character" w:styleId="Hyperlink">
    <w:name w:val="Hyperlink"/>
    <w:basedOn w:val="DefaultParagraphFont"/>
    <w:uiPriority w:val="99"/>
    <w:unhideWhenUsed/>
    <w:rsid w:val="00250664"/>
    <w:rPr>
      <w:color w:val="0000FF" w:themeColor="hyperlink"/>
      <w:u w:val="single"/>
    </w:rPr>
  </w:style>
  <w:style w:type="character" w:styleId="SubtleEmphasis">
    <w:name w:val="Subtle Emphasis"/>
    <w:basedOn w:val="DefaultParagraphFont"/>
    <w:uiPriority w:val="19"/>
    <w:qFormat/>
    <w:rsid w:val="00204F81"/>
    <w:rPr>
      <w:rFonts w:ascii="Gotham Light" w:hAnsi="Gotham Light"/>
      <w:i/>
      <w:iCs/>
      <w:color w:val="404040" w:themeColor="text1" w:themeTint="BF"/>
      <w:sz w:val="22"/>
    </w:rPr>
  </w:style>
  <w:style w:type="table" w:styleId="GridTable4-Accent1">
    <w:name w:val="Grid Table 4 Accent 1"/>
    <w:basedOn w:val="TableNormal"/>
    <w:uiPriority w:val="49"/>
    <w:rsid w:val="00A6566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shd w:val="clear" w:color="auto" w:fill="2A6EBB"/>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F2F7FC"/>
      </w:tcPr>
    </w:tblStylePr>
  </w:style>
  <w:style w:type="table" w:styleId="TableGrid">
    <w:name w:val="Table Grid"/>
    <w:basedOn w:val="TableNormal"/>
    <w:uiPriority w:val="39"/>
    <w:rsid w:val="003B2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8D6A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shd w:val="clear" w:color="auto" w:fill="2A6EBB"/>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shd w:val="clear" w:color="auto" w:fill="2A6EBB"/>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F2F7FC"/>
      </w:tcPr>
    </w:tblStylePr>
    <w:tblStylePr w:type="band2Horz">
      <w:tblPr/>
      <w:tcPr>
        <w:shd w:val="clear" w:color="auto" w:fill="E3EDF9"/>
      </w:tcPr>
    </w:tblStylePr>
  </w:style>
  <w:style w:type="table" w:styleId="GridTable4">
    <w:name w:val="Grid Table 4"/>
    <w:basedOn w:val="TableNormal"/>
    <w:uiPriority w:val="49"/>
    <w:rsid w:val="008D6A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5">
    <w:name w:val="Grid Table 5 Dark Accent 5"/>
    <w:basedOn w:val="TableNormal"/>
    <w:uiPriority w:val="50"/>
    <w:rsid w:val="00CF43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Accent3">
    <w:name w:val="Grid Table 4 Accent 3"/>
    <w:basedOn w:val="TableNormal"/>
    <w:uiPriority w:val="49"/>
    <w:rsid w:val="00790F8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Caption">
    <w:name w:val="caption"/>
    <w:basedOn w:val="Normal"/>
    <w:next w:val="Normal"/>
    <w:uiPriority w:val="35"/>
    <w:unhideWhenUsed/>
    <w:qFormat/>
    <w:rsid w:val="007C5F9C"/>
    <w:pPr>
      <w:widowControl/>
      <w:autoSpaceDE/>
      <w:autoSpaceDN/>
      <w:spacing w:after="200"/>
    </w:pPr>
    <w:rPr>
      <w:rFonts w:ascii="Arial" w:eastAsiaTheme="minorHAnsi" w:hAnsi="Arial" w:cstheme="minorBidi"/>
      <w:i/>
      <w:iCs/>
      <w:color w:val="1F497D" w:themeColor="text2"/>
      <w:sz w:val="18"/>
      <w:szCs w:val="18"/>
      <w:lang w:val="en-NZ" w:eastAsia="en-US" w:bidi="ar-SA"/>
    </w:rPr>
  </w:style>
  <w:style w:type="character" w:customStyle="1" w:styleId="Heading4Char">
    <w:name w:val="Heading 4 Char"/>
    <w:basedOn w:val="DefaultParagraphFont"/>
    <w:link w:val="Heading4"/>
    <w:uiPriority w:val="9"/>
    <w:semiHidden/>
    <w:rsid w:val="00FA668F"/>
    <w:rPr>
      <w:rFonts w:asciiTheme="majorHAnsi" w:eastAsiaTheme="majorEastAsia" w:hAnsiTheme="majorHAnsi" w:cstheme="majorBidi"/>
      <w:i/>
      <w:iCs/>
      <w:color w:val="365F91" w:themeColor="accent1" w:themeShade="BF"/>
      <w:lang w:val="en-GB" w:eastAsia="en-GB" w:bidi="en-GB"/>
    </w:rPr>
  </w:style>
  <w:style w:type="table" w:styleId="GridTable4-Accent5">
    <w:name w:val="Grid Table 4 Accent 5"/>
    <w:basedOn w:val="TableNormal"/>
    <w:uiPriority w:val="49"/>
    <w:rsid w:val="00DC114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CommentReference">
    <w:name w:val="annotation reference"/>
    <w:basedOn w:val="DefaultParagraphFont"/>
    <w:uiPriority w:val="99"/>
    <w:semiHidden/>
    <w:unhideWhenUsed/>
    <w:rsid w:val="00664B91"/>
    <w:rPr>
      <w:sz w:val="16"/>
      <w:szCs w:val="16"/>
    </w:rPr>
  </w:style>
  <w:style w:type="paragraph" w:styleId="CommentText">
    <w:name w:val="annotation text"/>
    <w:basedOn w:val="Normal"/>
    <w:link w:val="CommentTextChar"/>
    <w:uiPriority w:val="99"/>
    <w:semiHidden/>
    <w:unhideWhenUsed/>
    <w:rsid w:val="00664B91"/>
    <w:rPr>
      <w:sz w:val="20"/>
      <w:szCs w:val="20"/>
    </w:rPr>
  </w:style>
  <w:style w:type="character" w:customStyle="1" w:styleId="CommentTextChar">
    <w:name w:val="Comment Text Char"/>
    <w:basedOn w:val="DefaultParagraphFont"/>
    <w:link w:val="CommentText"/>
    <w:uiPriority w:val="99"/>
    <w:semiHidden/>
    <w:rsid w:val="00664B91"/>
    <w:rPr>
      <w:rFonts w:ascii="Gotham Medium" w:eastAsia="Gotham Medium" w:hAnsi="Gotham Medium" w:cs="Gotham Medium"/>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664B91"/>
    <w:rPr>
      <w:b/>
      <w:bCs/>
    </w:rPr>
  </w:style>
  <w:style w:type="character" w:customStyle="1" w:styleId="CommentSubjectChar">
    <w:name w:val="Comment Subject Char"/>
    <w:basedOn w:val="CommentTextChar"/>
    <w:link w:val="CommentSubject"/>
    <w:uiPriority w:val="99"/>
    <w:semiHidden/>
    <w:rsid w:val="00664B91"/>
    <w:rPr>
      <w:rFonts w:ascii="Gotham Medium" w:eastAsia="Gotham Medium" w:hAnsi="Gotham Medium" w:cs="Gotham Medium"/>
      <w:b/>
      <w:bCs/>
      <w:sz w:val="20"/>
      <w:szCs w:val="20"/>
      <w:lang w:val="en-GB" w:eastAsia="en-GB" w:bidi="en-GB"/>
    </w:rPr>
  </w:style>
  <w:style w:type="table" w:customStyle="1" w:styleId="JXTable">
    <w:name w:val="JX Table"/>
    <w:basedOn w:val="TableNormal"/>
    <w:uiPriority w:val="99"/>
    <w:rsid w:val="002B6ABD"/>
    <w:pPr>
      <w:widowControl/>
      <w:autoSpaceDE/>
      <w:autoSpaceDN/>
      <w:spacing w:line="240" w:lineRule="atLeast"/>
    </w:pPr>
    <w:rPr>
      <w:rFonts w:ascii="Untitled Sans" w:hAnsi="Untitled Sans"/>
      <w:sz w:val="20"/>
      <w:lang w:val="en-NZ"/>
    </w:rPr>
    <w:tblPr>
      <w:tblBorders>
        <w:top w:val="single" w:sz="4" w:space="0" w:color="auto"/>
        <w:bottom w:val="single" w:sz="4" w:space="0" w:color="auto"/>
        <w:insideH w:val="single" w:sz="4" w:space="0" w:color="BFBFBF" w:themeColor="background1" w:themeShade="BF"/>
      </w:tblBorders>
      <w:tblCellMar>
        <w:left w:w="0" w:type="dxa"/>
        <w:right w:w="0" w:type="dxa"/>
      </w:tblCellMar>
    </w:tblPr>
    <w:tcPr>
      <w:tcMar>
        <w:right w:w="142" w:type="dxa"/>
      </w:tcMar>
    </w:tcPr>
    <w:tblStylePr w:type="firstRow">
      <w:pPr>
        <w:wordWrap/>
        <w:spacing w:beforeLines="0" w:before="20" w:beforeAutospacing="0" w:afterLines="0" w:after="0" w:afterAutospacing="0"/>
      </w:pPr>
      <w:rPr>
        <w:rFonts w:ascii="Century Gothic" w:hAnsi="Century Gothic"/>
        <w:sz w:val="20"/>
      </w:rPr>
    </w:tblStylePr>
  </w:style>
  <w:style w:type="character" w:styleId="FollowedHyperlink">
    <w:name w:val="FollowedHyperlink"/>
    <w:basedOn w:val="DefaultParagraphFont"/>
    <w:uiPriority w:val="99"/>
    <w:semiHidden/>
    <w:unhideWhenUsed/>
    <w:rsid w:val="004A771B"/>
    <w:rPr>
      <w:color w:val="800080" w:themeColor="followedHyperlink"/>
      <w:u w:val="single"/>
    </w:rPr>
  </w:style>
  <w:style w:type="paragraph" w:customStyle="1" w:styleId="MoEBodyTextBold">
    <w:name w:val="MoE: Body Text (Bold)"/>
    <w:basedOn w:val="Normal"/>
    <w:next w:val="Normal"/>
    <w:link w:val="MoEBodyTextBoldChar"/>
    <w:qFormat/>
    <w:rsid w:val="00B50D48"/>
    <w:pPr>
      <w:spacing w:after="240" w:line="240" w:lineRule="atLeast"/>
    </w:pPr>
    <w:rPr>
      <w:rFonts w:ascii="Arial" w:eastAsia="Century Gothic" w:hAnsi="Arial" w:cs="Century Gothic"/>
      <w:b/>
      <w:szCs w:val="20"/>
      <w:lang w:val="en-NZ" w:eastAsia="en-US" w:bidi="ar-SA"/>
    </w:rPr>
  </w:style>
  <w:style w:type="character" w:customStyle="1" w:styleId="MoEBodyTextBoldChar">
    <w:name w:val="MoE: Body Text (Bold) Char"/>
    <w:basedOn w:val="DefaultParagraphFont"/>
    <w:link w:val="MoEBodyTextBold"/>
    <w:rsid w:val="009F57E3"/>
    <w:rPr>
      <w:rFonts w:ascii="Arial" w:eastAsia="Century Gothic" w:hAnsi="Arial" w:cs="Century Gothic"/>
      <w:b/>
      <w:szCs w:val="20"/>
      <w:lang w:val="en-NZ"/>
    </w:rPr>
  </w:style>
  <w:style w:type="character" w:styleId="UnresolvedMention">
    <w:name w:val="Unresolved Mention"/>
    <w:basedOn w:val="DefaultParagraphFont"/>
    <w:uiPriority w:val="99"/>
    <w:unhideWhenUsed/>
    <w:rsid w:val="00480777"/>
    <w:rPr>
      <w:color w:val="605E5C"/>
      <w:shd w:val="clear" w:color="auto" w:fill="E1DFDD"/>
    </w:rPr>
  </w:style>
  <w:style w:type="paragraph" w:customStyle="1" w:styleId="Heading20">
    <w:name w:val="Heading2"/>
    <w:basedOn w:val="Heading1"/>
    <w:next w:val="BodyText"/>
    <w:link w:val="Heading2Char0"/>
    <w:uiPriority w:val="1"/>
    <w:rsid w:val="00083043"/>
    <w:rPr>
      <w:sz w:val="28"/>
    </w:rPr>
  </w:style>
  <w:style w:type="character" w:styleId="Mention">
    <w:name w:val="Mention"/>
    <w:basedOn w:val="DefaultParagraphFont"/>
    <w:uiPriority w:val="99"/>
    <w:unhideWhenUsed/>
    <w:rsid w:val="003723C0"/>
    <w:rPr>
      <w:color w:val="2B579A"/>
      <w:shd w:val="clear" w:color="auto" w:fill="E1DFDD"/>
    </w:rPr>
  </w:style>
  <w:style w:type="character" w:customStyle="1" w:styleId="Heading2Char0">
    <w:name w:val="Heading2 Char"/>
    <w:basedOn w:val="Heading1Char"/>
    <w:link w:val="Heading20"/>
    <w:uiPriority w:val="1"/>
    <w:rsid w:val="007E23F0"/>
    <w:rPr>
      <w:rFonts w:ascii="Arial" w:eastAsia="Times New Roman" w:hAnsi="Arial" w:cs="Times New Roman"/>
      <w:b/>
      <w:color w:val="2A6EBB"/>
      <w:sz w:val="28"/>
      <w:szCs w:val="20"/>
      <w:lang w:val="en-NZ"/>
    </w:rPr>
  </w:style>
  <w:style w:type="character" w:customStyle="1" w:styleId="Heading2Char">
    <w:name w:val="Heading 2 Char"/>
    <w:basedOn w:val="DefaultParagraphFont"/>
    <w:link w:val="Heading2"/>
    <w:uiPriority w:val="9"/>
    <w:semiHidden/>
    <w:rsid w:val="00721D70"/>
    <w:rPr>
      <w:rFonts w:asciiTheme="majorHAnsi" w:eastAsiaTheme="majorEastAsia" w:hAnsiTheme="majorHAnsi" w:cstheme="majorBidi"/>
      <w:color w:val="365F91" w:themeColor="accent1" w:themeShade="BF"/>
      <w:sz w:val="26"/>
      <w:szCs w:val="26"/>
      <w:lang w:val="en-GB" w:eastAsia="en-GB" w:bidi="en-GB"/>
    </w:rPr>
  </w:style>
  <w:style w:type="paragraph" w:customStyle="1" w:styleId="Bullet">
    <w:name w:val="Bullet"/>
    <w:basedOn w:val="BodyText"/>
    <w:link w:val="BulletChar"/>
    <w:uiPriority w:val="1"/>
    <w:qFormat/>
    <w:rsid w:val="00721D70"/>
    <w:pPr>
      <w:numPr>
        <w:numId w:val="6"/>
      </w:numPr>
      <w:spacing w:after="120"/>
    </w:pPr>
  </w:style>
  <w:style w:type="character" w:customStyle="1" w:styleId="BodyTextChar">
    <w:name w:val="Body Text Char"/>
    <w:basedOn w:val="DefaultParagraphFont"/>
    <w:link w:val="BodyText"/>
    <w:uiPriority w:val="1"/>
    <w:rsid w:val="00721D70"/>
    <w:rPr>
      <w:rFonts w:ascii="Arial" w:eastAsia="Gotham Medium" w:hAnsi="Arial" w:cs="Gotham Medium"/>
      <w:lang w:val="en-GB" w:eastAsia="en-GB" w:bidi="en-GB"/>
    </w:rPr>
  </w:style>
  <w:style w:type="character" w:customStyle="1" w:styleId="BulletChar">
    <w:name w:val="Bullet Char"/>
    <w:basedOn w:val="BodyTextChar"/>
    <w:link w:val="Bullet"/>
    <w:uiPriority w:val="1"/>
    <w:rsid w:val="00721D70"/>
    <w:rPr>
      <w:rFonts w:ascii="Arial" w:eastAsia="Gotham Medium" w:hAnsi="Arial" w:cs="Gotham Medium"/>
      <w:lang w:val="en-GB" w:eastAsia="en-GB" w:bidi="en-GB"/>
    </w:rPr>
  </w:style>
  <w:style w:type="paragraph" w:customStyle="1" w:styleId="Heading3">
    <w:name w:val="Heading3_"/>
    <w:basedOn w:val="Title"/>
    <w:next w:val="BodyText"/>
    <w:link w:val="Heading3Char"/>
    <w:uiPriority w:val="1"/>
    <w:qFormat/>
    <w:rsid w:val="00364320"/>
    <w:pPr>
      <w:numPr>
        <w:ilvl w:val="2"/>
      </w:numPr>
      <w:spacing w:before="0"/>
      <w:ind w:left="794" w:hanging="567"/>
      <w:outlineLvl w:val="1"/>
    </w:pPr>
    <w:rPr>
      <w:bCs/>
      <w:sz w:val="22"/>
      <w:lang w:eastAsia="en-GB" w:bidi="en-GB"/>
    </w:rPr>
  </w:style>
  <w:style w:type="numbering" w:customStyle="1" w:styleId="Headings">
    <w:name w:val="Headings"/>
    <w:uiPriority w:val="99"/>
    <w:rsid w:val="003237BF"/>
    <w:pPr>
      <w:numPr>
        <w:numId w:val="11"/>
      </w:numPr>
    </w:pPr>
  </w:style>
  <w:style w:type="character" w:customStyle="1" w:styleId="Heading3Char">
    <w:name w:val="Heading3_ Char"/>
    <w:basedOn w:val="BodyTextChar"/>
    <w:link w:val="Heading3"/>
    <w:uiPriority w:val="1"/>
    <w:rsid w:val="00364320"/>
    <w:rPr>
      <w:rFonts w:ascii="Arial" w:eastAsia="Times New Roman" w:hAnsi="Arial" w:cs="Times New Roman"/>
      <w:b/>
      <w:bCs/>
      <w:szCs w:val="16"/>
      <w:lang w:val="en-NZ" w:eastAsia="en-GB" w:bidi="en-GB"/>
    </w:rPr>
  </w:style>
  <w:style w:type="paragraph" w:styleId="TOC2">
    <w:name w:val="toc 2"/>
    <w:basedOn w:val="Normal"/>
    <w:next w:val="Normal"/>
    <w:autoRedefine/>
    <w:uiPriority w:val="39"/>
    <w:unhideWhenUsed/>
    <w:rsid w:val="003E76AA"/>
    <w:pPr>
      <w:ind w:left="340"/>
    </w:pPr>
    <w:rPr>
      <w:rFonts w:asciiTheme="minorHAnsi" w:hAnsiTheme="minorHAnsi" w:cstheme="minorHAnsi"/>
      <w:smallCaps/>
      <w:sz w:val="18"/>
      <w:szCs w:val="20"/>
    </w:rPr>
  </w:style>
  <w:style w:type="paragraph" w:styleId="TOC3">
    <w:name w:val="toc 3"/>
    <w:basedOn w:val="Normal"/>
    <w:next w:val="Normal"/>
    <w:autoRedefine/>
    <w:uiPriority w:val="39"/>
    <w:unhideWhenUsed/>
    <w:rsid w:val="00721D70"/>
    <w:pPr>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721D70"/>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721D70"/>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721D70"/>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721D70"/>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721D70"/>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721D70"/>
    <w:pPr>
      <w:ind w:left="1760"/>
    </w:pPr>
    <w:rPr>
      <w:rFonts w:asciiTheme="minorHAnsi" w:hAnsiTheme="minorHAnsi" w:cstheme="minorHAnsi"/>
      <w:sz w:val="18"/>
      <w:szCs w:val="18"/>
    </w:rPr>
  </w:style>
  <w:style w:type="paragraph" w:styleId="Revision">
    <w:name w:val="Revision"/>
    <w:hidden/>
    <w:uiPriority w:val="99"/>
    <w:semiHidden/>
    <w:rsid w:val="000F1773"/>
    <w:pPr>
      <w:widowControl/>
      <w:autoSpaceDE/>
      <w:autoSpaceDN/>
    </w:pPr>
    <w:rPr>
      <w:rFonts w:ascii="Gotham Medium" w:eastAsia="Gotham Medium" w:hAnsi="Gotham Medium" w:cs="Gotham Medium"/>
      <w:lang w:val="en-GB" w:eastAsia="en-GB" w:bidi="en-GB"/>
    </w:rPr>
  </w:style>
  <w:style w:type="paragraph" w:styleId="Subtitle">
    <w:name w:val="Subtitle"/>
    <w:basedOn w:val="Normal"/>
    <w:next w:val="Normal"/>
    <w:link w:val="SubtitleChar"/>
    <w:uiPriority w:val="11"/>
    <w:qFormat/>
    <w:rsid w:val="0068572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85721"/>
    <w:rPr>
      <w:rFonts w:eastAsiaTheme="minorEastAsia"/>
      <w:color w:val="5A5A5A" w:themeColor="text1" w:themeTint="A5"/>
      <w:spacing w:val="15"/>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building.govt.nz/assets/Uploads/getting-started/building-for-climate-change/whole-of-life-embodied-carbon-assessment-technical-methodology.pdf" TargetMode="External"/><Relationship Id="rId26" Type="http://schemas.openxmlformats.org/officeDocument/2006/relationships/hyperlink" Target="https://www.education.govt.nz/school/property-and-transport/projects-and-design/design/design-standards/designing-quality-learning-spaces/" TargetMode="External"/><Relationship Id="rId39" Type="http://schemas.openxmlformats.org/officeDocument/2006/relationships/chart" Target="charts/chart8.xml"/><Relationship Id="rId21" Type="http://schemas.openxmlformats.org/officeDocument/2006/relationships/hyperlink" Target="https://www.branz.co.nz/documents/995/Construction_site_waste_module_A5_v1.xlsx" TargetMode="External"/><Relationship Id="rId34" Type="http://schemas.openxmlformats.org/officeDocument/2006/relationships/chart" Target="charts/chart4.xml"/><Relationship Id="rId42" Type="http://schemas.openxmlformats.org/officeDocument/2006/relationships/header" Target="header2.xml"/><Relationship Id="rId47" Type="http://schemas.openxmlformats.org/officeDocument/2006/relationships/image" Target="media/image10.png"/><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https://www.education.govt.nz/school/property-and-transport/projects-and-design/design/design-standards/designing-schools-in-aotearoa-new-zealand-dsnz-standards/" TargetMode="External"/><Relationship Id="rId11" Type="http://schemas.openxmlformats.org/officeDocument/2006/relationships/image" Target="media/image1.png"/><Relationship Id="rId24" Type="http://schemas.openxmlformats.org/officeDocument/2006/relationships/hyperlink" Target="https://www.branz.co.nz/documents/1001/Building_end-of-life_module_C1_v1.xlsx" TargetMode="External"/><Relationship Id="rId32" Type="http://schemas.openxmlformats.org/officeDocument/2006/relationships/hyperlink" Target="https://www.education.govt.nz/school/property-and-transport/projects-and-design/design/design-standards/designing-schools-in-aotearoa-new-zealand-dsnz-standards/" TargetMode="External"/><Relationship Id="rId37" Type="http://schemas.openxmlformats.org/officeDocument/2006/relationships/chart" Target="charts/chart6.xml"/><Relationship Id="rId40" Type="http://schemas.openxmlformats.org/officeDocument/2006/relationships/chart" Target="charts/chart9.xml"/><Relationship Id="rId45"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branz.co.nz/documents/998/Building_materials_replacement_module_B4_v2_-_final.xlsx" TargetMode="External"/><Relationship Id="rId28" Type="http://schemas.openxmlformats.org/officeDocument/2006/relationships/hyperlink" Target="https://www.education.govt.nz/school/property-and-transport/projects-and-design/design/design-standards/designing-schools-in-aotearoa-new-zealand-dsnz-standards/" TargetMode="External"/><Relationship Id="rId36" Type="http://schemas.openxmlformats.org/officeDocument/2006/relationships/chart" Target="charts/chart5.xml"/><Relationship Id="rId49"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hyperlink" Target="https://www.branz.co.nz/documents/993/Module_B6_NZ_grid_electricity_factors_-_MBIE__ICCC_2019_Scenarios_v1_-_final.xlsx" TargetMode="External"/><Relationship Id="rId31" Type="http://schemas.openxmlformats.org/officeDocument/2006/relationships/chart" Target="charts/chart2.xml"/><Relationship Id="rId44"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branz.co.nz/documents/997/Building_materials_maintenance_module_B2_v3.xlsx" TargetMode="External"/><Relationship Id="rId27" Type="http://schemas.openxmlformats.org/officeDocument/2006/relationships/hyperlink" Target="https://www.building.govt.nz/assets/Uploads/getting-started/building-for-climate-change/whole-of-life-embodied-carbon-assessment-technical-methodology.pdf" TargetMode="External"/><Relationship Id="rId30" Type="http://schemas.openxmlformats.org/officeDocument/2006/relationships/chart" Target="charts/chart1.xml"/><Relationship Id="rId35" Type="http://schemas.openxmlformats.org/officeDocument/2006/relationships/hyperlink" Target="https://www.education.govt.nz/school/property-and-transport/projects-and-design/design/design-standards/designing-schools-in-aotearoa-new-zealand-dsnz-standards/" TargetMode="External"/><Relationship Id="rId43" Type="http://schemas.openxmlformats.org/officeDocument/2006/relationships/footer" Target="footer1.xml"/><Relationship Id="rId48" Type="http://schemas.openxmlformats.org/officeDocument/2006/relationships/image" Target="media/image11.png"/><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yperlink" Target="https://branz-production.springload.nz/shop/catalogue/branz-co2nstruct_774/" TargetMode="External"/><Relationship Id="rId33" Type="http://schemas.openxmlformats.org/officeDocument/2006/relationships/chart" Target="charts/chart3.xml"/><Relationship Id="rId38" Type="http://schemas.openxmlformats.org/officeDocument/2006/relationships/chart" Target="charts/chart7.xml"/><Relationship Id="rId46" Type="http://schemas.openxmlformats.org/officeDocument/2006/relationships/image" Target="media/image9.png"/><Relationship Id="rId20" Type="http://schemas.openxmlformats.org/officeDocument/2006/relationships/hyperlink" Target="https://www.branz.co.nz/documents/994/NZ_WBWLF_-_Module_A4_transport_datasheet_v1.xlsx" TargetMode="External"/><Relationship Id="rId41"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Carbon Across</a:t>
            </a:r>
            <a:r>
              <a:rPr lang="en-NZ" baseline="0"/>
              <a:t> Building System Categories (</a:t>
            </a:r>
            <a:r>
              <a:rPr lang="en-NZ" sz="1400" b="0" i="0" u="none" strike="noStrike" baseline="0">
                <a:effectLst/>
              </a:rPr>
              <a:t>kgCO</a:t>
            </a:r>
            <a:r>
              <a:rPr lang="en-NZ" sz="1400" b="0" i="0" u="none" strike="noStrike" baseline="-25000">
                <a:effectLst/>
              </a:rPr>
              <a:t>2</a:t>
            </a:r>
            <a:r>
              <a:rPr lang="en-NZ" sz="1400" b="0" i="0" u="none" strike="noStrike" baseline="0">
                <a:effectLst/>
              </a:rPr>
              <a:t>e/m</a:t>
            </a:r>
            <a:r>
              <a:rPr lang="en-NZ" sz="1400" b="0" i="0" u="none" strike="noStrike" baseline="30000">
                <a:effectLst/>
              </a:rPr>
              <a:t>2</a:t>
            </a:r>
            <a:r>
              <a:rPr lang="en-NZ" sz="1400" b="0" i="0" u="none" strike="noStrike" baseline="0">
                <a:effectLst/>
              </a:rPr>
              <a:t>)</a:t>
            </a:r>
            <a:endParaRPr lang="en-NZ" baseline="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kgCO2e/m2</c:v>
                </c:pt>
              </c:strCache>
            </c:strRef>
          </c:tx>
          <c:dPt>
            <c:idx val="0"/>
            <c:bubble3D val="0"/>
            <c:spPr>
              <a:solidFill>
                <a:schemeClr val="accent5">
                  <a:shade val="53000"/>
                </a:schemeClr>
              </a:solidFill>
              <a:ln w="19050">
                <a:solidFill>
                  <a:schemeClr val="lt1"/>
                </a:solidFill>
              </a:ln>
              <a:effectLst/>
            </c:spPr>
            <c:extLst>
              <c:ext xmlns:c16="http://schemas.microsoft.com/office/drawing/2014/chart" uri="{C3380CC4-5D6E-409C-BE32-E72D297353CC}">
                <c16:uniqueId val="{00000001-D613-4669-89C7-1019337071F1}"/>
              </c:ext>
            </c:extLst>
          </c:dPt>
          <c:dPt>
            <c:idx val="1"/>
            <c:bubble3D val="0"/>
            <c:spPr>
              <a:solidFill>
                <a:schemeClr val="accent5">
                  <a:shade val="76000"/>
                </a:schemeClr>
              </a:solidFill>
              <a:ln w="19050">
                <a:solidFill>
                  <a:schemeClr val="lt1"/>
                </a:solidFill>
              </a:ln>
              <a:effectLst/>
            </c:spPr>
            <c:extLst>
              <c:ext xmlns:c16="http://schemas.microsoft.com/office/drawing/2014/chart" uri="{C3380CC4-5D6E-409C-BE32-E72D297353CC}">
                <c16:uniqueId val="{00000003-D613-4669-89C7-1019337071F1}"/>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D613-4669-89C7-1019337071F1}"/>
              </c:ext>
            </c:extLst>
          </c:dPt>
          <c:dPt>
            <c:idx val="3"/>
            <c:bubble3D val="0"/>
            <c:spPr>
              <a:solidFill>
                <a:srgbClr val="FEECAC"/>
              </a:solidFill>
              <a:ln w="19050">
                <a:solidFill>
                  <a:schemeClr val="lt1"/>
                </a:solidFill>
              </a:ln>
              <a:effectLst/>
            </c:spPr>
            <c:extLst>
              <c:ext xmlns:c16="http://schemas.microsoft.com/office/drawing/2014/chart" uri="{C3380CC4-5D6E-409C-BE32-E72D297353CC}">
                <c16:uniqueId val="{00000007-D613-4669-89C7-1019337071F1}"/>
              </c:ext>
            </c:extLst>
          </c:dPt>
          <c:dPt>
            <c:idx val="4"/>
            <c:bubble3D val="0"/>
            <c:spPr>
              <a:solidFill>
                <a:srgbClr val="FEF7DE"/>
              </a:solidFill>
              <a:ln w="19050">
                <a:solidFill>
                  <a:schemeClr val="lt1"/>
                </a:solidFill>
              </a:ln>
              <a:effectLst/>
            </c:spPr>
            <c:extLst>
              <c:ext xmlns:c16="http://schemas.microsoft.com/office/drawing/2014/chart" uri="{C3380CC4-5D6E-409C-BE32-E72D297353CC}">
                <c16:uniqueId val="{00000009-D613-4669-89C7-1019337071F1}"/>
              </c:ext>
            </c:extLst>
          </c:dPt>
          <c:dLbls>
            <c:dLbl>
              <c:idx val="0"/>
              <c:tx>
                <c:rich>
                  <a:bodyPr/>
                  <a:lstStyle/>
                  <a:p>
                    <a:fld id="{4B150347-E1D0-4392-83E1-FC3E0924DE50}" type="VALUE">
                      <a:rPr lang="en-US">
                        <a:solidFill>
                          <a:schemeClr val="bg1"/>
                        </a:solidFill>
                      </a:rPr>
                      <a:pPr/>
                      <a:t>[VALUE]</a:t>
                    </a:fld>
                    <a:endParaRPr lang="en-NZ"/>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613-4669-89C7-1019337071F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Groundwork/ Substructure</c:v>
                </c:pt>
                <c:pt idx="1">
                  <c:v>Structure</c:v>
                </c:pt>
                <c:pt idx="2">
                  <c:v>External Envelope</c:v>
                </c:pt>
                <c:pt idx="3">
                  <c:v>Non-str. Internal Elements</c:v>
                </c:pt>
                <c:pt idx="4">
                  <c:v>Building Services</c:v>
                </c:pt>
              </c:strCache>
            </c:strRef>
          </c:cat>
          <c:val>
            <c:numRef>
              <c:f>Sheet1!$B$2:$B$6</c:f>
              <c:numCache>
                <c:formatCode>General</c:formatCode>
                <c:ptCount val="5"/>
                <c:pt idx="0">
                  <c:v>380</c:v>
                </c:pt>
                <c:pt idx="1">
                  <c:v>225</c:v>
                </c:pt>
                <c:pt idx="2">
                  <c:v>100</c:v>
                </c:pt>
                <c:pt idx="3">
                  <c:v>55</c:v>
                </c:pt>
                <c:pt idx="4">
                  <c:v>20</c:v>
                </c:pt>
              </c:numCache>
            </c:numRef>
          </c:val>
          <c:extLst>
            <c:ext xmlns:c16="http://schemas.microsoft.com/office/drawing/2014/chart" uri="{C3380CC4-5D6E-409C-BE32-E72D297353CC}">
              <c16:uniqueId val="{0000000A-D613-4669-89C7-1019337071F1}"/>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7051898409984152"/>
          <c:y val="0.24004093827894157"/>
          <c:w val="0.28416646928671696"/>
          <c:h val="0.4748437577378299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Whole-of-Life </a:t>
            </a:r>
            <a:r>
              <a:rPr lang="en-NZ" baseline="0"/>
              <a:t>Carbon (</a:t>
            </a:r>
            <a:r>
              <a:rPr lang="en-NZ" sz="1400" b="0" i="0" u="none" strike="noStrike" baseline="0">
                <a:effectLst/>
              </a:rPr>
              <a:t>kgCO</a:t>
            </a:r>
            <a:r>
              <a:rPr lang="en-NZ" sz="1400" b="0" i="0" u="none" strike="noStrike" baseline="-25000">
                <a:effectLst/>
              </a:rPr>
              <a:t>2</a:t>
            </a:r>
            <a:r>
              <a:rPr lang="en-NZ" sz="1400" b="0" i="0" u="none" strike="noStrike" baseline="0">
                <a:effectLst/>
              </a:rPr>
              <a:t>e/m</a:t>
            </a:r>
            <a:r>
              <a:rPr lang="en-NZ" sz="1400" b="0" i="0" u="none" strike="noStrike" baseline="30000">
                <a:effectLst/>
              </a:rPr>
              <a:t>2</a:t>
            </a:r>
            <a:r>
              <a:rPr lang="en-NZ" sz="1400" b="0" i="0" u="none" strike="noStrike" baseline="0">
                <a:effectLst/>
              </a:rPr>
              <a:t>)</a:t>
            </a:r>
            <a:endParaRPr lang="en-NZ" baseline="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kgCO2e/m2</c:v>
                </c:pt>
              </c:strCache>
            </c:strRef>
          </c:tx>
          <c:spPr>
            <a:solidFill>
              <a:schemeClr val="accent1"/>
            </a:solidFill>
            <a:ln w="19050">
              <a:solidFill>
                <a:schemeClr val="lt1"/>
              </a:solidFill>
            </a:ln>
            <a:effectLst/>
          </c:spPr>
          <c:invertIfNegative val="0"/>
          <c:dPt>
            <c:idx val="0"/>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1-B163-41A3-96A2-AE5A60570794}"/>
              </c:ext>
            </c:extLst>
          </c:dPt>
          <c:dPt>
            <c:idx val="1"/>
            <c:invertIfNegative val="0"/>
            <c:bubble3D val="0"/>
            <c:spPr>
              <a:solidFill>
                <a:srgbClr val="9BBB59"/>
              </a:solidFill>
              <a:ln w="19050">
                <a:solidFill>
                  <a:schemeClr val="lt1"/>
                </a:solidFill>
              </a:ln>
              <a:effectLst/>
            </c:spPr>
            <c:extLst>
              <c:ext xmlns:c16="http://schemas.microsoft.com/office/drawing/2014/chart" uri="{C3380CC4-5D6E-409C-BE32-E72D297353CC}">
                <c16:uniqueId val="{00000003-B163-41A3-96A2-AE5A60570794}"/>
              </c:ext>
            </c:extLst>
          </c:dPt>
          <c:dLbls>
            <c:dLbl>
              <c:idx val="0"/>
              <c:tx>
                <c:rich>
                  <a:bodyPr/>
                  <a:lstStyle/>
                  <a:p>
                    <a:fld id="{4B150347-E1D0-4392-83E1-FC3E0924DE50}" type="VALUE">
                      <a:rPr lang="en-US">
                        <a:solidFill>
                          <a:schemeClr val="bg1"/>
                        </a:solidFill>
                      </a:rPr>
                      <a:pPr/>
                      <a:t>[VALUE]</a:t>
                    </a:fld>
                    <a:endParaRPr lang="en-NZ"/>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163-41A3-96A2-AE5A6057079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Embodied Carbon</c:v>
                </c:pt>
                <c:pt idx="1">
                  <c:v>Operationl Carbon</c:v>
                </c:pt>
              </c:strCache>
            </c:strRef>
          </c:cat>
          <c:val>
            <c:numRef>
              <c:f>Sheet1!$B$2:$B$3</c:f>
              <c:numCache>
                <c:formatCode>General</c:formatCode>
                <c:ptCount val="2"/>
                <c:pt idx="0">
                  <c:v>450</c:v>
                </c:pt>
                <c:pt idx="1">
                  <c:v>550</c:v>
                </c:pt>
              </c:numCache>
            </c:numRef>
          </c:val>
          <c:extLst>
            <c:ext xmlns:c16="http://schemas.microsoft.com/office/drawing/2014/chart" uri="{C3380CC4-5D6E-409C-BE32-E72D297353CC}">
              <c16:uniqueId val="{00000004-B163-41A3-96A2-AE5A60570794}"/>
            </c:ext>
          </c:extLst>
        </c:ser>
        <c:dLbls>
          <c:showLegendKey val="0"/>
          <c:showVal val="0"/>
          <c:showCatName val="0"/>
          <c:showSerName val="0"/>
          <c:showPercent val="0"/>
          <c:showBubbleSize val="0"/>
        </c:dLbls>
        <c:gapWidth val="100"/>
        <c:axId val="645357888"/>
        <c:axId val="645359136"/>
      </c:barChart>
      <c:catAx>
        <c:axId val="6453578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5359136"/>
        <c:crosses val="autoZero"/>
        <c:auto val="1"/>
        <c:lblAlgn val="ctr"/>
        <c:lblOffset val="100"/>
        <c:noMultiLvlLbl val="0"/>
      </c:catAx>
      <c:valAx>
        <c:axId val="645359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GWP kgCO</a:t>
                </a:r>
                <a:r>
                  <a:rPr lang="en-NZ" baseline="-25000"/>
                  <a:t>2</a:t>
                </a:r>
                <a:r>
                  <a:rPr lang="en-NZ"/>
                  <a:t>e/m</a:t>
                </a:r>
                <a:r>
                  <a:rPr lang="en-NZ" baseline="30000"/>
                  <a:t>2</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5357888"/>
        <c:crosses val="autoZero"/>
        <c:crossBetween val="between"/>
      </c:valAx>
      <c:spPr>
        <a:noFill/>
        <a:ln>
          <a:noFill/>
        </a:ln>
        <a:effectLst/>
      </c:spPr>
    </c:plotArea>
    <c:legend>
      <c:legendPos val="b"/>
      <c:layout>
        <c:manualLayout>
          <c:xMode val="edge"/>
          <c:yMode val="edge"/>
          <c:x val="0.31179332298952622"/>
          <c:y val="0.92572830267973372"/>
          <c:w val="0.43009052214100213"/>
          <c:h val="6.254676838486368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Carbon</a:t>
            </a:r>
            <a:r>
              <a:rPr lang="en-US" baseline="0"/>
              <a:t> Across Life Cycle Stages (kgCO</a:t>
            </a:r>
            <a:r>
              <a:rPr lang="en-US" baseline="-25000"/>
              <a:t>2</a:t>
            </a:r>
            <a:r>
              <a:rPr lang="en-US" baseline="0"/>
              <a:t>e/m</a:t>
            </a:r>
            <a:r>
              <a:rPr lang="en-US" baseline="30000"/>
              <a:t>2</a:t>
            </a:r>
            <a:r>
              <a:rPr lang="en-US" baseline="0"/>
              <a: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E880-449C-AAF6-D0D1701259D0}"/>
              </c:ext>
            </c:extLst>
          </c:dPt>
          <c:dPt>
            <c:idx val="1"/>
            <c:invertIfNegative val="0"/>
            <c:bubble3D val="0"/>
            <c:spPr>
              <a:solidFill>
                <a:schemeClr val="accent1"/>
              </a:solidFill>
              <a:ln>
                <a:noFill/>
              </a:ln>
              <a:effectLst/>
            </c:spPr>
            <c:extLst>
              <c:ext xmlns:c16="http://schemas.microsoft.com/office/drawing/2014/chart" uri="{C3380CC4-5D6E-409C-BE32-E72D297353CC}">
                <c16:uniqueId val="{00000003-E880-449C-AAF6-D0D1701259D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Mod. A (GWP Gross)</c:v>
                </c:pt>
                <c:pt idx="1">
                  <c:v>Biogenic Carbon</c:v>
                </c:pt>
                <c:pt idx="2">
                  <c:v>Mod. B (GWP Gross)</c:v>
                </c:pt>
                <c:pt idx="3">
                  <c:v>Mod. C (GWP Gross)</c:v>
                </c:pt>
                <c:pt idx="4">
                  <c:v>Mod. D (GWP Gross)</c:v>
                </c:pt>
              </c:strCache>
            </c:strRef>
          </c:cat>
          <c:val>
            <c:numRef>
              <c:f>Sheet1!$B$2:$B$6</c:f>
              <c:numCache>
                <c:formatCode>General</c:formatCode>
                <c:ptCount val="5"/>
                <c:pt idx="0">
                  <c:v>543</c:v>
                </c:pt>
                <c:pt idx="1">
                  <c:v>-200</c:v>
                </c:pt>
                <c:pt idx="2">
                  <c:v>221</c:v>
                </c:pt>
                <c:pt idx="3">
                  <c:v>165</c:v>
                </c:pt>
                <c:pt idx="4">
                  <c:v>-50</c:v>
                </c:pt>
              </c:numCache>
            </c:numRef>
          </c:val>
          <c:extLst>
            <c:ext xmlns:c16="http://schemas.microsoft.com/office/drawing/2014/chart" uri="{C3380CC4-5D6E-409C-BE32-E72D297353CC}">
              <c16:uniqueId val="{00000004-E880-449C-AAF6-D0D1701259D0}"/>
            </c:ext>
          </c:extLst>
        </c:ser>
        <c:dLbls>
          <c:dLblPos val="outEnd"/>
          <c:showLegendKey val="0"/>
          <c:showVal val="1"/>
          <c:showCatName val="0"/>
          <c:showSerName val="0"/>
          <c:showPercent val="0"/>
          <c:showBubbleSize val="0"/>
        </c:dLbls>
        <c:gapWidth val="150"/>
        <c:axId val="780374560"/>
        <c:axId val="780376224"/>
      </c:barChart>
      <c:catAx>
        <c:axId val="780374560"/>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 </a:t>
                </a:r>
              </a:p>
            </c:rich>
          </c:tx>
          <c:layout>
            <c:manualLayout>
              <c:xMode val="edge"/>
              <c:yMode val="edge"/>
              <c:x val="0.20834214321889152"/>
              <c:y val="0.9027042374420178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crossAx val="780376224"/>
        <c:crosses val="autoZero"/>
        <c:auto val="1"/>
        <c:lblAlgn val="ctr"/>
        <c:lblOffset val="100"/>
        <c:noMultiLvlLbl val="0"/>
      </c:catAx>
      <c:valAx>
        <c:axId val="7803762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GWP kgCO</a:t>
                </a:r>
                <a:r>
                  <a:rPr lang="en-NZ" baseline="-25000"/>
                  <a:t>2</a:t>
                </a:r>
                <a:r>
                  <a:rPr lang="en-NZ"/>
                  <a:t>e/m</a:t>
                </a:r>
                <a:r>
                  <a:rPr lang="en-NZ" baseline="30000"/>
                  <a:t>2</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0374560"/>
        <c:crosses val="autoZero"/>
        <c:crossBetween val="between"/>
      </c:valAx>
      <c:spPr>
        <a:noFill/>
        <a:ln w="25400">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Carbon Across</a:t>
            </a:r>
            <a:r>
              <a:rPr lang="en-NZ" baseline="0"/>
              <a:t> Building System Categories (</a:t>
            </a:r>
            <a:r>
              <a:rPr lang="en-NZ" sz="1400" b="0" i="0" u="none" strike="noStrike" baseline="0">
                <a:effectLst/>
              </a:rPr>
              <a:t>kgCO</a:t>
            </a:r>
            <a:r>
              <a:rPr lang="en-NZ" sz="1400" b="0" i="0" u="none" strike="noStrike" baseline="-25000">
                <a:effectLst/>
              </a:rPr>
              <a:t>2</a:t>
            </a:r>
            <a:r>
              <a:rPr lang="en-NZ" sz="1400" b="0" i="0" u="none" strike="noStrike" baseline="0">
                <a:effectLst/>
              </a:rPr>
              <a:t>e/m</a:t>
            </a:r>
            <a:r>
              <a:rPr lang="en-NZ" sz="1400" b="0" i="0" u="none" strike="noStrike" baseline="30000">
                <a:effectLst/>
              </a:rPr>
              <a:t>2</a:t>
            </a:r>
            <a:r>
              <a:rPr lang="en-NZ" sz="1400" b="0" i="0" u="none" strike="noStrike" baseline="0">
                <a:effectLst/>
              </a:rPr>
              <a:t>)</a:t>
            </a:r>
            <a:endParaRPr lang="en-NZ" baseline="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kgCO2e/m2</c:v>
                </c:pt>
              </c:strCache>
            </c:strRef>
          </c:tx>
          <c:dPt>
            <c:idx val="0"/>
            <c:bubble3D val="0"/>
            <c:spPr>
              <a:solidFill>
                <a:schemeClr val="accent5">
                  <a:shade val="53000"/>
                </a:schemeClr>
              </a:solidFill>
              <a:ln w="19050">
                <a:solidFill>
                  <a:schemeClr val="lt1"/>
                </a:solidFill>
              </a:ln>
              <a:effectLst/>
            </c:spPr>
            <c:extLst>
              <c:ext xmlns:c16="http://schemas.microsoft.com/office/drawing/2014/chart" uri="{C3380CC4-5D6E-409C-BE32-E72D297353CC}">
                <c16:uniqueId val="{00000001-5176-440D-8A56-DA30973A6826}"/>
              </c:ext>
            </c:extLst>
          </c:dPt>
          <c:dPt>
            <c:idx val="1"/>
            <c:bubble3D val="0"/>
            <c:spPr>
              <a:solidFill>
                <a:schemeClr val="accent5">
                  <a:shade val="76000"/>
                </a:schemeClr>
              </a:solidFill>
              <a:ln w="19050">
                <a:solidFill>
                  <a:schemeClr val="lt1"/>
                </a:solidFill>
              </a:ln>
              <a:effectLst/>
            </c:spPr>
            <c:extLst>
              <c:ext xmlns:c16="http://schemas.microsoft.com/office/drawing/2014/chart" uri="{C3380CC4-5D6E-409C-BE32-E72D297353CC}">
                <c16:uniqueId val="{00000003-5176-440D-8A56-DA30973A6826}"/>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5176-440D-8A56-DA30973A6826}"/>
              </c:ext>
            </c:extLst>
          </c:dPt>
          <c:dPt>
            <c:idx val="3"/>
            <c:bubble3D val="0"/>
            <c:spPr>
              <a:solidFill>
                <a:srgbClr val="FEECAC"/>
              </a:solidFill>
              <a:ln w="19050">
                <a:solidFill>
                  <a:schemeClr val="lt1"/>
                </a:solidFill>
              </a:ln>
              <a:effectLst/>
            </c:spPr>
            <c:extLst>
              <c:ext xmlns:c16="http://schemas.microsoft.com/office/drawing/2014/chart" uri="{C3380CC4-5D6E-409C-BE32-E72D297353CC}">
                <c16:uniqueId val="{00000007-5176-440D-8A56-DA30973A6826}"/>
              </c:ext>
            </c:extLst>
          </c:dPt>
          <c:dPt>
            <c:idx val="4"/>
            <c:bubble3D val="0"/>
            <c:spPr>
              <a:solidFill>
                <a:srgbClr val="FEF7DE"/>
              </a:solidFill>
              <a:ln w="19050">
                <a:solidFill>
                  <a:schemeClr val="lt1"/>
                </a:solidFill>
              </a:ln>
              <a:effectLst/>
            </c:spPr>
            <c:extLst>
              <c:ext xmlns:c16="http://schemas.microsoft.com/office/drawing/2014/chart" uri="{C3380CC4-5D6E-409C-BE32-E72D297353CC}">
                <c16:uniqueId val="{00000009-5176-440D-8A56-DA30973A6826}"/>
              </c:ext>
            </c:extLst>
          </c:dPt>
          <c:dLbls>
            <c:dLbl>
              <c:idx val="0"/>
              <c:tx>
                <c:rich>
                  <a:bodyPr/>
                  <a:lstStyle/>
                  <a:p>
                    <a:fld id="{4B150347-E1D0-4392-83E1-FC3E0924DE50}" type="VALUE">
                      <a:rPr lang="en-US">
                        <a:solidFill>
                          <a:schemeClr val="bg1"/>
                        </a:solidFill>
                      </a:rPr>
                      <a:pPr/>
                      <a:t>[VALUE]</a:t>
                    </a:fld>
                    <a:endParaRPr lang="en-NZ"/>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176-440D-8A56-DA30973A682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Groundwork/ Substructure</c:v>
                </c:pt>
                <c:pt idx="1">
                  <c:v>Structure</c:v>
                </c:pt>
                <c:pt idx="2">
                  <c:v>External Envelope</c:v>
                </c:pt>
                <c:pt idx="3">
                  <c:v>Non-str. Internal Elements</c:v>
                </c:pt>
                <c:pt idx="4">
                  <c:v>Building Services</c:v>
                </c:pt>
              </c:strCache>
            </c:strRef>
          </c:cat>
          <c:val>
            <c:numRef>
              <c:f>Sheet1!$B$2:$B$6</c:f>
              <c:numCache>
                <c:formatCode>General</c:formatCode>
                <c:ptCount val="5"/>
                <c:pt idx="0">
                  <c:v>380</c:v>
                </c:pt>
                <c:pt idx="1">
                  <c:v>225</c:v>
                </c:pt>
                <c:pt idx="2">
                  <c:v>100</c:v>
                </c:pt>
                <c:pt idx="3">
                  <c:v>55</c:v>
                </c:pt>
                <c:pt idx="4">
                  <c:v>20</c:v>
                </c:pt>
              </c:numCache>
            </c:numRef>
          </c:val>
          <c:extLst>
            <c:ext xmlns:c16="http://schemas.microsoft.com/office/drawing/2014/chart" uri="{C3380CC4-5D6E-409C-BE32-E72D297353CC}">
              <c16:uniqueId val="{0000000A-5176-440D-8A56-DA30973A6826}"/>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7051898409984152"/>
          <c:y val="0.24004093827894157"/>
          <c:w val="0.28416646928671696"/>
          <c:h val="0.4748437577378299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Carbon</a:t>
            </a:r>
            <a:r>
              <a:rPr lang="en-US" baseline="0"/>
              <a:t> Across Life Cycle Stages (kgCO</a:t>
            </a:r>
            <a:r>
              <a:rPr lang="en-US" baseline="-25000"/>
              <a:t>2</a:t>
            </a:r>
            <a:r>
              <a:rPr lang="en-US" baseline="0"/>
              <a:t>e/m</a:t>
            </a:r>
            <a:r>
              <a:rPr lang="en-US" baseline="30000"/>
              <a:t>2</a:t>
            </a:r>
            <a:r>
              <a:rPr lang="en-US" baseline="0"/>
              <a: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7D65-4A72-944C-D2D60A25F146}"/>
              </c:ext>
            </c:extLst>
          </c:dPt>
          <c:dPt>
            <c:idx val="1"/>
            <c:invertIfNegative val="0"/>
            <c:bubble3D val="0"/>
            <c:spPr>
              <a:solidFill>
                <a:schemeClr val="accent1"/>
              </a:solidFill>
              <a:ln>
                <a:noFill/>
              </a:ln>
              <a:effectLst/>
            </c:spPr>
            <c:extLst>
              <c:ext xmlns:c16="http://schemas.microsoft.com/office/drawing/2014/chart" uri="{C3380CC4-5D6E-409C-BE32-E72D297353CC}">
                <c16:uniqueId val="{00000003-7D65-4A72-944C-D2D60A25F14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Mod. A (GWP Gross)</c:v>
                </c:pt>
                <c:pt idx="1">
                  <c:v>Biogenic Carbon</c:v>
                </c:pt>
                <c:pt idx="2">
                  <c:v>Mod. B (GWP Gross)</c:v>
                </c:pt>
                <c:pt idx="3">
                  <c:v>Mod. C (GWP Gross)</c:v>
                </c:pt>
                <c:pt idx="4">
                  <c:v>Mod. D (GWP Gross)</c:v>
                </c:pt>
              </c:strCache>
            </c:strRef>
          </c:cat>
          <c:val>
            <c:numRef>
              <c:f>Sheet1!$B$2:$B$6</c:f>
              <c:numCache>
                <c:formatCode>General</c:formatCode>
                <c:ptCount val="5"/>
                <c:pt idx="0">
                  <c:v>543</c:v>
                </c:pt>
                <c:pt idx="1">
                  <c:v>-200</c:v>
                </c:pt>
                <c:pt idx="2">
                  <c:v>221</c:v>
                </c:pt>
                <c:pt idx="3">
                  <c:v>165</c:v>
                </c:pt>
                <c:pt idx="4">
                  <c:v>-50</c:v>
                </c:pt>
              </c:numCache>
            </c:numRef>
          </c:val>
          <c:extLst>
            <c:ext xmlns:c16="http://schemas.microsoft.com/office/drawing/2014/chart" uri="{C3380CC4-5D6E-409C-BE32-E72D297353CC}">
              <c16:uniqueId val="{00000004-7D65-4A72-944C-D2D60A25F146}"/>
            </c:ext>
          </c:extLst>
        </c:ser>
        <c:dLbls>
          <c:dLblPos val="outEnd"/>
          <c:showLegendKey val="0"/>
          <c:showVal val="1"/>
          <c:showCatName val="0"/>
          <c:showSerName val="0"/>
          <c:showPercent val="0"/>
          <c:showBubbleSize val="0"/>
        </c:dLbls>
        <c:gapWidth val="150"/>
        <c:axId val="780374560"/>
        <c:axId val="780376224"/>
      </c:barChart>
      <c:catAx>
        <c:axId val="780374560"/>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 </a:t>
                </a:r>
              </a:p>
            </c:rich>
          </c:tx>
          <c:layout>
            <c:manualLayout>
              <c:xMode val="edge"/>
              <c:yMode val="edge"/>
              <c:x val="0.20834214321889152"/>
              <c:y val="0.9027042374420178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crossAx val="780376224"/>
        <c:crosses val="autoZero"/>
        <c:auto val="1"/>
        <c:lblAlgn val="ctr"/>
        <c:lblOffset val="100"/>
        <c:noMultiLvlLbl val="0"/>
      </c:catAx>
      <c:valAx>
        <c:axId val="7803762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GWP</a:t>
                </a:r>
                <a:r>
                  <a:rPr lang="en-NZ" baseline="0"/>
                  <a:t> kgCO</a:t>
                </a:r>
                <a:r>
                  <a:rPr lang="en-NZ" baseline="-25000"/>
                  <a:t>2</a:t>
                </a:r>
                <a:r>
                  <a:rPr lang="en-NZ" baseline="0"/>
                  <a:t>e/m</a:t>
                </a:r>
                <a:r>
                  <a:rPr lang="en-NZ" baseline="30000"/>
                  <a:t>2</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0374560"/>
        <c:crosses val="autoZero"/>
        <c:crossBetween val="between"/>
      </c:valAx>
      <c:spPr>
        <a:noFill/>
        <a:ln w="25400">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Whole-of-Life </a:t>
            </a:r>
            <a:r>
              <a:rPr lang="en-NZ" baseline="0"/>
              <a:t>Carbon (</a:t>
            </a:r>
            <a:r>
              <a:rPr lang="en-NZ" sz="1400" b="0" i="0" u="none" strike="noStrike" baseline="0">
                <a:effectLst/>
              </a:rPr>
              <a:t>kgCO</a:t>
            </a:r>
            <a:r>
              <a:rPr lang="en-NZ" sz="1400" b="0" i="0" u="none" strike="noStrike" baseline="-25000">
                <a:effectLst/>
              </a:rPr>
              <a:t>2</a:t>
            </a:r>
            <a:r>
              <a:rPr lang="en-NZ" sz="1400" b="0" i="0" u="none" strike="noStrike" baseline="0">
                <a:effectLst/>
              </a:rPr>
              <a:t>e/m</a:t>
            </a:r>
            <a:r>
              <a:rPr lang="en-NZ" sz="1400" b="0" i="0" u="none" strike="noStrike" baseline="30000">
                <a:effectLst/>
              </a:rPr>
              <a:t>2</a:t>
            </a:r>
            <a:r>
              <a:rPr lang="en-NZ" sz="1400" b="0" i="0" u="none" strike="noStrike" baseline="0">
                <a:effectLst/>
              </a:rPr>
              <a:t>)</a:t>
            </a:r>
            <a:endParaRPr lang="en-NZ" baseline="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kgCO2e/m2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817-4BC8-80D0-09F561814D22}"/>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E817-4BC8-80D0-09F561814D22}"/>
              </c:ext>
            </c:extLst>
          </c:dPt>
          <c:dLbls>
            <c:dLbl>
              <c:idx val="0"/>
              <c:tx>
                <c:rich>
                  <a:bodyPr/>
                  <a:lstStyle/>
                  <a:p>
                    <a:fld id="{4B150347-E1D0-4392-83E1-FC3E0924DE50}" type="VALUE">
                      <a:rPr lang="en-US">
                        <a:solidFill>
                          <a:schemeClr val="bg1"/>
                        </a:solidFill>
                      </a:rPr>
                      <a:pPr/>
                      <a:t>[VALUE]</a:t>
                    </a:fld>
                    <a:endParaRPr lang="en-NZ"/>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817-4BC8-80D0-09F561814D2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Embodied Carbon</c:v>
                </c:pt>
                <c:pt idx="1">
                  <c:v>Operationl Carbon</c:v>
                </c:pt>
              </c:strCache>
            </c:strRef>
          </c:cat>
          <c:val>
            <c:numRef>
              <c:f>Sheet1!$B$2:$B$3</c:f>
              <c:numCache>
                <c:formatCode>General</c:formatCode>
                <c:ptCount val="2"/>
                <c:pt idx="0">
                  <c:v>450</c:v>
                </c:pt>
                <c:pt idx="1">
                  <c:v>550</c:v>
                </c:pt>
              </c:numCache>
            </c:numRef>
          </c:val>
          <c:extLst>
            <c:ext xmlns:c16="http://schemas.microsoft.com/office/drawing/2014/chart" uri="{C3380CC4-5D6E-409C-BE32-E72D297353CC}">
              <c16:uniqueId val="{00000004-E817-4BC8-80D0-09F561814D22}"/>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7051898409984152"/>
          <c:y val="0.24004093827894157"/>
          <c:w val="0.28416646928671696"/>
          <c:h val="0.4748437577378299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Whole-of-Life Carbon (kgCO2e/m2)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kgCO2e/m2</c:v>
                </c:pt>
              </c:strCache>
            </c:strRef>
          </c:tx>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1-E2D3-4FC3-A9ED-58F37FC7EBF2}"/>
              </c:ext>
            </c:extLst>
          </c:dPt>
          <c:dPt>
            <c:idx val="1"/>
            <c:invertIfNegative val="0"/>
            <c:bubble3D val="0"/>
            <c:spPr>
              <a:solidFill>
                <a:srgbClr val="9BBB59"/>
              </a:solidFill>
              <a:ln>
                <a:noFill/>
              </a:ln>
              <a:effectLst/>
            </c:spPr>
            <c:extLst>
              <c:ext xmlns:c16="http://schemas.microsoft.com/office/drawing/2014/chart" uri="{C3380CC4-5D6E-409C-BE32-E72D297353CC}">
                <c16:uniqueId val="{00000003-E2D3-4FC3-A9ED-58F37FC7EBF2}"/>
              </c:ext>
            </c:extLst>
          </c:dPt>
          <c:dLbls>
            <c:dLbl>
              <c:idx val="0"/>
              <c:tx>
                <c:rich>
                  <a:bodyPr/>
                  <a:lstStyle/>
                  <a:p>
                    <a:fld id="{4B150347-E1D0-4392-83E1-FC3E0924DE50}" type="VALUE">
                      <a:rPr lang="en-US">
                        <a:solidFill>
                          <a:schemeClr val="bg1"/>
                        </a:solidFill>
                      </a:rPr>
                      <a:pPr/>
                      <a:t>[VALUE]</a:t>
                    </a:fld>
                    <a:endParaRPr lang="en-NZ"/>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2D3-4FC3-A9ED-58F37FC7EBF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Embodied Carbon</c:v>
                </c:pt>
                <c:pt idx="1">
                  <c:v>Operationl Carbon</c:v>
                </c:pt>
              </c:strCache>
            </c:strRef>
          </c:cat>
          <c:val>
            <c:numRef>
              <c:f>Sheet1!$B$2:$B$3</c:f>
              <c:numCache>
                <c:formatCode>General</c:formatCode>
                <c:ptCount val="2"/>
                <c:pt idx="0">
                  <c:v>450</c:v>
                </c:pt>
                <c:pt idx="1">
                  <c:v>550</c:v>
                </c:pt>
              </c:numCache>
            </c:numRef>
          </c:val>
          <c:extLst>
            <c:ext xmlns:c16="http://schemas.microsoft.com/office/drawing/2014/chart" uri="{C3380CC4-5D6E-409C-BE32-E72D297353CC}">
              <c16:uniqueId val="{00000004-E2D3-4FC3-A9ED-58F37FC7EBF2}"/>
            </c:ext>
          </c:extLst>
        </c:ser>
        <c:dLbls>
          <c:showLegendKey val="0"/>
          <c:showVal val="0"/>
          <c:showCatName val="0"/>
          <c:showSerName val="0"/>
          <c:showPercent val="0"/>
          <c:showBubbleSize val="0"/>
        </c:dLbls>
        <c:gapWidth val="219"/>
        <c:overlap val="-27"/>
        <c:axId val="645357888"/>
        <c:axId val="645359136"/>
      </c:barChart>
      <c:catAx>
        <c:axId val="645357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5359136"/>
        <c:crosses val="autoZero"/>
        <c:auto val="1"/>
        <c:lblAlgn val="ctr"/>
        <c:lblOffset val="100"/>
        <c:noMultiLvlLbl val="0"/>
      </c:catAx>
      <c:valAx>
        <c:axId val="645359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GWP kgCO2e/m2</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5357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Carbon Across</a:t>
            </a:r>
            <a:r>
              <a:rPr lang="en-NZ" baseline="0"/>
              <a:t> Building System Categories (</a:t>
            </a:r>
            <a:r>
              <a:rPr lang="en-NZ" sz="1400" b="0" i="0" u="none" strike="noStrike" baseline="0">
                <a:effectLst/>
              </a:rPr>
              <a:t>kgCO</a:t>
            </a:r>
            <a:r>
              <a:rPr lang="en-NZ" sz="1400" b="0" i="0" u="none" strike="noStrike" baseline="-25000">
                <a:effectLst/>
              </a:rPr>
              <a:t>2</a:t>
            </a:r>
            <a:r>
              <a:rPr lang="en-NZ" sz="1400" b="0" i="0" u="none" strike="noStrike" baseline="0">
                <a:effectLst/>
              </a:rPr>
              <a:t>e/m</a:t>
            </a:r>
            <a:r>
              <a:rPr lang="en-NZ" sz="1400" b="0" i="0" u="none" strike="noStrike" baseline="30000">
                <a:effectLst/>
              </a:rPr>
              <a:t>2</a:t>
            </a:r>
            <a:r>
              <a:rPr lang="en-NZ" sz="1400" b="0" i="0" u="none" strike="noStrike" baseline="0">
                <a:effectLst/>
              </a:rPr>
              <a:t>)</a:t>
            </a:r>
            <a:endParaRPr lang="en-NZ" baseline="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kgCO2e/m2</c:v>
                </c:pt>
              </c:strCache>
            </c:strRef>
          </c:tx>
          <c:dPt>
            <c:idx val="0"/>
            <c:bubble3D val="0"/>
            <c:spPr>
              <a:solidFill>
                <a:schemeClr val="accent5">
                  <a:shade val="53000"/>
                </a:schemeClr>
              </a:solidFill>
              <a:ln w="19050">
                <a:solidFill>
                  <a:schemeClr val="lt1"/>
                </a:solidFill>
              </a:ln>
              <a:effectLst/>
            </c:spPr>
            <c:extLst>
              <c:ext xmlns:c16="http://schemas.microsoft.com/office/drawing/2014/chart" uri="{C3380CC4-5D6E-409C-BE32-E72D297353CC}">
                <c16:uniqueId val="{00000001-3C5D-4C63-A95D-A5889CA802EA}"/>
              </c:ext>
            </c:extLst>
          </c:dPt>
          <c:dPt>
            <c:idx val="1"/>
            <c:bubble3D val="0"/>
            <c:spPr>
              <a:solidFill>
                <a:schemeClr val="accent5">
                  <a:shade val="76000"/>
                </a:schemeClr>
              </a:solidFill>
              <a:ln w="19050">
                <a:solidFill>
                  <a:schemeClr val="lt1"/>
                </a:solidFill>
              </a:ln>
              <a:effectLst/>
            </c:spPr>
            <c:extLst>
              <c:ext xmlns:c16="http://schemas.microsoft.com/office/drawing/2014/chart" uri="{C3380CC4-5D6E-409C-BE32-E72D297353CC}">
                <c16:uniqueId val="{00000003-3C5D-4C63-A95D-A5889CA802EA}"/>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3C5D-4C63-A95D-A5889CA802EA}"/>
              </c:ext>
            </c:extLst>
          </c:dPt>
          <c:dPt>
            <c:idx val="3"/>
            <c:bubble3D val="0"/>
            <c:spPr>
              <a:solidFill>
                <a:srgbClr val="FEECAC"/>
              </a:solidFill>
              <a:ln w="19050">
                <a:solidFill>
                  <a:schemeClr val="lt1"/>
                </a:solidFill>
              </a:ln>
              <a:effectLst/>
            </c:spPr>
            <c:extLst>
              <c:ext xmlns:c16="http://schemas.microsoft.com/office/drawing/2014/chart" uri="{C3380CC4-5D6E-409C-BE32-E72D297353CC}">
                <c16:uniqueId val="{00000007-3C5D-4C63-A95D-A5889CA802EA}"/>
              </c:ext>
            </c:extLst>
          </c:dPt>
          <c:dPt>
            <c:idx val="4"/>
            <c:bubble3D val="0"/>
            <c:spPr>
              <a:solidFill>
                <a:srgbClr val="FEF7DE"/>
              </a:solidFill>
              <a:ln w="19050">
                <a:solidFill>
                  <a:schemeClr val="lt1"/>
                </a:solidFill>
              </a:ln>
              <a:effectLst/>
            </c:spPr>
            <c:extLst>
              <c:ext xmlns:c16="http://schemas.microsoft.com/office/drawing/2014/chart" uri="{C3380CC4-5D6E-409C-BE32-E72D297353CC}">
                <c16:uniqueId val="{00000009-3C5D-4C63-A95D-A5889CA802EA}"/>
              </c:ext>
            </c:extLst>
          </c:dPt>
          <c:dLbls>
            <c:dLbl>
              <c:idx val="0"/>
              <c:tx>
                <c:rich>
                  <a:bodyPr/>
                  <a:lstStyle/>
                  <a:p>
                    <a:fld id="{4B150347-E1D0-4392-83E1-FC3E0924DE50}" type="VALUE">
                      <a:rPr lang="en-US">
                        <a:solidFill>
                          <a:schemeClr val="bg1"/>
                        </a:solidFill>
                      </a:rPr>
                      <a:pPr/>
                      <a:t>[VALUE]</a:t>
                    </a:fld>
                    <a:endParaRPr lang="en-NZ"/>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C5D-4C63-A95D-A5889CA802E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Groundwork/ Substructure</c:v>
                </c:pt>
                <c:pt idx="1">
                  <c:v>Structure</c:v>
                </c:pt>
                <c:pt idx="2">
                  <c:v>External Envelope</c:v>
                </c:pt>
                <c:pt idx="3">
                  <c:v>Non-str. Internal Elements</c:v>
                </c:pt>
                <c:pt idx="4">
                  <c:v>Building Services</c:v>
                </c:pt>
              </c:strCache>
            </c:strRef>
          </c:cat>
          <c:val>
            <c:numRef>
              <c:f>Sheet1!$B$2:$B$6</c:f>
              <c:numCache>
                <c:formatCode>General</c:formatCode>
                <c:ptCount val="5"/>
                <c:pt idx="0">
                  <c:v>380</c:v>
                </c:pt>
                <c:pt idx="1">
                  <c:v>225</c:v>
                </c:pt>
                <c:pt idx="2">
                  <c:v>100</c:v>
                </c:pt>
                <c:pt idx="3">
                  <c:v>55</c:v>
                </c:pt>
                <c:pt idx="4">
                  <c:v>20</c:v>
                </c:pt>
              </c:numCache>
            </c:numRef>
          </c:val>
          <c:extLst>
            <c:ext xmlns:c16="http://schemas.microsoft.com/office/drawing/2014/chart" uri="{C3380CC4-5D6E-409C-BE32-E72D297353CC}">
              <c16:uniqueId val="{0000000A-3C5D-4C63-A95D-A5889CA802EA}"/>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7051898409984152"/>
          <c:y val="0.24004093827894157"/>
          <c:w val="0.28416646928671696"/>
          <c:h val="0.4748437577378299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Carbon</a:t>
            </a:r>
            <a:r>
              <a:rPr lang="en-US" baseline="0"/>
              <a:t> Across Life Cycle Stages (kgCO</a:t>
            </a:r>
            <a:r>
              <a:rPr lang="en-US" baseline="-25000"/>
              <a:t>2</a:t>
            </a:r>
            <a:r>
              <a:rPr lang="en-US" baseline="0"/>
              <a:t>e/m</a:t>
            </a:r>
            <a:r>
              <a:rPr lang="en-US" baseline="30000"/>
              <a:t>2</a:t>
            </a:r>
            <a:r>
              <a:rPr lang="en-US" baseline="0"/>
              <a: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E93C-4944-952E-8FD6E376826E}"/>
              </c:ext>
            </c:extLst>
          </c:dPt>
          <c:dPt>
            <c:idx val="1"/>
            <c:invertIfNegative val="0"/>
            <c:bubble3D val="0"/>
            <c:spPr>
              <a:solidFill>
                <a:schemeClr val="accent1"/>
              </a:solidFill>
              <a:ln>
                <a:noFill/>
              </a:ln>
              <a:effectLst/>
            </c:spPr>
            <c:extLst>
              <c:ext xmlns:c16="http://schemas.microsoft.com/office/drawing/2014/chart" uri="{C3380CC4-5D6E-409C-BE32-E72D297353CC}">
                <c16:uniqueId val="{00000003-E93C-4944-952E-8FD6E376826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Mod. A (GWP Gross)</c:v>
                </c:pt>
                <c:pt idx="1">
                  <c:v>Biogenic Carbon</c:v>
                </c:pt>
                <c:pt idx="2">
                  <c:v>Mod. B (GWP Gross)</c:v>
                </c:pt>
                <c:pt idx="3">
                  <c:v>Mod. C (GWP Gross)</c:v>
                </c:pt>
                <c:pt idx="4">
                  <c:v>Mod. D (GWP Gross)</c:v>
                </c:pt>
              </c:strCache>
            </c:strRef>
          </c:cat>
          <c:val>
            <c:numRef>
              <c:f>Sheet1!$B$2:$B$6</c:f>
              <c:numCache>
                <c:formatCode>General</c:formatCode>
                <c:ptCount val="5"/>
                <c:pt idx="0">
                  <c:v>543</c:v>
                </c:pt>
                <c:pt idx="1">
                  <c:v>-200</c:v>
                </c:pt>
                <c:pt idx="2">
                  <c:v>221</c:v>
                </c:pt>
                <c:pt idx="3">
                  <c:v>165</c:v>
                </c:pt>
                <c:pt idx="4">
                  <c:v>-50</c:v>
                </c:pt>
              </c:numCache>
            </c:numRef>
          </c:val>
          <c:extLst>
            <c:ext xmlns:c16="http://schemas.microsoft.com/office/drawing/2014/chart" uri="{C3380CC4-5D6E-409C-BE32-E72D297353CC}">
              <c16:uniqueId val="{00000004-E93C-4944-952E-8FD6E376826E}"/>
            </c:ext>
          </c:extLst>
        </c:ser>
        <c:dLbls>
          <c:dLblPos val="outEnd"/>
          <c:showLegendKey val="0"/>
          <c:showVal val="1"/>
          <c:showCatName val="0"/>
          <c:showSerName val="0"/>
          <c:showPercent val="0"/>
          <c:showBubbleSize val="0"/>
        </c:dLbls>
        <c:gapWidth val="150"/>
        <c:axId val="780374560"/>
        <c:axId val="780376224"/>
      </c:barChart>
      <c:catAx>
        <c:axId val="780374560"/>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 </a:t>
                </a:r>
              </a:p>
            </c:rich>
          </c:tx>
          <c:layout>
            <c:manualLayout>
              <c:xMode val="edge"/>
              <c:yMode val="edge"/>
              <c:x val="0.20834214321889152"/>
              <c:y val="0.9027042374420178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crossAx val="780376224"/>
        <c:crosses val="autoZero"/>
        <c:auto val="1"/>
        <c:lblAlgn val="ctr"/>
        <c:lblOffset val="100"/>
        <c:noMultiLvlLbl val="0"/>
      </c:catAx>
      <c:valAx>
        <c:axId val="7803762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u="none" strike="noStrike" baseline="0">
                    <a:effectLst/>
                  </a:rPr>
                  <a:t>GWP kgCO</a:t>
                </a:r>
                <a:r>
                  <a:rPr lang="en-US" sz="1000" b="0" i="0" u="none" strike="noStrike" baseline="-25000">
                    <a:effectLst/>
                  </a:rPr>
                  <a:t>2</a:t>
                </a:r>
                <a:r>
                  <a:rPr lang="en-US" sz="1000" b="0" i="0" u="none" strike="noStrike" baseline="0">
                    <a:effectLst/>
                  </a:rPr>
                  <a:t>e/m</a:t>
                </a:r>
                <a:r>
                  <a:rPr lang="en-US" sz="1000" b="0" i="0" u="none" strike="noStrike" baseline="30000">
                    <a:effectLst/>
                  </a:rPr>
                  <a:t>2</a:t>
                </a:r>
                <a:endParaRPr lang="en-NZ"/>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0374560"/>
        <c:crosses val="autoZero"/>
        <c:crossBetween val="between"/>
      </c:valAx>
      <c:spPr>
        <a:noFill/>
        <a:ln w="25400">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Whole-of-Life </a:t>
            </a:r>
            <a:r>
              <a:rPr lang="en-NZ" baseline="0"/>
              <a:t>Carbon (</a:t>
            </a:r>
            <a:r>
              <a:rPr lang="en-NZ" sz="1400" b="0" i="0" u="none" strike="noStrike" baseline="0">
                <a:effectLst/>
              </a:rPr>
              <a:t>kgCO</a:t>
            </a:r>
            <a:r>
              <a:rPr lang="en-NZ" sz="1400" b="0" i="0" u="none" strike="noStrike" baseline="-25000">
                <a:effectLst/>
              </a:rPr>
              <a:t>2</a:t>
            </a:r>
            <a:r>
              <a:rPr lang="en-NZ" sz="1400" b="0" i="0" u="none" strike="noStrike" baseline="0">
                <a:effectLst/>
              </a:rPr>
              <a:t>e/m</a:t>
            </a:r>
            <a:r>
              <a:rPr lang="en-NZ" sz="1400" b="0" i="0" u="none" strike="noStrike" baseline="30000">
                <a:effectLst/>
              </a:rPr>
              <a:t>2</a:t>
            </a:r>
            <a:r>
              <a:rPr lang="en-NZ" sz="1400" b="0" i="0" u="none" strike="noStrike" baseline="0">
                <a:effectLst/>
              </a:rPr>
              <a:t>)</a:t>
            </a:r>
            <a:endParaRPr lang="en-NZ" baseline="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kgCO2e/m2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681-4726-9D65-88AEE430F647}"/>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7681-4726-9D65-88AEE430F647}"/>
              </c:ext>
            </c:extLst>
          </c:dPt>
          <c:dLbls>
            <c:dLbl>
              <c:idx val="0"/>
              <c:tx>
                <c:rich>
                  <a:bodyPr/>
                  <a:lstStyle/>
                  <a:p>
                    <a:fld id="{4B150347-E1D0-4392-83E1-FC3E0924DE50}" type="VALUE">
                      <a:rPr lang="en-US">
                        <a:solidFill>
                          <a:schemeClr val="bg1"/>
                        </a:solidFill>
                      </a:rPr>
                      <a:pPr/>
                      <a:t>[VALUE]</a:t>
                    </a:fld>
                    <a:endParaRPr lang="en-NZ"/>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681-4726-9D65-88AEE430F64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Embodied Carbon</c:v>
                </c:pt>
                <c:pt idx="1">
                  <c:v>Operationl Carbon</c:v>
                </c:pt>
              </c:strCache>
            </c:strRef>
          </c:cat>
          <c:val>
            <c:numRef>
              <c:f>Sheet1!$B$2:$B$3</c:f>
              <c:numCache>
                <c:formatCode>General</c:formatCode>
                <c:ptCount val="2"/>
                <c:pt idx="0">
                  <c:v>450</c:v>
                </c:pt>
                <c:pt idx="1">
                  <c:v>550</c:v>
                </c:pt>
              </c:numCache>
            </c:numRef>
          </c:val>
          <c:extLst>
            <c:ext xmlns:c16="http://schemas.microsoft.com/office/drawing/2014/chart" uri="{C3380CC4-5D6E-409C-BE32-E72D297353CC}">
              <c16:uniqueId val="{00000004-7681-4726-9D65-88AEE430F647}"/>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7051898409984152"/>
          <c:y val="0.24004093827894157"/>
          <c:w val="0.28416646928671696"/>
          <c:h val="0.4748437577378299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10.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8">
  <a:schemeClr val="accent5"/>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 id="18">
  <a:schemeClr val="accent5"/>
</cs:colorStyle>
</file>

<file path=word/charts/colors8.xml><?xml version="1.0" encoding="utf-8"?>
<cs:colorStyle xmlns:cs="http://schemas.microsoft.com/office/drawing/2012/chartStyle" xmlns:a="http://schemas.openxmlformats.org/drawingml/2006/main" meth="withinLinear" id="14">
  <a:schemeClr val="accent1"/>
</cs:colorStyle>
</file>

<file path=word/charts/colors9.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c8cd6f-cad6-400e-b156-122dfe052b6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F00B33FE938E4C945BAD99A892B491" ma:contentTypeVersion="10" ma:contentTypeDescription="Create a new document." ma:contentTypeScope="" ma:versionID="ba451d5e0a56a768e015522c3552528e">
  <xsd:schema xmlns:xsd="http://www.w3.org/2001/XMLSchema" xmlns:xs="http://www.w3.org/2001/XMLSchema" xmlns:p="http://schemas.microsoft.com/office/2006/metadata/properties" xmlns:ns2="9bc8cd6f-cad6-400e-b156-122dfe052b69" targetNamespace="http://schemas.microsoft.com/office/2006/metadata/properties" ma:root="true" ma:fieldsID="91ffddcb63d61221998a88ee90efbf17" ns2:_="">
    <xsd:import namespace="9bc8cd6f-cad6-400e-b156-122dfe052b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8cd6f-cad6-400e-b156-122dfe052b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be7a66c-04a3-4463-8f17-244784dbc568"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BCD483-70A7-4424-A448-3846D3FAF4E2}">
  <ds:schemaRefs>
    <ds:schemaRef ds:uri="http://schemas.openxmlformats.org/officeDocument/2006/bibliography"/>
  </ds:schemaRefs>
</ds:datastoreItem>
</file>

<file path=customXml/itemProps2.xml><?xml version="1.0" encoding="utf-8"?>
<ds:datastoreItem xmlns:ds="http://schemas.openxmlformats.org/officeDocument/2006/customXml" ds:itemID="{87AF65F4-00AE-427E-98F6-F799961C2D2D}">
  <ds:schemaRefs>
    <ds:schemaRef ds:uri="http://purl.org/dc/dcmitype/"/>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9bc8cd6f-cad6-400e-b156-122dfe052b69"/>
    <ds:schemaRef ds:uri="http://www.w3.org/XML/1998/namespace"/>
  </ds:schemaRefs>
</ds:datastoreItem>
</file>

<file path=customXml/itemProps3.xml><?xml version="1.0" encoding="utf-8"?>
<ds:datastoreItem xmlns:ds="http://schemas.openxmlformats.org/officeDocument/2006/customXml" ds:itemID="{0BDF9FC7-F9A4-47E5-91B2-125D7FA0A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8cd6f-cad6-400e-b156-122dfe052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9A565D-A876-436C-B312-1E6A74CC57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55</Pages>
  <Words>11682</Words>
  <Characters>66594</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78120</CharactersWithSpaces>
  <SharedDoc>false</SharedDoc>
  <HLinks>
    <vt:vector size="588" baseType="variant">
      <vt:variant>
        <vt:i4>8126585</vt:i4>
      </vt:variant>
      <vt:variant>
        <vt:i4>486</vt:i4>
      </vt:variant>
      <vt:variant>
        <vt:i4>0</vt:i4>
      </vt:variant>
      <vt:variant>
        <vt:i4>5</vt:i4>
      </vt:variant>
      <vt:variant>
        <vt:lpwstr/>
      </vt:variant>
      <vt:variant>
        <vt:lpwstr>_Modelling_Assumptions</vt:lpwstr>
      </vt:variant>
      <vt:variant>
        <vt:i4>7536717</vt:i4>
      </vt:variant>
      <vt:variant>
        <vt:i4>483</vt:i4>
      </vt:variant>
      <vt:variant>
        <vt:i4>0</vt:i4>
      </vt:variant>
      <vt:variant>
        <vt:i4>5</vt:i4>
      </vt:variant>
      <vt:variant>
        <vt:lpwstr/>
      </vt:variant>
      <vt:variant>
        <vt:lpwstr>_Appendices</vt:lpwstr>
      </vt:variant>
      <vt:variant>
        <vt:i4>8126585</vt:i4>
      </vt:variant>
      <vt:variant>
        <vt:i4>480</vt:i4>
      </vt:variant>
      <vt:variant>
        <vt:i4>0</vt:i4>
      </vt:variant>
      <vt:variant>
        <vt:i4>5</vt:i4>
      </vt:variant>
      <vt:variant>
        <vt:lpwstr/>
      </vt:variant>
      <vt:variant>
        <vt:lpwstr>_Modelling_Assumptions</vt:lpwstr>
      </vt:variant>
      <vt:variant>
        <vt:i4>262154</vt:i4>
      </vt:variant>
      <vt:variant>
        <vt:i4>477</vt:i4>
      </vt:variant>
      <vt:variant>
        <vt:i4>0</vt:i4>
      </vt:variant>
      <vt:variant>
        <vt:i4>5</vt:i4>
      </vt:variant>
      <vt:variant>
        <vt:lpwstr>https://www.education.govt.nz/school/property-and-transport/projects-and-design/design/design-standards/designing-schools-in-aotearoa-new-zealand-dsnz-standards/</vt:lpwstr>
      </vt:variant>
      <vt:variant>
        <vt:lpwstr/>
      </vt:variant>
      <vt:variant>
        <vt:i4>7536717</vt:i4>
      </vt:variant>
      <vt:variant>
        <vt:i4>474</vt:i4>
      </vt:variant>
      <vt:variant>
        <vt:i4>0</vt:i4>
      </vt:variant>
      <vt:variant>
        <vt:i4>5</vt:i4>
      </vt:variant>
      <vt:variant>
        <vt:lpwstr/>
      </vt:variant>
      <vt:variant>
        <vt:lpwstr>_Appendices</vt:lpwstr>
      </vt:variant>
      <vt:variant>
        <vt:i4>7536717</vt:i4>
      </vt:variant>
      <vt:variant>
        <vt:i4>471</vt:i4>
      </vt:variant>
      <vt:variant>
        <vt:i4>0</vt:i4>
      </vt:variant>
      <vt:variant>
        <vt:i4>5</vt:i4>
      </vt:variant>
      <vt:variant>
        <vt:lpwstr/>
      </vt:variant>
      <vt:variant>
        <vt:lpwstr>_Appendices</vt:lpwstr>
      </vt:variant>
      <vt:variant>
        <vt:i4>262154</vt:i4>
      </vt:variant>
      <vt:variant>
        <vt:i4>468</vt:i4>
      </vt:variant>
      <vt:variant>
        <vt:i4>0</vt:i4>
      </vt:variant>
      <vt:variant>
        <vt:i4>5</vt:i4>
      </vt:variant>
      <vt:variant>
        <vt:lpwstr>https://www.education.govt.nz/school/property-and-transport/projects-and-design/design/design-standards/designing-schools-in-aotearoa-new-zealand-dsnz-standards/</vt:lpwstr>
      </vt:variant>
      <vt:variant>
        <vt:lpwstr/>
      </vt:variant>
      <vt:variant>
        <vt:i4>7536717</vt:i4>
      </vt:variant>
      <vt:variant>
        <vt:i4>462</vt:i4>
      </vt:variant>
      <vt:variant>
        <vt:i4>0</vt:i4>
      </vt:variant>
      <vt:variant>
        <vt:i4>5</vt:i4>
      </vt:variant>
      <vt:variant>
        <vt:lpwstr/>
      </vt:variant>
      <vt:variant>
        <vt:lpwstr>_Appendices</vt:lpwstr>
      </vt:variant>
      <vt:variant>
        <vt:i4>8126585</vt:i4>
      </vt:variant>
      <vt:variant>
        <vt:i4>459</vt:i4>
      </vt:variant>
      <vt:variant>
        <vt:i4>0</vt:i4>
      </vt:variant>
      <vt:variant>
        <vt:i4>5</vt:i4>
      </vt:variant>
      <vt:variant>
        <vt:lpwstr/>
      </vt:variant>
      <vt:variant>
        <vt:lpwstr>_Modelling_Assumptions</vt:lpwstr>
      </vt:variant>
      <vt:variant>
        <vt:i4>262154</vt:i4>
      </vt:variant>
      <vt:variant>
        <vt:i4>456</vt:i4>
      </vt:variant>
      <vt:variant>
        <vt:i4>0</vt:i4>
      </vt:variant>
      <vt:variant>
        <vt:i4>5</vt:i4>
      </vt:variant>
      <vt:variant>
        <vt:lpwstr>https://www.education.govt.nz/school/property-and-transport/projects-and-design/design/design-standards/designing-schools-in-aotearoa-new-zealand-dsnz-standards/</vt:lpwstr>
      </vt:variant>
      <vt:variant>
        <vt:lpwstr/>
      </vt:variant>
      <vt:variant>
        <vt:i4>7536717</vt:i4>
      </vt:variant>
      <vt:variant>
        <vt:i4>453</vt:i4>
      </vt:variant>
      <vt:variant>
        <vt:i4>0</vt:i4>
      </vt:variant>
      <vt:variant>
        <vt:i4>5</vt:i4>
      </vt:variant>
      <vt:variant>
        <vt:lpwstr/>
      </vt:variant>
      <vt:variant>
        <vt:lpwstr>_Appendices</vt:lpwstr>
      </vt:variant>
      <vt:variant>
        <vt:i4>7536717</vt:i4>
      </vt:variant>
      <vt:variant>
        <vt:i4>450</vt:i4>
      </vt:variant>
      <vt:variant>
        <vt:i4>0</vt:i4>
      </vt:variant>
      <vt:variant>
        <vt:i4>5</vt:i4>
      </vt:variant>
      <vt:variant>
        <vt:lpwstr/>
      </vt:variant>
      <vt:variant>
        <vt:lpwstr>_Appendices</vt:lpwstr>
      </vt:variant>
      <vt:variant>
        <vt:i4>7536717</vt:i4>
      </vt:variant>
      <vt:variant>
        <vt:i4>447</vt:i4>
      </vt:variant>
      <vt:variant>
        <vt:i4>0</vt:i4>
      </vt:variant>
      <vt:variant>
        <vt:i4>5</vt:i4>
      </vt:variant>
      <vt:variant>
        <vt:lpwstr/>
      </vt:variant>
      <vt:variant>
        <vt:lpwstr>_Appendices</vt:lpwstr>
      </vt:variant>
      <vt:variant>
        <vt:i4>262154</vt:i4>
      </vt:variant>
      <vt:variant>
        <vt:i4>444</vt:i4>
      </vt:variant>
      <vt:variant>
        <vt:i4>0</vt:i4>
      </vt:variant>
      <vt:variant>
        <vt:i4>5</vt:i4>
      </vt:variant>
      <vt:variant>
        <vt:lpwstr>https://www.education.govt.nz/school/property-and-transport/projects-and-design/design/design-standards/designing-schools-in-aotearoa-new-zealand-dsnz-standards/</vt:lpwstr>
      </vt:variant>
      <vt:variant>
        <vt:lpwstr/>
      </vt:variant>
      <vt:variant>
        <vt:i4>7536717</vt:i4>
      </vt:variant>
      <vt:variant>
        <vt:i4>441</vt:i4>
      </vt:variant>
      <vt:variant>
        <vt:i4>0</vt:i4>
      </vt:variant>
      <vt:variant>
        <vt:i4>5</vt:i4>
      </vt:variant>
      <vt:variant>
        <vt:lpwstr/>
      </vt:variant>
      <vt:variant>
        <vt:lpwstr>_Appendices</vt:lpwstr>
      </vt:variant>
      <vt:variant>
        <vt:i4>7536717</vt:i4>
      </vt:variant>
      <vt:variant>
        <vt:i4>438</vt:i4>
      </vt:variant>
      <vt:variant>
        <vt:i4>0</vt:i4>
      </vt:variant>
      <vt:variant>
        <vt:i4>5</vt:i4>
      </vt:variant>
      <vt:variant>
        <vt:lpwstr/>
      </vt:variant>
      <vt:variant>
        <vt:lpwstr>_Appendices</vt:lpwstr>
      </vt:variant>
      <vt:variant>
        <vt:i4>1376268</vt:i4>
      </vt:variant>
      <vt:variant>
        <vt:i4>435</vt:i4>
      </vt:variant>
      <vt:variant>
        <vt:i4>0</vt:i4>
      </vt:variant>
      <vt:variant>
        <vt:i4>5</vt:i4>
      </vt:variant>
      <vt:variant>
        <vt:lpwstr/>
      </vt:variant>
      <vt:variant>
        <vt:lpwstr>_Project_Information</vt:lpwstr>
      </vt:variant>
      <vt:variant>
        <vt:i4>8192032</vt:i4>
      </vt:variant>
      <vt:variant>
        <vt:i4>432</vt:i4>
      </vt:variant>
      <vt:variant>
        <vt:i4>0</vt:i4>
      </vt:variant>
      <vt:variant>
        <vt:i4>5</vt:i4>
      </vt:variant>
      <vt:variant>
        <vt:lpwstr/>
      </vt:variant>
      <vt:variant>
        <vt:lpwstr>_Preliminary_Design_-_1</vt:lpwstr>
      </vt:variant>
      <vt:variant>
        <vt:i4>7536717</vt:i4>
      </vt:variant>
      <vt:variant>
        <vt:i4>417</vt:i4>
      </vt:variant>
      <vt:variant>
        <vt:i4>0</vt:i4>
      </vt:variant>
      <vt:variant>
        <vt:i4>5</vt:i4>
      </vt:variant>
      <vt:variant>
        <vt:lpwstr/>
      </vt:variant>
      <vt:variant>
        <vt:lpwstr>_Appendices</vt:lpwstr>
      </vt:variant>
      <vt:variant>
        <vt:i4>7405611</vt:i4>
      </vt:variant>
      <vt:variant>
        <vt:i4>414</vt:i4>
      </vt:variant>
      <vt:variant>
        <vt:i4>0</vt:i4>
      </vt:variant>
      <vt:variant>
        <vt:i4>5</vt:i4>
      </vt:variant>
      <vt:variant>
        <vt:lpwstr>https://www.building.govt.nz/assets/Uploads/getting-started/building-for-climate-change/whole-of-life-embodied-carbon-assessment-technical-methodology.pdf</vt:lpwstr>
      </vt:variant>
      <vt:variant>
        <vt:lpwstr/>
      </vt:variant>
      <vt:variant>
        <vt:i4>7077935</vt:i4>
      </vt:variant>
      <vt:variant>
        <vt:i4>411</vt:i4>
      </vt:variant>
      <vt:variant>
        <vt:i4>0</vt:i4>
      </vt:variant>
      <vt:variant>
        <vt:i4>5</vt:i4>
      </vt:variant>
      <vt:variant>
        <vt:lpwstr>https://www.education.govt.nz/school/property-and-transport/projects-and-design/design/design-standards/designing-quality-learning-spaces/</vt:lpwstr>
      </vt:variant>
      <vt:variant>
        <vt:lpwstr/>
      </vt:variant>
      <vt:variant>
        <vt:i4>2359313</vt:i4>
      </vt:variant>
      <vt:variant>
        <vt:i4>408</vt:i4>
      </vt:variant>
      <vt:variant>
        <vt:i4>0</vt:i4>
      </vt:variant>
      <vt:variant>
        <vt:i4>5</vt:i4>
      </vt:variant>
      <vt:variant>
        <vt:lpwstr>https://branz-production.springload.nz/shop/catalogue/branz-co2nstruct_774/</vt:lpwstr>
      </vt:variant>
      <vt:variant>
        <vt:lpwstr/>
      </vt:variant>
      <vt:variant>
        <vt:i4>2490416</vt:i4>
      </vt:variant>
      <vt:variant>
        <vt:i4>405</vt:i4>
      </vt:variant>
      <vt:variant>
        <vt:i4>0</vt:i4>
      </vt:variant>
      <vt:variant>
        <vt:i4>5</vt:i4>
      </vt:variant>
      <vt:variant>
        <vt:lpwstr>https://www.branz.co.nz/documents/1001/Building_end-of-life_module_C1_v1.xlsx</vt:lpwstr>
      </vt:variant>
      <vt:variant>
        <vt:lpwstr/>
      </vt:variant>
      <vt:variant>
        <vt:i4>5570684</vt:i4>
      </vt:variant>
      <vt:variant>
        <vt:i4>402</vt:i4>
      </vt:variant>
      <vt:variant>
        <vt:i4>0</vt:i4>
      </vt:variant>
      <vt:variant>
        <vt:i4>5</vt:i4>
      </vt:variant>
      <vt:variant>
        <vt:lpwstr>https://www.branz.co.nz/documents/998/Building_materials_replacement_module_B4_v2_-_final.xlsx</vt:lpwstr>
      </vt:variant>
      <vt:variant>
        <vt:lpwstr/>
      </vt:variant>
      <vt:variant>
        <vt:i4>5832762</vt:i4>
      </vt:variant>
      <vt:variant>
        <vt:i4>399</vt:i4>
      </vt:variant>
      <vt:variant>
        <vt:i4>0</vt:i4>
      </vt:variant>
      <vt:variant>
        <vt:i4>5</vt:i4>
      </vt:variant>
      <vt:variant>
        <vt:lpwstr>https://www.branz.co.nz/documents/997/Building_materials_maintenance_module_B2_v3.xlsx</vt:lpwstr>
      </vt:variant>
      <vt:variant>
        <vt:lpwstr/>
      </vt:variant>
      <vt:variant>
        <vt:i4>327787</vt:i4>
      </vt:variant>
      <vt:variant>
        <vt:i4>396</vt:i4>
      </vt:variant>
      <vt:variant>
        <vt:i4>0</vt:i4>
      </vt:variant>
      <vt:variant>
        <vt:i4>5</vt:i4>
      </vt:variant>
      <vt:variant>
        <vt:lpwstr>https://www.branz.co.nz/documents/995/Construction_site_waste_module_A5_v1.xlsx</vt:lpwstr>
      </vt:variant>
      <vt:variant>
        <vt:lpwstr/>
      </vt:variant>
      <vt:variant>
        <vt:i4>1703971</vt:i4>
      </vt:variant>
      <vt:variant>
        <vt:i4>393</vt:i4>
      </vt:variant>
      <vt:variant>
        <vt:i4>0</vt:i4>
      </vt:variant>
      <vt:variant>
        <vt:i4>5</vt:i4>
      </vt:variant>
      <vt:variant>
        <vt:lpwstr>https://www.branz.co.nz/documents/994/NZ_WBWLF_-_Module_A4_transport_datasheet_v1.xlsx</vt:lpwstr>
      </vt:variant>
      <vt:variant>
        <vt:lpwstr/>
      </vt:variant>
      <vt:variant>
        <vt:i4>1376268</vt:i4>
      </vt:variant>
      <vt:variant>
        <vt:i4>390</vt:i4>
      </vt:variant>
      <vt:variant>
        <vt:i4>0</vt:i4>
      </vt:variant>
      <vt:variant>
        <vt:i4>5</vt:i4>
      </vt:variant>
      <vt:variant>
        <vt:lpwstr/>
      </vt:variant>
      <vt:variant>
        <vt:lpwstr>_Project_Information</vt:lpwstr>
      </vt:variant>
      <vt:variant>
        <vt:i4>6619191</vt:i4>
      </vt:variant>
      <vt:variant>
        <vt:i4>384</vt:i4>
      </vt:variant>
      <vt:variant>
        <vt:i4>0</vt:i4>
      </vt:variant>
      <vt:variant>
        <vt:i4>5</vt:i4>
      </vt:variant>
      <vt:variant>
        <vt:lpwstr>https://www.branz.co.nz/documents/993/Module_B6_NZ_grid_electricity_factors_-_MBIE__ICCC_2019_Scenarios_v1_-_final.xlsx</vt:lpwstr>
      </vt:variant>
      <vt:variant>
        <vt:lpwstr/>
      </vt:variant>
      <vt:variant>
        <vt:i4>7405611</vt:i4>
      </vt:variant>
      <vt:variant>
        <vt:i4>381</vt:i4>
      </vt:variant>
      <vt:variant>
        <vt:i4>0</vt:i4>
      </vt:variant>
      <vt:variant>
        <vt:i4>5</vt:i4>
      </vt:variant>
      <vt:variant>
        <vt:lpwstr>https://www.building.govt.nz/assets/Uploads/getting-started/building-for-climate-change/whole-of-life-embodied-carbon-assessment-technical-methodology.pdf</vt:lpwstr>
      </vt:variant>
      <vt:variant>
        <vt:lpwstr/>
      </vt:variant>
      <vt:variant>
        <vt:i4>1376268</vt:i4>
      </vt:variant>
      <vt:variant>
        <vt:i4>378</vt:i4>
      </vt:variant>
      <vt:variant>
        <vt:i4>0</vt:i4>
      </vt:variant>
      <vt:variant>
        <vt:i4>5</vt:i4>
      </vt:variant>
      <vt:variant>
        <vt:lpwstr/>
      </vt:variant>
      <vt:variant>
        <vt:lpwstr>_Project_Information</vt:lpwstr>
      </vt:variant>
      <vt:variant>
        <vt:i4>1376268</vt:i4>
      </vt:variant>
      <vt:variant>
        <vt:i4>375</vt:i4>
      </vt:variant>
      <vt:variant>
        <vt:i4>0</vt:i4>
      </vt:variant>
      <vt:variant>
        <vt:i4>5</vt:i4>
      </vt:variant>
      <vt:variant>
        <vt:lpwstr/>
      </vt:variant>
      <vt:variant>
        <vt:lpwstr>_Project_Information</vt:lpwstr>
      </vt:variant>
      <vt:variant>
        <vt:i4>1376268</vt:i4>
      </vt:variant>
      <vt:variant>
        <vt:i4>372</vt:i4>
      </vt:variant>
      <vt:variant>
        <vt:i4>0</vt:i4>
      </vt:variant>
      <vt:variant>
        <vt:i4>5</vt:i4>
      </vt:variant>
      <vt:variant>
        <vt:lpwstr/>
      </vt:variant>
      <vt:variant>
        <vt:lpwstr>_Project_Information</vt:lpwstr>
      </vt:variant>
      <vt:variant>
        <vt:i4>1376268</vt:i4>
      </vt:variant>
      <vt:variant>
        <vt:i4>369</vt:i4>
      </vt:variant>
      <vt:variant>
        <vt:i4>0</vt:i4>
      </vt:variant>
      <vt:variant>
        <vt:i4>5</vt:i4>
      </vt:variant>
      <vt:variant>
        <vt:lpwstr/>
      </vt:variant>
      <vt:variant>
        <vt:lpwstr>_Project_Information</vt:lpwstr>
      </vt:variant>
      <vt:variant>
        <vt:i4>1712251</vt:i4>
      </vt:variant>
      <vt:variant>
        <vt:i4>366</vt:i4>
      </vt:variant>
      <vt:variant>
        <vt:i4>0</vt:i4>
      </vt:variant>
      <vt:variant>
        <vt:i4>5</vt:i4>
      </vt:variant>
      <vt:variant>
        <vt:lpwstr/>
      </vt:variant>
      <vt:variant>
        <vt:lpwstr>_Developed_Design_–_1</vt:lpwstr>
      </vt:variant>
      <vt:variant>
        <vt:i4>1376268</vt:i4>
      </vt:variant>
      <vt:variant>
        <vt:i4>363</vt:i4>
      </vt:variant>
      <vt:variant>
        <vt:i4>0</vt:i4>
      </vt:variant>
      <vt:variant>
        <vt:i4>5</vt:i4>
      </vt:variant>
      <vt:variant>
        <vt:lpwstr/>
      </vt:variant>
      <vt:variant>
        <vt:lpwstr>_Project_Information</vt:lpwstr>
      </vt:variant>
      <vt:variant>
        <vt:i4>8257657</vt:i4>
      </vt:variant>
      <vt:variant>
        <vt:i4>360</vt:i4>
      </vt:variant>
      <vt:variant>
        <vt:i4>0</vt:i4>
      </vt:variant>
      <vt:variant>
        <vt:i4>5</vt:i4>
      </vt:variant>
      <vt:variant>
        <vt:lpwstr/>
      </vt:variant>
      <vt:variant>
        <vt:lpwstr>section</vt:lpwstr>
      </vt:variant>
      <vt:variant>
        <vt:i4>2228237</vt:i4>
      </vt:variant>
      <vt:variant>
        <vt:i4>357</vt:i4>
      </vt:variant>
      <vt:variant>
        <vt:i4>0</vt:i4>
      </vt:variant>
      <vt:variant>
        <vt:i4>5</vt:i4>
      </vt:variant>
      <vt:variant>
        <vt:lpwstr/>
      </vt:variant>
      <vt:variant>
        <vt:lpwstr>_Preliminary_Design_-</vt:lpwstr>
      </vt:variant>
      <vt:variant>
        <vt:i4>2228237</vt:i4>
      </vt:variant>
      <vt:variant>
        <vt:i4>354</vt:i4>
      </vt:variant>
      <vt:variant>
        <vt:i4>0</vt:i4>
      </vt:variant>
      <vt:variant>
        <vt:i4>5</vt:i4>
      </vt:variant>
      <vt:variant>
        <vt:lpwstr/>
      </vt:variant>
      <vt:variant>
        <vt:lpwstr>_Preliminary_Design_-</vt:lpwstr>
      </vt:variant>
      <vt:variant>
        <vt:i4>1376268</vt:i4>
      </vt:variant>
      <vt:variant>
        <vt:i4>351</vt:i4>
      </vt:variant>
      <vt:variant>
        <vt:i4>0</vt:i4>
      </vt:variant>
      <vt:variant>
        <vt:i4>5</vt:i4>
      </vt:variant>
      <vt:variant>
        <vt:lpwstr/>
      </vt:variant>
      <vt:variant>
        <vt:lpwstr>_Project_Information</vt:lpwstr>
      </vt:variant>
      <vt:variant>
        <vt:i4>1310772</vt:i4>
      </vt:variant>
      <vt:variant>
        <vt:i4>344</vt:i4>
      </vt:variant>
      <vt:variant>
        <vt:i4>0</vt:i4>
      </vt:variant>
      <vt:variant>
        <vt:i4>5</vt:i4>
      </vt:variant>
      <vt:variant>
        <vt:lpwstr/>
      </vt:variant>
      <vt:variant>
        <vt:lpwstr>_Toc112849336</vt:lpwstr>
      </vt:variant>
      <vt:variant>
        <vt:i4>1310772</vt:i4>
      </vt:variant>
      <vt:variant>
        <vt:i4>338</vt:i4>
      </vt:variant>
      <vt:variant>
        <vt:i4>0</vt:i4>
      </vt:variant>
      <vt:variant>
        <vt:i4>5</vt:i4>
      </vt:variant>
      <vt:variant>
        <vt:lpwstr/>
      </vt:variant>
      <vt:variant>
        <vt:lpwstr>_Toc112849335</vt:lpwstr>
      </vt:variant>
      <vt:variant>
        <vt:i4>1310772</vt:i4>
      </vt:variant>
      <vt:variant>
        <vt:i4>332</vt:i4>
      </vt:variant>
      <vt:variant>
        <vt:i4>0</vt:i4>
      </vt:variant>
      <vt:variant>
        <vt:i4>5</vt:i4>
      </vt:variant>
      <vt:variant>
        <vt:lpwstr/>
      </vt:variant>
      <vt:variant>
        <vt:lpwstr>_Toc112849334</vt:lpwstr>
      </vt:variant>
      <vt:variant>
        <vt:i4>1310772</vt:i4>
      </vt:variant>
      <vt:variant>
        <vt:i4>326</vt:i4>
      </vt:variant>
      <vt:variant>
        <vt:i4>0</vt:i4>
      </vt:variant>
      <vt:variant>
        <vt:i4>5</vt:i4>
      </vt:variant>
      <vt:variant>
        <vt:lpwstr/>
      </vt:variant>
      <vt:variant>
        <vt:lpwstr>_Toc112849333</vt:lpwstr>
      </vt:variant>
      <vt:variant>
        <vt:i4>1310772</vt:i4>
      </vt:variant>
      <vt:variant>
        <vt:i4>320</vt:i4>
      </vt:variant>
      <vt:variant>
        <vt:i4>0</vt:i4>
      </vt:variant>
      <vt:variant>
        <vt:i4>5</vt:i4>
      </vt:variant>
      <vt:variant>
        <vt:lpwstr/>
      </vt:variant>
      <vt:variant>
        <vt:lpwstr>_Toc112849332</vt:lpwstr>
      </vt:variant>
      <vt:variant>
        <vt:i4>1310772</vt:i4>
      </vt:variant>
      <vt:variant>
        <vt:i4>314</vt:i4>
      </vt:variant>
      <vt:variant>
        <vt:i4>0</vt:i4>
      </vt:variant>
      <vt:variant>
        <vt:i4>5</vt:i4>
      </vt:variant>
      <vt:variant>
        <vt:lpwstr/>
      </vt:variant>
      <vt:variant>
        <vt:lpwstr>_Toc112849331</vt:lpwstr>
      </vt:variant>
      <vt:variant>
        <vt:i4>1310772</vt:i4>
      </vt:variant>
      <vt:variant>
        <vt:i4>308</vt:i4>
      </vt:variant>
      <vt:variant>
        <vt:i4>0</vt:i4>
      </vt:variant>
      <vt:variant>
        <vt:i4>5</vt:i4>
      </vt:variant>
      <vt:variant>
        <vt:lpwstr/>
      </vt:variant>
      <vt:variant>
        <vt:lpwstr>_Toc112849330</vt:lpwstr>
      </vt:variant>
      <vt:variant>
        <vt:i4>1376308</vt:i4>
      </vt:variant>
      <vt:variant>
        <vt:i4>302</vt:i4>
      </vt:variant>
      <vt:variant>
        <vt:i4>0</vt:i4>
      </vt:variant>
      <vt:variant>
        <vt:i4>5</vt:i4>
      </vt:variant>
      <vt:variant>
        <vt:lpwstr/>
      </vt:variant>
      <vt:variant>
        <vt:lpwstr>_Toc112849329</vt:lpwstr>
      </vt:variant>
      <vt:variant>
        <vt:i4>1376308</vt:i4>
      </vt:variant>
      <vt:variant>
        <vt:i4>296</vt:i4>
      </vt:variant>
      <vt:variant>
        <vt:i4>0</vt:i4>
      </vt:variant>
      <vt:variant>
        <vt:i4>5</vt:i4>
      </vt:variant>
      <vt:variant>
        <vt:lpwstr/>
      </vt:variant>
      <vt:variant>
        <vt:lpwstr>_Toc112849328</vt:lpwstr>
      </vt:variant>
      <vt:variant>
        <vt:i4>1376308</vt:i4>
      </vt:variant>
      <vt:variant>
        <vt:i4>290</vt:i4>
      </vt:variant>
      <vt:variant>
        <vt:i4>0</vt:i4>
      </vt:variant>
      <vt:variant>
        <vt:i4>5</vt:i4>
      </vt:variant>
      <vt:variant>
        <vt:lpwstr/>
      </vt:variant>
      <vt:variant>
        <vt:lpwstr>_Toc112849327</vt:lpwstr>
      </vt:variant>
      <vt:variant>
        <vt:i4>1376308</vt:i4>
      </vt:variant>
      <vt:variant>
        <vt:i4>284</vt:i4>
      </vt:variant>
      <vt:variant>
        <vt:i4>0</vt:i4>
      </vt:variant>
      <vt:variant>
        <vt:i4>5</vt:i4>
      </vt:variant>
      <vt:variant>
        <vt:lpwstr/>
      </vt:variant>
      <vt:variant>
        <vt:lpwstr>_Toc112849326</vt:lpwstr>
      </vt:variant>
      <vt:variant>
        <vt:i4>1376308</vt:i4>
      </vt:variant>
      <vt:variant>
        <vt:i4>278</vt:i4>
      </vt:variant>
      <vt:variant>
        <vt:i4>0</vt:i4>
      </vt:variant>
      <vt:variant>
        <vt:i4>5</vt:i4>
      </vt:variant>
      <vt:variant>
        <vt:lpwstr/>
      </vt:variant>
      <vt:variant>
        <vt:lpwstr>_Toc112849325</vt:lpwstr>
      </vt:variant>
      <vt:variant>
        <vt:i4>1376308</vt:i4>
      </vt:variant>
      <vt:variant>
        <vt:i4>272</vt:i4>
      </vt:variant>
      <vt:variant>
        <vt:i4>0</vt:i4>
      </vt:variant>
      <vt:variant>
        <vt:i4>5</vt:i4>
      </vt:variant>
      <vt:variant>
        <vt:lpwstr/>
      </vt:variant>
      <vt:variant>
        <vt:lpwstr>_Toc112849324</vt:lpwstr>
      </vt:variant>
      <vt:variant>
        <vt:i4>1376308</vt:i4>
      </vt:variant>
      <vt:variant>
        <vt:i4>266</vt:i4>
      </vt:variant>
      <vt:variant>
        <vt:i4>0</vt:i4>
      </vt:variant>
      <vt:variant>
        <vt:i4>5</vt:i4>
      </vt:variant>
      <vt:variant>
        <vt:lpwstr/>
      </vt:variant>
      <vt:variant>
        <vt:lpwstr>_Toc112849323</vt:lpwstr>
      </vt:variant>
      <vt:variant>
        <vt:i4>1376308</vt:i4>
      </vt:variant>
      <vt:variant>
        <vt:i4>260</vt:i4>
      </vt:variant>
      <vt:variant>
        <vt:i4>0</vt:i4>
      </vt:variant>
      <vt:variant>
        <vt:i4>5</vt:i4>
      </vt:variant>
      <vt:variant>
        <vt:lpwstr/>
      </vt:variant>
      <vt:variant>
        <vt:lpwstr>_Toc112849322</vt:lpwstr>
      </vt:variant>
      <vt:variant>
        <vt:i4>1376308</vt:i4>
      </vt:variant>
      <vt:variant>
        <vt:i4>254</vt:i4>
      </vt:variant>
      <vt:variant>
        <vt:i4>0</vt:i4>
      </vt:variant>
      <vt:variant>
        <vt:i4>5</vt:i4>
      </vt:variant>
      <vt:variant>
        <vt:lpwstr/>
      </vt:variant>
      <vt:variant>
        <vt:lpwstr>_Toc112849321</vt:lpwstr>
      </vt:variant>
      <vt:variant>
        <vt:i4>1376308</vt:i4>
      </vt:variant>
      <vt:variant>
        <vt:i4>248</vt:i4>
      </vt:variant>
      <vt:variant>
        <vt:i4>0</vt:i4>
      </vt:variant>
      <vt:variant>
        <vt:i4>5</vt:i4>
      </vt:variant>
      <vt:variant>
        <vt:lpwstr/>
      </vt:variant>
      <vt:variant>
        <vt:lpwstr>_Toc112849320</vt:lpwstr>
      </vt:variant>
      <vt:variant>
        <vt:i4>1441844</vt:i4>
      </vt:variant>
      <vt:variant>
        <vt:i4>242</vt:i4>
      </vt:variant>
      <vt:variant>
        <vt:i4>0</vt:i4>
      </vt:variant>
      <vt:variant>
        <vt:i4>5</vt:i4>
      </vt:variant>
      <vt:variant>
        <vt:lpwstr/>
      </vt:variant>
      <vt:variant>
        <vt:lpwstr>_Toc112849319</vt:lpwstr>
      </vt:variant>
      <vt:variant>
        <vt:i4>1441844</vt:i4>
      </vt:variant>
      <vt:variant>
        <vt:i4>236</vt:i4>
      </vt:variant>
      <vt:variant>
        <vt:i4>0</vt:i4>
      </vt:variant>
      <vt:variant>
        <vt:i4>5</vt:i4>
      </vt:variant>
      <vt:variant>
        <vt:lpwstr/>
      </vt:variant>
      <vt:variant>
        <vt:lpwstr>_Toc112849318</vt:lpwstr>
      </vt:variant>
      <vt:variant>
        <vt:i4>1441844</vt:i4>
      </vt:variant>
      <vt:variant>
        <vt:i4>230</vt:i4>
      </vt:variant>
      <vt:variant>
        <vt:i4>0</vt:i4>
      </vt:variant>
      <vt:variant>
        <vt:i4>5</vt:i4>
      </vt:variant>
      <vt:variant>
        <vt:lpwstr/>
      </vt:variant>
      <vt:variant>
        <vt:lpwstr>_Toc112849317</vt:lpwstr>
      </vt:variant>
      <vt:variant>
        <vt:i4>1441844</vt:i4>
      </vt:variant>
      <vt:variant>
        <vt:i4>224</vt:i4>
      </vt:variant>
      <vt:variant>
        <vt:i4>0</vt:i4>
      </vt:variant>
      <vt:variant>
        <vt:i4>5</vt:i4>
      </vt:variant>
      <vt:variant>
        <vt:lpwstr/>
      </vt:variant>
      <vt:variant>
        <vt:lpwstr>_Toc112849316</vt:lpwstr>
      </vt:variant>
      <vt:variant>
        <vt:i4>1441844</vt:i4>
      </vt:variant>
      <vt:variant>
        <vt:i4>218</vt:i4>
      </vt:variant>
      <vt:variant>
        <vt:i4>0</vt:i4>
      </vt:variant>
      <vt:variant>
        <vt:i4>5</vt:i4>
      </vt:variant>
      <vt:variant>
        <vt:lpwstr/>
      </vt:variant>
      <vt:variant>
        <vt:lpwstr>_Toc112849315</vt:lpwstr>
      </vt:variant>
      <vt:variant>
        <vt:i4>1441844</vt:i4>
      </vt:variant>
      <vt:variant>
        <vt:i4>212</vt:i4>
      </vt:variant>
      <vt:variant>
        <vt:i4>0</vt:i4>
      </vt:variant>
      <vt:variant>
        <vt:i4>5</vt:i4>
      </vt:variant>
      <vt:variant>
        <vt:lpwstr/>
      </vt:variant>
      <vt:variant>
        <vt:lpwstr>_Toc112849314</vt:lpwstr>
      </vt:variant>
      <vt:variant>
        <vt:i4>1441844</vt:i4>
      </vt:variant>
      <vt:variant>
        <vt:i4>206</vt:i4>
      </vt:variant>
      <vt:variant>
        <vt:i4>0</vt:i4>
      </vt:variant>
      <vt:variant>
        <vt:i4>5</vt:i4>
      </vt:variant>
      <vt:variant>
        <vt:lpwstr/>
      </vt:variant>
      <vt:variant>
        <vt:lpwstr>_Toc112849313</vt:lpwstr>
      </vt:variant>
      <vt:variant>
        <vt:i4>1441844</vt:i4>
      </vt:variant>
      <vt:variant>
        <vt:i4>200</vt:i4>
      </vt:variant>
      <vt:variant>
        <vt:i4>0</vt:i4>
      </vt:variant>
      <vt:variant>
        <vt:i4>5</vt:i4>
      </vt:variant>
      <vt:variant>
        <vt:lpwstr/>
      </vt:variant>
      <vt:variant>
        <vt:lpwstr>_Toc112849312</vt:lpwstr>
      </vt:variant>
      <vt:variant>
        <vt:i4>1441844</vt:i4>
      </vt:variant>
      <vt:variant>
        <vt:i4>194</vt:i4>
      </vt:variant>
      <vt:variant>
        <vt:i4>0</vt:i4>
      </vt:variant>
      <vt:variant>
        <vt:i4>5</vt:i4>
      </vt:variant>
      <vt:variant>
        <vt:lpwstr/>
      </vt:variant>
      <vt:variant>
        <vt:lpwstr>_Toc112849311</vt:lpwstr>
      </vt:variant>
      <vt:variant>
        <vt:i4>1441844</vt:i4>
      </vt:variant>
      <vt:variant>
        <vt:i4>188</vt:i4>
      </vt:variant>
      <vt:variant>
        <vt:i4>0</vt:i4>
      </vt:variant>
      <vt:variant>
        <vt:i4>5</vt:i4>
      </vt:variant>
      <vt:variant>
        <vt:lpwstr/>
      </vt:variant>
      <vt:variant>
        <vt:lpwstr>_Toc112849310</vt:lpwstr>
      </vt:variant>
      <vt:variant>
        <vt:i4>1507380</vt:i4>
      </vt:variant>
      <vt:variant>
        <vt:i4>182</vt:i4>
      </vt:variant>
      <vt:variant>
        <vt:i4>0</vt:i4>
      </vt:variant>
      <vt:variant>
        <vt:i4>5</vt:i4>
      </vt:variant>
      <vt:variant>
        <vt:lpwstr/>
      </vt:variant>
      <vt:variant>
        <vt:lpwstr>_Toc112849309</vt:lpwstr>
      </vt:variant>
      <vt:variant>
        <vt:i4>1507380</vt:i4>
      </vt:variant>
      <vt:variant>
        <vt:i4>176</vt:i4>
      </vt:variant>
      <vt:variant>
        <vt:i4>0</vt:i4>
      </vt:variant>
      <vt:variant>
        <vt:i4>5</vt:i4>
      </vt:variant>
      <vt:variant>
        <vt:lpwstr/>
      </vt:variant>
      <vt:variant>
        <vt:lpwstr>_Toc112849308</vt:lpwstr>
      </vt:variant>
      <vt:variant>
        <vt:i4>1507380</vt:i4>
      </vt:variant>
      <vt:variant>
        <vt:i4>170</vt:i4>
      </vt:variant>
      <vt:variant>
        <vt:i4>0</vt:i4>
      </vt:variant>
      <vt:variant>
        <vt:i4>5</vt:i4>
      </vt:variant>
      <vt:variant>
        <vt:lpwstr/>
      </vt:variant>
      <vt:variant>
        <vt:lpwstr>_Toc112849307</vt:lpwstr>
      </vt:variant>
      <vt:variant>
        <vt:i4>1507380</vt:i4>
      </vt:variant>
      <vt:variant>
        <vt:i4>164</vt:i4>
      </vt:variant>
      <vt:variant>
        <vt:i4>0</vt:i4>
      </vt:variant>
      <vt:variant>
        <vt:i4>5</vt:i4>
      </vt:variant>
      <vt:variant>
        <vt:lpwstr/>
      </vt:variant>
      <vt:variant>
        <vt:lpwstr>_Toc112849306</vt:lpwstr>
      </vt:variant>
      <vt:variant>
        <vt:i4>1507380</vt:i4>
      </vt:variant>
      <vt:variant>
        <vt:i4>158</vt:i4>
      </vt:variant>
      <vt:variant>
        <vt:i4>0</vt:i4>
      </vt:variant>
      <vt:variant>
        <vt:i4>5</vt:i4>
      </vt:variant>
      <vt:variant>
        <vt:lpwstr/>
      </vt:variant>
      <vt:variant>
        <vt:lpwstr>_Toc112849305</vt:lpwstr>
      </vt:variant>
      <vt:variant>
        <vt:i4>1507380</vt:i4>
      </vt:variant>
      <vt:variant>
        <vt:i4>152</vt:i4>
      </vt:variant>
      <vt:variant>
        <vt:i4>0</vt:i4>
      </vt:variant>
      <vt:variant>
        <vt:i4>5</vt:i4>
      </vt:variant>
      <vt:variant>
        <vt:lpwstr/>
      </vt:variant>
      <vt:variant>
        <vt:lpwstr>_Toc112849304</vt:lpwstr>
      </vt:variant>
      <vt:variant>
        <vt:i4>1507380</vt:i4>
      </vt:variant>
      <vt:variant>
        <vt:i4>146</vt:i4>
      </vt:variant>
      <vt:variant>
        <vt:i4>0</vt:i4>
      </vt:variant>
      <vt:variant>
        <vt:i4>5</vt:i4>
      </vt:variant>
      <vt:variant>
        <vt:lpwstr/>
      </vt:variant>
      <vt:variant>
        <vt:lpwstr>_Toc112849303</vt:lpwstr>
      </vt:variant>
      <vt:variant>
        <vt:i4>1507380</vt:i4>
      </vt:variant>
      <vt:variant>
        <vt:i4>140</vt:i4>
      </vt:variant>
      <vt:variant>
        <vt:i4>0</vt:i4>
      </vt:variant>
      <vt:variant>
        <vt:i4>5</vt:i4>
      </vt:variant>
      <vt:variant>
        <vt:lpwstr/>
      </vt:variant>
      <vt:variant>
        <vt:lpwstr>_Toc112849302</vt:lpwstr>
      </vt:variant>
      <vt:variant>
        <vt:i4>1507380</vt:i4>
      </vt:variant>
      <vt:variant>
        <vt:i4>134</vt:i4>
      </vt:variant>
      <vt:variant>
        <vt:i4>0</vt:i4>
      </vt:variant>
      <vt:variant>
        <vt:i4>5</vt:i4>
      </vt:variant>
      <vt:variant>
        <vt:lpwstr/>
      </vt:variant>
      <vt:variant>
        <vt:lpwstr>_Toc112849301</vt:lpwstr>
      </vt:variant>
      <vt:variant>
        <vt:i4>1507380</vt:i4>
      </vt:variant>
      <vt:variant>
        <vt:i4>128</vt:i4>
      </vt:variant>
      <vt:variant>
        <vt:i4>0</vt:i4>
      </vt:variant>
      <vt:variant>
        <vt:i4>5</vt:i4>
      </vt:variant>
      <vt:variant>
        <vt:lpwstr/>
      </vt:variant>
      <vt:variant>
        <vt:lpwstr>_Toc112849300</vt:lpwstr>
      </vt:variant>
      <vt:variant>
        <vt:i4>1966133</vt:i4>
      </vt:variant>
      <vt:variant>
        <vt:i4>122</vt:i4>
      </vt:variant>
      <vt:variant>
        <vt:i4>0</vt:i4>
      </vt:variant>
      <vt:variant>
        <vt:i4>5</vt:i4>
      </vt:variant>
      <vt:variant>
        <vt:lpwstr/>
      </vt:variant>
      <vt:variant>
        <vt:lpwstr>_Toc112849299</vt:lpwstr>
      </vt:variant>
      <vt:variant>
        <vt:i4>1966133</vt:i4>
      </vt:variant>
      <vt:variant>
        <vt:i4>116</vt:i4>
      </vt:variant>
      <vt:variant>
        <vt:i4>0</vt:i4>
      </vt:variant>
      <vt:variant>
        <vt:i4>5</vt:i4>
      </vt:variant>
      <vt:variant>
        <vt:lpwstr/>
      </vt:variant>
      <vt:variant>
        <vt:lpwstr>_Toc112849298</vt:lpwstr>
      </vt:variant>
      <vt:variant>
        <vt:i4>1966133</vt:i4>
      </vt:variant>
      <vt:variant>
        <vt:i4>110</vt:i4>
      </vt:variant>
      <vt:variant>
        <vt:i4>0</vt:i4>
      </vt:variant>
      <vt:variant>
        <vt:i4>5</vt:i4>
      </vt:variant>
      <vt:variant>
        <vt:lpwstr/>
      </vt:variant>
      <vt:variant>
        <vt:lpwstr>_Toc112849297</vt:lpwstr>
      </vt:variant>
      <vt:variant>
        <vt:i4>1966133</vt:i4>
      </vt:variant>
      <vt:variant>
        <vt:i4>104</vt:i4>
      </vt:variant>
      <vt:variant>
        <vt:i4>0</vt:i4>
      </vt:variant>
      <vt:variant>
        <vt:i4>5</vt:i4>
      </vt:variant>
      <vt:variant>
        <vt:lpwstr/>
      </vt:variant>
      <vt:variant>
        <vt:lpwstr>_Toc112849296</vt:lpwstr>
      </vt:variant>
      <vt:variant>
        <vt:i4>1966133</vt:i4>
      </vt:variant>
      <vt:variant>
        <vt:i4>98</vt:i4>
      </vt:variant>
      <vt:variant>
        <vt:i4>0</vt:i4>
      </vt:variant>
      <vt:variant>
        <vt:i4>5</vt:i4>
      </vt:variant>
      <vt:variant>
        <vt:lpwstr/>
      </vt:variant>
      <vt:variant>
        <vt:lpwstr>_Toc112849295</vt:lpwstr>
      </vt:variant>
      <vt:variant>
        <vt:i4>1966133</vt:i4>
      </vt:variant>
      <vt:variant>
        <vt:i4>92</vt:i4>
      </vt:variant>
      <vt:variant>
        <vt:i4>0</vt:i4>
      </vt:variant>
      <vt:variant>
        <vt:i4>5</vt:i4>
      </vt:variant>
      <vt:variant>
        <vt:lpwstr/>
      </vt:variant>
      <vt:variant>
        <vt:lpwstr>_Toc112849294</vt:lpwstr>
      </vt:variant>
      <vt:variant>
        <vt:i4>1966133</vt:i4>
      </vt:variant>
      <vt:variant>
        <vt:i4>86</vt:i4>
      </vt:variant>
      <vt:variant>
        <vt:i4>0</vt:i4>
      </vt:variant>
      <vt:variant>
        <vt:i4>5</vt:i4>
      </vt:variant>
      <vt:variant>
        <vt:lpwstr/>
      </vt:variant>
      <vt:variant>
        <vt:lpwstr>_Toc112849293</vt:lpwstr>
      </vt:variant>
      <vt:variant>
        <vt:i4>1966133</vt:i4>
      </vt:variant>
      <vt:variant>
        <vt:i4>80</vt:i4>
      </vt:variant>
      <vt:variant>
        <vt:i4>0</vt:i4>
      </vt:variant>
      <vt:variant>
        <vt:i4>5</vt:i4>
      </vt:variant>
      <vt:variant>
        <vt:lpwstr/>
      </vt:variant>
      <vt:variant>
        <vt:lpwstr>_Toc112849292</vt:lpwstr>
      </vt:variant>
      <vt:variant>
        <vt:i4>1966133</vt:i4>
      </vt:variant>
      <vt:variant>
        <vt:i4>74</vt:i4>
      </vt:variant>
      <vt:variant>
        <vt:i4>0</vt:i4>
      </vt:variant>
      <vt:variant>
        <vt:i4>5</vt:i4>
      </vt:variant>
      <vt:variant>
        <vt:lpwstr/>
      </vt:variant>
      <vt:variant>
        <vt:lpwstr>_Toc112849291</vt:lpwstr>
      </vt:variant>
      <vt:variant>
        <vt:i4>1966133</vt:i4>
      </vt:variant>
      <vt:variant>
        <vt:i4>68</vt:i4>
      </vt:variant>
      <vt:variant>
        <vt:i4>0</vt:i4>
      </vt:variant>
      <vt:variant>
        <vt:i4>5</vt:i4>
      </vt:variant>
      <vt:variant>
        <vt:lpwstr/>
      </vt:variant>
      <vt:variant>
        <vt:lpwstr>_Toc112849290</vt:lpwstr>
      </vt:variant>
      <vt:variant>
        <vt:i4>2031669</vt:i4>
      </vt:variant>
      <vt:variant>
        <vt:i4>62</vt:i4>
      </vt:variant>
      <vt:variant>
        <vt:i4>0</vt:i4>
      </vt:variant>
      <vt:variant>
        <vt:i4>5</vt:i4>
      </vt:variant>
      <vt:variant>
        <vt:lpwstr/>
      </vt:variant>
      <vt:variant>
        <vt:lpwstr>_Toc112849289</vt:lpwstr>
      </vt:variant>
      <vt:variant>
        <vt:i4>2031669</vt:i4>
      </vt:variant>
      <vt:variant>
        <vt:i4>56</vt:i4>
      </vt:variant>
      <vt:variant>
        <vt:i4>0</vt:i4>
      </vt:variant>
      <vt:variant>
        <vt:i4>5</vt:i4>
      </vt:variant>
      <vt:variant>
        <vt:lpwstr/>
      </vt:variant>
      <vt:variant>
        <vt:lpwstr>_Toc112849288</vt:lpwstr>
      </vt:variant>
      <vt:variant>
        <vt:i4>2031669</vt:i4>
      </vt:variant>
      <vt:variant>
        <vt:i4>50</vt:i4>
      </vt:variant>
      <vt:variant>
        <vt:i4>0</vt:i4>
      </vt:variant>
      <vt:variant>
        <vt:i4>5</vt:i4>
      </vt:variant>
      <vt:variant>
        <vt:lpwstr/>
      </vt:variant>
      <vt:variant>
        <vt:lpwstr>_Toc112849287</vt:lpwstr>
      </vt:variant>
      <vt:variant>
        <vt:i4>2031669</vt:i4>
      </vt:variant>
      <vt:variant>
        <vt:i4>44</vt:i4>
      </vt:variant>
      <vt:variant>
        <vt:i4>0</vt:i4>
      </vt:variant>
      <vt:variant>
        <vt:i4>5</vt:i4>
      </vt:variant>
      <vt:variant>
        <vt:lpwstr/>
      </vt:variant>
      <vt:variant>
        <vt:lpwstr>_Toc112849286</vt:lpwstr>
      </vt:variant>
      <vt:variant>
        <vt:i4>2031669</vt:i4>
      </vt:variant>
      <vt:variant>
        <vt:i4>38</vt:i4>
      </vt:variant>
      <vt:variant>
        <vt:i4>0</vt:i4>
      </vt:variant>
      <vt:variant>
        <vt:i4>5</vt:i4>
      </vt:variant>
      <vt:variant>
        <vt:lpwstr/>
      </vt:variant>
      <vt:variant>
        <vt:lpwstr>_Toc112849285</vt:lpwstr>
      </vt:variant>
      <vt:variant>
        <vt:i4>2031669</vt:i4>
      </vt:variant>
      <vt:variant>
        <vt:i4>32</vt:i4>
      </vt:variant>
      <vt:variant>
        <vt:i4>0</vt:i4>
      </vt:variant>
      <vt:variant>
        <vt:i4>5</vt:i4>
      </vt:variant>
      <vt:variant>
        <vt:lpwstr/>
      </vt:variant>
      <vt:variant>
        <vt:lpwstr>_Toc112849284</vt:lpwstr>
      </vt:variant>
      <vt:variant>
        <vt:i4>2031669</vt:i4>
      </vt:variant>
      <vt:variant>
        <vt:i4>26</vt:i4>
      </vt:variant>
      <vt:variant>
        <vt:i4>0</vt:i4>
      </vt:variant>
      <vt:variant>
        <vt:i4>5</vt:i4>
      </vt:variant>
      <vt:variant>
        <vt:lpwstr/>
      </vt:variant>
      <vt:variant>
        <vt:lpwstr>_Toc112849283</vt:lpwstr>
      </vt:variant>
      <vt:variant>
        <vt:i4>2031669</vt:i4>
      </vt:variant>
      <vt:variant>
        <vt:i4>20</vt:i4>
      </vt:variant>
      <vt:variant>
        <vt:i4>0</vt:i4>
      </vt:variant>
      <vt:variant>
        <vt:i4>5</vt:i4>
      </vt:variant>
      <vt:variant>
        <vt:lpwstr/>
      </vt:variant>
      <vt:variant>
        <vt:lpwstr>_Toc112849282</vt:lpwstr>
      </vt:variant>
      <vt:variant>
        <vt:i4>2031669</vt:i4>
      </vt:variant>
      <vt:variant>
        <vt:i4>14</vt:i4>
      </vt:variant>
      <vt:variant>
        <vt:i4>0</vt:i4>
      </vt:variant>
      <vt:variant>
        <vt:i4>5</vt:i4>
      </vt:variant>
      <vt:variant>
        <vt:lpwstr/>
      </vt:variant>
      <vt:variant>
        <vt:lpwstr>_Toc112849281</vt:lpwstr>
      </vt:variant>
      <vt:variant>
        <vt:i4>2031669</vt:i4>
      </vt:variant>
      <vt:variant>
        <vt:i4>8</vt:i4>
      </vt:variant>
      <vt:variant>
        <vt:i4>0</vt:i4>
      </vt:variant>
      <vt:variant>
        <vt:i4>5</vt:i4>
      </vt:variant>
      <vt:variant>
        <vt:lpwstr/>
      </vt:variant>
      <vt:variant>
        <vt:lpwstr>_Toc112849280</vt:lpwstr>
      </vt:variant>
      <vt:variant>
        <vt:i4>1048629</vt:i4>
      </vt:variant>
      <vt:variant>
        <vt:i4>2</vt:i4>
      </vt:variant>
      <vt:variant>
        <vt:i4>0</vt:i4>
      </vt:variant>
      <vt:variant>
        <vt:i4>5</vt:i4>
      </vt:variant>
      <vt:variant>
        <vt:lpwstr/>
      </vt:variant>
      <vt:variant>
        <vt:lpwstr>_Toc112849279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Ekta Nathu</dc:creator>
  <cp:keywords/>
  <cp:lastModifiedBy>Ekta Nathu</cp:lastModifiedBy>
  <cp:revision>164</cp:revision>
  <dcterms:created xsi:type="dcterms:W3CDTF">2022-08-30T10:17:00Z</dcterms:created>
  <dcterms:modified xsi:type="dcterms:W3CDTF">2022-08-31T21:17:00Z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2020-05-21T00:00:00Z</vt:filetime>
  </property>
  <property fmtid="{D5CDD505-2E9C-101B-9397-08002B2CF9AE}" pid="3" name="Creator">
    <vt:lpwstr>Adobe InDesign CC 2017 (Windows)</vt:lpwstr>
  </property>
  <property fmtid="{D5CDD505-2E9C-101B-9397-08002B2CF9AE}" pid="4" name="LastSaved">
    <vt:filetime>2020-05-20T00:00:00Z</vt:filetime>
  </property>
  <property fmtid="{D5CDD505-2E9C-101B-9397-08002B2CF9AE}" pid="5" name="ContentTypeId">
    <vt:lpwstr>0x01010023F00B33FE938E4C945BAD99A892B491</vt:lpwstr>
  </property>
  <property fmtid="{D5CDD505-2E9C-101B-9397-08002B2CF9AE}" pid="6" name="MediaServiceImageTags">
    <vt:lpwstr/>
  </property>
</Properties>
</file>