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F5145" w14:textId="785551E2" w:rsidR="00747A22" w:rsidRPr="00D25F89" w:rsidRDefault="00747A22">
      <w:pPr>
        <w:rPr>
          <w:b/>
          <w:sz w:val="28"/>
        </w:rPr>
      </w:pPr>
      <w:r w:rsidRPr="00D25F89">
        <w:rPr>
          <w:b/>
          <w:sz w:val="28"/>
        </w:rPr>
        <w:t>Auckland region enrolm</w:t>
      </w:r>
      <w:r w:rsidR="00867C42" w:rsidRPr="00D25F89">
        <w:rPr>
          <w:b/>
          <w:sz w:val="28"/>
        </w:rPr>
        <w:t>ent scheme ballot dates for 202</w:t>
      </w:r>
      <w:r w:rsidR="007E3EC9">
        <w:rPr>
          <w:b/>
          <w:sz w:val="28"/>
        </w:rPr>
        <w:t>1</w:t>
      </w:r>
    </w:p>
    <w:p w14:paraId="446DBBA7" w14:textId="77777777" w:rsidR="00747A22" w:rsidRPr="00747A22" w:rsidRDefault="00747A22">
      <w:pPr>
        <w:rPr>
          <w:sz w:val="24"/>
        </w:rPr>
      </w:pPr>
    </w:p>
    <w:p w14:paraId="40C4CB9C" w14:textId="77777777" w:rsidR="00747A22" w:rsidRPr="00747A22" w:rsidRDefault="00747A22">
      <w:pPr>
        <w:rPr>
          <w:sz w:val="24"/>
        </w:rPr>
      </w:pPr>
      <w:r w:rsidRPr="00747A22">
        <w:rPr>
          <w:sz w:val="24"/>
        </w:rPr>
        <w:t>The Secretary’s instructions relating to enrolment schemes require all schools of the same type (</w:t>
      </w:r>
      <w:proofErr w:type="spellStart"/>
      <w:r w:rsidRPr="00747A22">
        <w:rPr>
          <w:sz w:val="24"/>
        </w:rPr>
        <w:t>eg</w:t>
      </w:r>
      <w:proofErr w:type="spellEnd"/>
      <w:r w:rsidRPr="00747A22">
        <w:rPr>
          <w:sz w:val="24"/>
        </w:rPr>
        <w:t xml:space="preserve"> primary, secondary) with enrolment schemes in the Auckland region to set dates for the selection of out of zone enrolments. </w:t>
      </w:r>
    </w:p>
    <w:p w14:paraId="58C4069F" w14:textId="77777777" w:rsidR="00747A22" w:rsidRPr="00747A22" w:rsidRDefault="00747A22">
      <w:pPr>
        <w:rPr>
          <w:sz w:val="24"/>
        </w:rPr>
      </w:pPr>
      <w:r w:rsidRPr="00747A22">
        <w:rPr>
          <w:sz w:val="24"/>
        </w:rPr>
        <w:t>Following consultation with the Auckland Secondary School Principals’ Association and the Auckland Primary Principals’ Association, the proposal was deemed suitable and the dates below for secondary, inte</w:t>
      </w:r>
      <w:r w:rsidR="00315670">
        <w:rPr>
          <w:sz w:val="24"/>
        </w:rPr>
        <w:t>rmediate and primary schools hav</w:t>
      </w:r>
      <w:r w:rsidRPr="00747A22">
        <w:rPr>
          <w:sz w:val="24"/>
        </w:rPr>
        <w:t xml:space="preserve">e been endorsed. </w:t>
      </w:r>
    </w:p>
    <w:p w14:paraId="733EF1A0" w14:textId="77777777" w:rsidR="00747A22" w:rsidRPr="00747A22" w:rsidRDefault="00747A22">
      <w:pPr>
        <w:rPr>
          <w:sz w:val="24"/>
        </w:rPr>
      </w:pPr>
    </w:p>
    <w:p w14:paraId="50C88E98" w14:textId="77777777" w:rsidR="00747A22" w:rsidRPr="00D25F89" w:rsidRDefault="00747A22">
      <w:pPr>
        <w:rPr>
          <w:b/>
          <w:sz w:val="24"/>
        </w:rPr>
      </w:pPr>
      <w:r w:rsidRPr="00D25F89">
        <w:rPr>
          <w:b/>
          <w:sz w:val="24"/>
        </w:rPr>
        <w:t xml:space="preserve">Secondary and Intermediate schools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7A22" w:rsidRPr="00747A22" w14:paraId="4DF7E3E9" w14:textId="77777777" w:rsidTr="00747A22">
        <w:tc>
          <w:tcPr>
            <w:tcW w:w="4508" w:type="dxa"/>
            <w:shd w:val="clear" w:color="auto" w:fill="D0CECE" w:themeFill="background2" w:themeFillShade="E6"/>
          </w:tcPr>
          <w:p w14:paraId="391346A5" w14:textId="77777777" w:rsidR="00747A22" w:rsidRPr="00747A22" w:rsidRDefault="00747A22">
            <w:pPr>
              <w:rPr>
                <w:sz w:val="24"/>
              </w:rPr>
            </w:pPr>
            <w:r w:rsidRPr="00747A22">
              <w:rPr>
                <w:sz w:val="24"/>
              </w:rPr>
              <w:t>Application closing date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14:paraId="3389F139" w14:textId="3E88A22E" w:rsidR="00747A22" w:rsidRPr="00747A22" w:rsidRDefault="00867C42">
            <w:pPr>
              <w:rPr>
                <w:sz w:val="24"/>
              </w:rPr>
            </w:pPr>
            <w:r>
              <w:rPr>
                <w:sz w:val="24"/>
              </w:rPr>
              <w:t xml:space="preserve">Wednesday </w:t>
            </w:r>
            <w:r w:rsidR="00316208">
              <w:rPr>
                <w:sz w:val="24"/>
              </w:rPr>
              <w:t>1</w:t>
            </w:r>
            <w:r>
              <w:rPr>
                <w:sz w:val="24"/>
              </w:rPr>
              <w:t xml:space="preserve"> September 202</w:t>
            </w:r>
            <w:r w:rsidR="005472EB">
              <w:rPr>
                <w:sz w:val="24"/>
              </w:rPr>
              <w:t>1</w:t>
            </w:r>
          </w:p>
        </w:tc>
      </w:tr>
      <w:tr w:rsidR="00747A22" w:rsidRPr="00747A22" w14:paraId="5EDD4E6E" w14:textId="77777777" w:rsidTr="00747A22">
        <w:tc>
          <w:tcPr>
            <w:tcW w:w="4508" w:type="dxa"/>
          </w:tcPr>
          <w:p w14:paraId="39EF3112" w14:textId="77777777" w:rsidR="00747A22" w:rsidRPr="00747A22" w:rsidRDefault="00747A22">
            <w:pPr>
              <w:rPr>
                <w:sz w:val="24"/>
              </w:rPr>
            </w:pPr>
            <w:r w:rsidRPr="00747A22">
              <w:rPr>
                <w:sz w:val="24"/>
              </w:rPr>
              <w:t>Ballot date</w:t>
            </w:r>
          </w:p>
        </w:tc>
        <w:tc>
          <w:tcPr>
            <w:tcW w:w="4508" w:type="dxa"/>
          </w:tcPr>
          <w:p w14:paraId="283A47B2" w14:textId="65F95671" w:rsidR="00747A22" w:rsidRPr="00747A22" w:rsidRDefault="00867C42" w:rsidP="00747A22">
            <w:pPr>
              <w:rPr>
                <w:sz w:val="24"/>
              </w:rPr>
            </w:pPr>
            <w:r>
              <w:rPr>
                <w:sz w:val="24"/>
              </w:rPr>
              <w:t xml:space="preserve">Wednesday </w:t>
            </w:r>
            <w:r w:rsidR="00316208">
              <w:rPr>
                <w:sz w:val="24"/>
              </w:rPr>
              <w:t>8</w:t>
            </w:r>
            <w:r>
              <w:rPr>
                <w:sz w:val="24"/>
              </w:rPr>
              <w:t xml:space="preserve"> September 202</w:t>
            </w:r>
            <w:r w:rsidR="005472EB">
              <w:rPr>
                <w:sz w:val="24"/>
              </w:rPr>
              <w:t>1</w:t>
            </w:r>
          </w:p>
        </w:tc>
      </w:tr>
    </w:tbl>
    <w:p w14:paraId="6B16B8D6" w14:textId="77777777" w:rsidR="00747A22" w:rsidRPr="00747A22" w:rsidRDefault="00747A22">
      <w:pPr>
        <w:rPr>
          <w:sz w:val="24"/>
        </w:rPr>
      </w:pPr>
    </w:p>
    <w:p w14:paraId="61BDD2A4" w14:textId="77777777" w:rsidR="00747A22" w:rsidRPr="00747A22" w:rsidRDefault="00747A22">
      <w:pPr>
        <w:rPr>
          <w:sz w:val="24"/>
        </w:rPr>
      </w:pPr>
    </w:p>
    <w:p w14:paraId="4A46C2CE" w14:textId="77777777" w:rsidR="00747A22" w:rsidRPr="00D25F89" w:rsidRDefault="00747A22">
      <w:pPr>
        <w:rPr>
          <w:b/>
          <w:sz w:val="24"/>
        </w:rPr>
      </w:pPr>
      <w:r w:rsidRPr="00D25F89">
        <w:rPr>
          <w:b/>
          <w:sz w:val="24"/>
        </w:rPr>
        <w:t xml:space="preserve">Primary schools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7A22" w:rsidRPr="00747A22" w14:paraId="2F5B0783" w14:textId="77777777" w:rsidTr="00747A22">
        <w:tc>
          <w:tcPr>
            <w:tcW w:w="4508" w:type="dxa"/>
            <w:shd w:val="clear" w:color="auto" w:fill="D0CECE" w:themeFill="background2" w:themeFillShade="E6"/>
          </w:tcPr>
          <w:p w14:paraId="17AC41E3" w14:textId="77777777" w:rsidR="00747A22" w:rsidRPr="00747A22" w:rsidRDefault="00747A22">
            <w:pPr>
              <w:rPr>
                <w:sz w:val="24"/>
              </w:rPr>
            </w:pPr>
            <w:r w:rsidRPr="00747A22">
              <w:rPr>
                <w:sz w:val="24"/>
              </w:rPr>
              <w:t>Application closing date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14:paraId="46686E44" w14:textId="6006CF28" w:rsidR="00747A22" w:rsidRPr="00867C42" w:rsidRDefault="00867C42">
            <w:pPr>
              <w:rPr>
                <w:rFonts w:cstheme="minorHAnsi"/>
                <w:sz w:val="24"/>
                <w:szCs w:val="24"/>
              </w:rPr>
            </w:pPr>
            <w:r w:rsidRPr="00867C42">
              <w:rPr>
                <w:rFonts w:cstheme="minorHAnsi"/>
                <w:sz w:val="24"/>
                <w:szCs w:val="24"/>
              </w:rPr>
              <w:t xml:space="preserve">Wednesday </w:t>
            </w:r>
            <w:r w:rsidR="00316208">
              <w:rPr>
                <w:rFonts w:cstheme="minorHAnsi"/>
                <w:sz w:val="24"/>
                <w:szCs w:val="24"/>
              </w:rPr>
              <w:t>29</w:t>
            </w:r>
            <w:r w:rsidR="005472EB">
              <w:rPr>
                <w:rFonts w:cstheme="minorHAnsi"/>
                <w:sz w:val="24"/>
                <w:szCs w:val="24"/>
              </w:rPr>
              <w:t xml:space="preserve"> September</w:t>
            </w:r>
            <w:r w:rsidRPr="00867C42">
              <w:rPr>
                <w:rFonts w:cstheme="minorHAnsi"/>
                <w:sz w:val="24"/>
                <w:szCs w:val="24"/>
              </w:rPr>
              <w:t xml:space="preserve"> 202</w:t>
            </w:r>
            <w:r w:rsidR="005472E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7A22" w:rsidRPr="00747A22" w14:paraId="04AAF92D" w14:textId="77777777" w:rsidTr="00747A22">
        <w:tc>
          <w:tcPr>
            <w:tcW w:w="4508" w:type="dxa"/>
          </w:tcPr>
          <w:p w14:paraId="523BFA24" w14:textId="77777777" w:rsidR="00747A22" w:rsidRPr="00747A22" w:rsidRDefault="00747A22">
            <w:pPr>
              <w:rPr>
                <w:sz w:val="24"/>
              </w:rPr>
            </w:pPr>
            <w:r w:rsidRPr="00747A22">
              <w:rPr>
                <w:sz w:val="24"/>
              </w:rPr>
              <w:t>Ballot date</w:t>
            </w:r>
          </w:p>
        </w:tc>
        <w:tc>
          <w:tcPr>
            <w:tcW w:w="4508" w:type="dxa"/>
          </w:tcPr>
          <w:p w14:paraId="61F810D7" w14:textId="4E9CC39C" w:rsidR="00747A22" w:rsidRPr="00867C42" w:rsidRDefault="00867C42">
            <w:pPr>
              <w:rPr>
                <w:rFonts w:cstheme="minorHAnsi"/>
                <w:sz w:val="24"/>
                <w:szCs w:val="24"/>
              </w:rPr>
            </w:pPr>
            <w:r w:rsidRPr="00867C42">
              <w:rPr>
                <w:rFonts w:cstheme="minorHAnsi"/>
                <w:sz w:val="24"/>
                <w:szCs w:val="24"/>
              </w:rPr>
              <w:t xml:space="preserve">Wednesday </w:t>
            </w:r>
            <w:r w:rsidR="00FE0572">
              <w:rPr>
                <w:rFonts w:cstheme="minorHAnsi"/>
                <w:sz w:val="24"/>
                <w:szCs w:val="24"/>
              </w:rPr>
              <w:t>2</w:t>
            </w:r>
            <w:r w:rsidR="00316208">
              <w:rPr>
                <w:rFonts w:cstheme="minorHAnsi"/>
                <w:sz w:val="24"/>
                <w:szCs w:val="24"/>
              </w:rPr>
              <w:t>0 October</w:t>
            </w:r>
            <w:bookmarkStart w:id="0" w:name="_GoBack"/>
            <w:bookmarkEnd w:id="0"/>
            <w:r w:rsidRPr="00867C42">
              <w:rPr>
                <w:rFonts w:cstheme="minorHAnsi"/>
                <w:sz w:val="24"/>
                <w:szCs w:val="24"/>
              </w:rPr>
              <w:t xml:space="preserve"> 202</w:t>
            </w:r>
            <w:r w:rsidR="005472EB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2E25EA7F" w14:textId="77777777" w:rsidR="00747A22" w:rsidRPr="00747A22" w:rsidRDefault="00747A22">
      <w:pPr>
        <w:rPr>
          <w:sz w:val="24"/>
        </w:rPr>
      </w:pPr>
    </w:p>
    <w:p w14:paraId="7FA1D7FC" w14:textId="77777777" w:rsidR="0064492B" w:rsidRDefault="0064492B"/>
    <w:sectPr w:rsidR="00644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22"/>
    <w:rsid w:val="00143706"/>
    <w:rsid w:val="00315670"/>
    <w:rsid w:val="00316208"/>
    <w:rsid w:val="003B7C9F"/>
    <w:rsid w:val="005472EB"/>
    <w:rsid w:val="0064492B"/>
    <w:rsid w:val="006555F6"/>
    <w:rsid w:val="00747A22"/>
    <w:rsid w:val="007E3EC9"/>
    <w:rsid w:val="00867C42"/>
    <w:rsid w:val="00D25F89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EFCF"/>
  <w15:chartTrackingRefBased/>
  <w15:docId w15:val="{4547E9E3-6D11-420C-8134-89A552D2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Holland</dc:creator>
  <cp:keywords/>
  <dc:description/>
  <cp:lastModifiedBy>Gavin Holland</cp:lastModifiedBy>
  <cp:revision>5</cp:revision>
  <dcterms:created xsi:type="dcterms:W3CDTF">2021-01-12T19:49:00Z</dcterms:created>
  <dcterms:modified xsi:type="dcterms:W3CDTF">2021-02-01T23:19:00Z</dcterms:modified>
</cp:coreProperties>
</file>