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ED3C" w14:textId="53C780AC" w:rsidR="0006246E" w:rsidRPr="0006246E" w:rsidRDefault="0006246E" w:rsidP="0006246E">
      <w:pPr>
        <w:rPr>
          <w:rFonts w:ascii="Arial" w:hAnsi="Arial" w:cs="Arial"/>
          <w:b/>
          <w:bCs/>
          <w:sz w:val="24"/>
          <w:szCs w:val="24"/>
        </w:rPr>
      </w:pPr>
      <w:r w:rsidRPr="0006246E">
        <w:rPr>
          <w:rFonts w:ascii="Arial" w:hAnsi="Arial" w:cs="Arial"/>
          <w:b/>
          <w:bCs/>
          <w:sz w:val="24"/>
          <w:szCs w:val="24"/>
        </w:rPr>
        <w:t>Template letter</w:t>
      </w:r>
      <w:r>
        <w:rPr>
          <w:rFonts w:ascii="Arial" w:hAnsi="Arial" w:cs="Arial"/>
          <w:b/>
          <w:bCs/>
          <w:sz w:val="24"/>
          <w:szCs w:val="24"/>
        </w:rPr>
        <w:t xml:space="preserve">: </w:t>
      </w:r>
      <w:r w:rsidR="00C30F79">
        <w:rPr>
          <w:rFonts w:ascii="Arial" w:hAnsi="Arial" w:cs="Arial"/>
          <w:b/>
          <w:bCs/>
          <w:sz w:val="24"/>
          <w:szCs w:val="24"/>
        </w:rPr>
        <w:t>F</w:t>
      </w:r>
      <w:r w:rsidRPr="0006246E">
        <w:rPr>
          <w:rFonts w:ascii="Arial" w:hAnsi="Arial" w:cs="Arial"/>
          <w:b/>
          <w:bCs/>
          <w:sz w:val="24"/>
          <w:szCs w:val="24"/>
        </w:rPr>
        <w:t xml:space="preserve">or schools and kura to communicate with parents and </w:t>
      </w:r>
      <w:r>
        <w:rPr>
          <w:rFonts w:ascii="Arial" w:hAnsi="Arial" w:cs="Arial"/>
          <w:b/>
          <w:bCs/>
          <w:sz w:val="24"/>
          <w:szCs w:val="24"/>
        </w:rPr>
        <w:t>whānau</w:t>
      </w:r>
      <w:r w:rsidRPr="0006246E">
        <w:rPr>
          <w:rFonts w:ascii="Arial" w:hAnsi="Arial" w:cs="Arial"/>
          <w:b/>
          <w:bCs/>
          <w:sz w:val="24"/>
          <w:szCs w:val="24"/>
        </w:rPr>
        <w:t> </w:t>
      </w:r>
    </w:p>
    <w:p w14:paraId="263DF454" w14:textId="77777777" w:rsidR="0006246E" w:rsidRPr="0006246E" w:rsidRDefault="0006246E" w:rsidP="00C30F79">
      <w:pPr>
        <w:spacing w:before="24" w:after="24"/>
        <w:rPr>
          <w:rFonts w:ascii="Arial" w:hAnsi="Arial" w:cs="Arial"/>
          <w:lang w:val="en-GB"/>
        </w:rPr>
      </w:pPr>
    </w:p>
    <w:p w14:paraId="529102BB" w14:textId="5FD00993" w:rsidR="0006246E" w:rsidRDefault="0006246E" w:rsidP="00C30F79">
      <w:pPr>
        <w:spacing w:before="24" w:after="24"/>
        <w:rPr>
          <w:rFonts w:ascii="Arial" w:hAnsi="Arial" w:cs="Arial"/>
        </w:rPr>
      </w:pPr>
      <w:r w:rsidRPr="0006246E">
        <w:rPr>
          <w:rFonts w:ascii="Arial" w:hAnsi="Arial" w:cs="Arial"/>
        </w:rPr>
        <w:t>[Kia ora/insert greeting] </w:t>
      </w:r>
    </w:p>
    <w:p w14:paraId="4B0C4244" w14:textId="77777777" w:rsidR="00C30F79" w:rsidRPr="0006246E" w:rsidRDefault="00C30F79" w:rsidP="00C30F79">
      <w:pPr>
        <w:spacing w:before="24" w:after="24"/>
        <w:rPr>
          <w:rFonts w:ascii="Arial" w:hAnsi="Arial" w:cs="Arial"/>
        </w:rPr>
      </w:pPr>
    </w:p>
    <w:p w14:paraId="6CFBB55F" w14:textId="10DC8268" w:rsidR="0006246E" w:rsidRPr="0006246E" w:rsidRDefault="0006246E" w:rsidP="00C30F79">
      <w:pPr>
        <w:spacing w:before="24" w:after="24"/>
        <w:rPr>
          <w:rFonts w:ascii="Arial" w:hAnsi="Arial" w:cs="Arial"/>
        </w:rPr>
      </w:pPr>
      <w:r w:rsidRPr="0006246E">
        <w:rPr>
          <w:rFonts w:ascii="Arial" w:hAnsi="Arial" w:cs="Arial"/>
          <w:b/>
          <w:bCs/>
          <w:lang w:val="en-US"/>
        </w:rPr>
        <w:t>Masking up for the start of Term 3</w:t>
      </w:r>
      <w:r w:rsidRPr="0006246E">
        <w:rPr>
          <w:rFonts w:ascii="Arial" w:hAnsi="Arial" w:cs="Arial"/>
        </w:rPr>
        <w:t> </w:t>
      </w:r>
    </w:p>
    <w:p w14:paraId="155BF2BB" w14:textId="77777777" w:rsidR="00941178" w:rsidRDefault="00941178" w:rsidP="00C30F79">
      <w:pPr>
        <w:spacing w:before="24" w:after="24"/>
        <w:rPr>
          <w:rFonts w:ascii="Arial" w:hAnsi="Arial" w:cs="Arial"/>
          <w:lang w:val="en-US"/>
        </w:rPr>
      </w:pPr>
    </w:p>
    <w:p w14:paraId="0F69F2A1" w14:textId="637B89A2" w:rsidR="0006246E" w:rsidRPr="0006246E" w:rsidRDefault="0006246E" w:rsidP="00C30F79">
      <w:pPr>
        <w:spacing w:before="24" w:after="24"/>
        <w:rPr>
          <w:rFonts w:ascii="Arial" w:hAnsi="Arial" w:cs="Arial"/>
        </w:rPr>
      </w:pPr>
      <w:r w:rsidRPr="0006246E">
        <w:rPr>
          <w:rFonts w:ascii="Arial" w:hAnsi="Arial" w:cs="Arial"/>
          <w:lang w:val="en-US"/>
        </w:rPr>
        <w:t xml:space="preserve">In previous years we have found there is an increase in winter illnesses in schools at the start of Term 3 </w:t>
      </w:r>
      <w:r w:rsidRPr="0006246E">
        <w:rPr>
          <w:rFonts w:ascii="Arial" w:hAnsi="Arial" w:cs="Arial"/>
          <w:lang w:val="en-GB"/>
        </w:rPr>
        <w:t xml:space="preserve">as </w:t>
      </w:r>
      <w:r w:rsidRPr="0006246E">
        <w:rPr>
          <w:rFonts w:ascii="Arial" w:hAnsi="Arial" w:cs="Arial"/>
          <w:lang w:val="en-US"/>
        </w:rPr>
        <w:t>students</w:t>
      </w:r>
      <w:r w:rsidRPr="0006246E">
        <w:rPr>
          <w:rFonts w:ascii="Arial" w:hAnsi="Arial" w:cs="Arial"/>
          <w:lang w:val="en-GB"/>
        </w:rPr>
        <w:t xml:space="preserve"> bring back infections after travelling and socialising during the holidays.</w:t>
      </w:r>
      <w:r w:rsidRPr="0006246E">
        <w:rPr>
          <w:rFonts w:ascii="Arial" w:hAnsi="Arial" w:cs="Arial"/>
          <w:lang w:val="en-US"/>
        </w:rPr>
        <w:t xml:space="preserve"> This year cases of COVID-19 are increasing in most parts of the country</w:t>
      </w:r>
      <w:r w:rsidR="00E12E5C">
        <w:rPr>
          <w:rFonts w:ascii="Arial" w:hAnsi="Arial" w:cs="Arial"/>
          <w:lang w:val="en-US"/>
        </w:rPr>
        <w:t>,</w:t>
      </w:r>
      <w:r w:rsidRPr="0006246E">
        <w:rPr>
          <w:rFonts w:ascii="Arial" w:hAnsi="Arial" w:cs="Arial"/>
          <w:lang w:val="en-US"/>
        </w:rPr>
        <w:t xml:space="preserve"> and we are also seeing high numbers of other winter illnesses. </w:t>
      </w:r>
      <w:r w:rsidRPr="0006246E">
        <w:rPr>
          <w:rFonts w:ascii="Arial" w:hAnsi="Arial" w:cs="Arial"/>
        </w:rPr>
        <w:t> </w:t>
      </w:r>
    </w:p>
    <w:p w14:paraId="6E8DBA5D" w14:textId="77777777" w:rsidR="0006246E" w:rsidRPr="0006246E" w:rsidRDefault="0006246E" w:rsidP="00C30F79">
      <w:pPr>
        <w:spacing w:before="24" w:after="24"/>
        <w:rPr>
          <w:rFonts w:ascii="Arial" w:hAnsi="Arial" w:cs="Arial"/>
        </w:rPr>
      </w:pPr>
      <w:r w:rsidRPr="0006246E">
        <w:rPr>
          <w:rFonts w:ascii="Arial" w:hAnsi="Arial" w:cs="Arial"/>
        </w:rPr>
        <w:t> </w:t>
      </w:r>
    </w:p>
    <w:p w14:paraId="4E33849C" w14:textId="6A6CEC76" w:rsidR="0006246E" w:rsidRPr="0006246E" w:rsidRDefault="0006246E" w:rsidP="00C30F79">
      <w:pPr>
        <w:spacing w:before="24" w:after="24"/>
        <w:rPr>
          <w:rFonts w:ascii="Arial" w:hAnsi="Arial" w:cs="Arial"/>
          <w:lang w:val="en-US"/>
        </w:rPr>
      </w:pPr>
      <w:r w:rsidRPr="0006246E">
        <w:rPr>
          <w:rFonts w:ascii="Arial" w:hAnsi="Arial" w:cs="Arial"/>
          <w:lang w:val="en-US"/>
        </w:rPr>
        <w:t>For the start of Term 3, 2022, the Ministr</w:t>
      </w:r>
      <w:r w:rsidR="00E12E5C">
        <w:rPr>
          <w:rFonts w:ascii="Arial" w:hAnsi="Arial" w:cs="Arial"/>
          <w:lang w:val="en-US"/>
        </w:rPr>
        <w:t xml:space="preserve">y of Education and Ministry </w:t>
      </w:r>
      <w:r w:rsidRPr="0006246E">
        <w:rPr>
          <w:rFonts w:ascii="Arial" w:hAnsi="Arial" w:cs="Arial"/>
          <w:lang w:val="en-US"/>
        </w:rPr>
        <w:t xml:space="preserve">of Health </w:t>
      </w:r>
      <w:r w:rsidRPr="0006246E">
        <w:rPr>
          <w:rFonts w:ascii="Arial" w:hAnsi="Arial" w:cs="Arial"/>
          <w:b/>
          <w:bCs/>
          <w:lang w:val="en-US"/>
        </w:rPr>
        <w:t>strongly recommend that all schools and kura amend their mask policy for the first four weeks of term to require mask wearing in all indoor settings (where it will not have a significant impact on teaching and learning – see below) for students in Years 4 and above</w:t>
      </w:r>
      <w:r w:rsidRPr="0006246E">
        <w:rPr>
          <w:rFonts w:ascii="Arial" w:hAnsi="Arial" w:cs="Arial"/>
          <w:lang w:val="en-US"/>
        </w:rPr>
        <w:t>.  </w:t>
      </w:r>
    </w:p>
    <w:p w14:paraId="71E07436" w14:textId="77777777" w:rsidR="0006246E" w:rsidRPr="0006246E" w:rsidRDefault="0006246E" w:rsidP="00C30F79">
      <w:pPr>
        <w:spacing w:before="24" w:after="24"/>
        <w:rPr>
          <w:rFonts w:ascii="Arial" w:hAnsi="Arial" w:cs="Arial"/>
          <w:lang w:val="en-US"/>
        </w:rPr>
      </w:pPr>
    </w:p>
    <w:p w14:paraId="29733435" w14:textId="32408FFC" w:rsidR="0006246E" w:rsidRPr="0006246E" w:rsidRDefault="0006246E" w:rsidP="00C30F79">
      <w:pPr>
        <w:spacing w:before="24" w:after="24"/>
        <w:rPr>
          <w:rFonts w:ascii="Arial" w:hAnsi="Arial" w:cs="Arial"/>
          <w:lang w:val="en-US"/>
        </w:rPr>
      </w:pPr>
      <w:r w:rsidRPr="0006246E">
        <w:rPr>
          <w:rFonts w:ascii="Arial" w:hAnsi="Arial" w:cs="Arial"/>
          <w:lang w:val="en-US"/>
        </w:rPr>
        <w:t>This recommendation does not include any situation where mask wearing might not be practicable, such as while eating and drinking, playing certain musical instruments, indoor sport, where it will have a significant impact on teaching and learning (for example, students with particular learning needs), certain activities such as singing or drama performance on stage, and PE. In these situations, particular attention should be paid to ensuring there is good ventilation during the activity, and physical distancing where practicable. </w:t>
      </w:r>
    </w:p>
    <w:p w14:paraId="43A69F6F" w14:textId="77777777" w:rsidR="0006246E" w:rsidRPr="0006246E" w:rsidRDefault="0006246E" w:rsidP="00C30F79">
      <w:pPr>
        <w:spacing w:before="24" w:after="24"/>
        <w:rPr>
          <w:rFonts w:ascii="Arial" w:hAnsi="Arial" w:cs="Arial"/>
        </w:rPr>
      </w:pPr>
      <w:r w:rsidRPr="0006246E">
        <w:rPr>
          <w:rFonts w:ascii="Arial" w:hAnsi="Arial" w:cs="Arial"/>
        </w:rPr>
        <w:t> </w:t>
      </w:r>
    </w:p>
    <w:p w14:paraId="6A3F386B" w14:textId="42729244" w:rsidR="0006246E" w:rsidRDefault="0006246E" w:rsidP="00C30F79">
      <w:pPr>
        <w:spacing w:before="24" w:after="24"/>
        <w:rPr>
          <w:rFonts w:ascii="Arial" w:hAnsi="Arial" w:cs="Arial"/>
        </w:rPr>
      </w:pPr>
      <w:r w:rsidRPr="0006246E">
        <w:rPr>
          <w:rFonts w:ascii="Arial" w:hAnsi="Arial" w:cs="Arial"/>
          <w:lang w:val="en-US"/>
        </w:rPr>
        <w:t>Wearing masks can reduce new cases of the virus by as much as 53%. It works alongside other measures including vaccination, good ventilation, staying home when sick, and hand washing and other hygiene measures, to protect our students and staff. </w:t>
      </w:r>
      <w:r w:rsidRPr="0006246E">
        <w:rPr>
          <w:rFonts w:ascii="Arial" w:hAnsi="Arial" w:cs="Arial"/>
        </w:rPr>
        <w:t> </w:t>
      </w:r>
    </w:p>
    <w:p w14:paraId="419235B9" w14:textId="2363985F" w:rsidR="00C30F79" w:rsidRPr="0006246E" w:rsidRDefault="00FD4595" w:rsidP="00C30F79">
      <w:pPr>
        <w:spacing w:before="24" w:after="24"/>
        <w:rPr>
          <w:rFonts w:ascii="Arial" w:hAnsi="Arial" w:cs="Arial"/>
        </w:rPr>
      </w:pPr>
      <w:hyperlink r:id="rId5" w:history="1">
        <w:r w:rsidR="00C30F79" w:rsidRPr="00C30F79">
          <w:rPr>
            <w:rStyle w:val="Hyperlink"/>
            <w:rFonts w:ascii="Arial" w:hAnsi="Arial" w:cs="Arial"/>
          </w:rPr>
          <w:t>Keep up healthy ha</w:t>
        </w:r>
        <w:r w:rsidR="00C30F79" w:rsidRPr="00C30F79">
          <w:rPr>
            <w:rStyle w:val="Hyperlink"/>
            <w:rFonts w:ascii="Arial" w:hAnsi="Arial" w:cs="Arial"/>
          </w:rPr>
          <w:t>b</w:t>
        </w:r>
        <w:r w:rsidR="00C30F79" w:rsidRPr="00C30F79">
          <w:rPr>
            <w:rStyle w:val="Hyperlink"/>
            <w:rFonts w:ascii="Arial" w:hAnsi="Arial" w:cs="Arial"/>
          </w:rPr>
          <w:t>its – Unite Against COVID-19</w:t>
        </w:r>
      </w:hyperlink>
    </w:p>
    <w:p w14:paraId="16644B92" w14:textId="77777777" w:rsidR="0006246E" w:rsidRPr="0006246E" w:rsidRDefault="0006246E" w:rsidP="00C30F79">
      <w:pPr>
        <w:spacing w:before="24" w:after="24"/>
        <w:rPr>
          <w:rFonts w:ascii="Arial" w:hAnsi="Arial" w:cs="Arial"/>
          <w:lang w:val="en-US"/>
        </w:rPr>
      </w:pPr>
      <w:r w:rsidRPr="0006246E">
        <w:rPr>
          <w:rFonts w:ascii="Arial" w:hAnsi="Arial" w:cs="Arial"/>
          <w:lang w:val="en-US"/>
        </w:rPr>
        <w:t> </w:t>
      </w:r>
    </w:p>
    <w:p w14:paraId="20B3ECB1" w14:textId="6767F511" w:rsidR="0006246E" w:rsidRDefault="0006246E" w:rsidP="00C30F79">
      <w:pPr>
        <w:spacing w:before="24" w:after="24"/>
        <w:rPr>
          <w:rFonts w:ascii="Arial" w:hAnsi="Arial" w:cs="Arial"/>
          <w:lang w:val="en-US"/>
        </w:rPr>
      </w:pPr>
      <w:r w:rsidRPr="0006246E">
        <w:rPr>
          <w:rFonts w:ascii="Arial" w:hAnsi="Arial" w:cs="Arial"/>
          <w:lang w:val="en-US"/>
        </w:rPr>
        <w:t xml:space="preserve">Adult-sized masks can generally be adjusted to fit older children by tying knots in the ear loops. Unite Against COVID-19 shows how to do </w:t>
      </w:r>
      <w:r w:rsidR="00C30F79">
        <w:rPr>
          <w:rFonts w:ascii="Arial" w:hAnsi="Arial" w:cs="Arial"/>
          <w:lang w:val="en-US"/>
        </w:rPr>
        <w:t>this:</w:t>
      </w:r>
    </w:p>
    <w:p w14:paraId="1A3174BB" w14:textId="4C3BDAF9" w:rsidR="00C30F79" w:rsidRPr="0006246E" w:rsidRDefault="00FD4595" w:rsidP="00C30F79">
      <w:pPr>
        <w:spacing w:before="24" w:after="24"/>
        <w:rPr>
          <w:rFonts w:ascii="Arial" w:hAnsi="Arial" w:cs="Arial"/>
          <w:lang w:val="en-US"/>
        </w:rPr>
      </w:pPr>
      <w:hyperlink r:id="rId6" w:history="1">
        <w:r w:rsidR="00C30F79" w:rsidRPr="00C30F79">
          <w:rPr>
            <w:rStyle w:val="Hyperlink"/>
            <w:rFonts w:ascii="Arial" w:hAnsi="Arial" w:cs="Arial"/>
            <w:lang w:val="en-US"/>
          </w:rPr>
          <w:t>How to wear a</w:t>
        </w:r>
        <w:r w:rsidR="00C30F79" w:rsidRPr="00C30F79">
          <w:rPr>
            <w:rStyle w:val="Hyperlink"/>
            <w:rFonts w:ascii="Arial" w:hAnsi="Arial" w:cs="Arial"/>
            <w:lang w:val="en-US"/>
          </w:rPr>
          <w:t xml:space="preserve"> </w:t>
        </w:r>
        <w:r w:rsidR="00C30F79" w:rsidRPr="00C30F79">
          <w:rPr>
            <w:rStyle w:val="Hyperlink"/>
            <w:rFonts w:ascii="Arial" w:hAnsi="Arial" w:cs="Arial"/>
            <w:lang w:val="en-US"/>
          </w:rPr>
          <w:t>face mask safely – Unite Against COVID-19</w:t>
        </w:r>
      </w:hyperlink>
    </w:p>
    <w:p w14:paraId="318C152C" w14:textId="77777777" w:rsidR="0006246E" w:rsidRPr="0006246E" w:rsidRDefault="0006246E" w:rsidP="00C30F79">
      <w:pPr>
        <w:spacing w:before="24" w:after="24"/>
        <w:rPr>
          <w:rFonts w:ascii="Arial" w:hAnsi="Arial" w:cs="Arial"/>
        </w:rPr>
      </w:pPr>
      <w:r w:rsidRPr="0006246E">
        <w:rPr>
          <w:rFonts w:ascii="Arial" w:hAnsi="Arial" w:cs="Arial"/>
        </w:rPr>
        <w:t> </w:t>
      </w:r>
    </w:p>
    <w:p w14:paraId="66150EC6" w14:textId="3320AB28" w:rsidR="0006246E" w:rsidRDefault="0006246E" w:rsidP="00C30F79">
      <w:pPr>
        <w:spacing w:before="24" w:after="24"/>
        <w:rPr>
          <w:rFonts w:ascii="Arial" w:hAnsi="Arial" w:cs="Arial"/>
        </w:rPr>
      </w:pPr>
      <w:r w:rsidRPr="0006246E">
        <w:rPr>
          <w:rFonts w:ascii="Arial" w:hAnsi="Arial" w:cs="Arial"/>
          <w:lang w:val="en-US"/>
        </w:rPr>
        <w:t>We know that that some of our tamariki/ākonga are exempt from wearing a mask. If they have an exemption card or a letter from their health provider, or we have agreed that mask wearing is not practicable for them, we will support them to not wear a mask.</w:t>
      </w:r>
      <w:r w:rsidRPr="0006246E">
        <w:rPr>
          <w:rFonts w:ascii="Arial" w:hAnsi="Arial" w:cs="Arial"/>
        </w:rPr>
        <w:t> </w:t>
      </w:r>
    </w:p>
    <w:p w14:paraId="607E1D29" w14:textId="64FEF40D" w:rsidR="00C30F79" w:rsidRPr="0006246E" w:rsidRDefault="00FD4595" w:rsidP="00C30F79">
      <w:pPr>
        <w:spacing w:before="24" w:after="24"/>
        <w:rPr>
          <w:rFonts w:ascii="Arial" w:hAnsi="Arial" w:cs="Arial"/>
        </w:rPr>
      </w:pPr>
      <w:hyperlink r:id="rId7" w:history="1">
        <w:r w:rsidR="00C30F79" w:rsidRPr="00C30F79">
          <w:rPr>
            <w:rStyle w:val="Hyperlink"/>
            <w:rFonts w:ascii="Arial" w:hAnsi="Arial" w:cs="Arial"/>
          </w:rPr>
          <w:t>Apply for a face mask exemption pass – Unite Against COVID-19</w:t>
        </w:r>
      </w:hyperlink>
    </w:p>
    <w:p w14:paraId="50E4C14F" w14:textId="76837B89" w:rsidR="0006246E" w:rsidRPr="0006246E" w:rsidRDefault="0006246E" w:rsidP="00C30F79">
      <w:pPr>
        <w:spacing w:before="24" w:after="24"/>
        <w:rPr>
          <w:rFonts w:ascii="Arial" w:hAnsi="Arial" w:cs="Arial"/>
        </w:rPr>
      </w:pPr>
    </w:p>
    <w:p w14:paraId="72D8C571" w14:textId="1A0EC56A" w:rsidR="0006246E" w:rsidRPr="0006246E" w:rsidRDefault="0006246E" w:rsidP="00C30F79">
      <w:pPr>
        <w:spacing w:before="24" w:after="24"/>
        <w:rPr>
          <w:rFonts w:ascii="Arial" w:hAnsi="Arial" w:cs="Arial"/>
        </w:rPr>
      </w:pPr>
      <w:r w:rsidRPr="0006246E">
        <w:rPr>
          <w:rFonts w:ascii="Arial" w:hAnsi="Arial" w:cs="Arial"/>
          <w:lang w:val="en-US"/>
        </w:rPr>
        <w:t>Please make sure that tamariki/ākonga come to school ready to wear masks. Students should bring masks from home. [Insert if relevant. If students cannot bring masks from home [Insert if relevant. From [date], if students cannot bring masks there will be a limited supply of masks for students who are unable to bring one from home.]</w:t>
      </w:r>
      <w:r w:rsidRPr="0006246E">
        <w:rPr>
          <w:rFonts w:ascii="Arial" w:hAnsi="Arial" w:cs="Arial"/>
        </w:rPr>
        <w:t> </w:t>
      </w:r>
    </w:p>
    <w:p w14:paraId="011B86C7" w14:textId="77777777" w:rsidR="0006246E" w:rsidRPr="0006246E" w:rsidRDefault="0006246E" w:rsidP="00C30F79">
      <w:pPr>
        <w:spacing w:before="24" w:after="24"/>
        <w:rPr>
          <w:rFonts w:ascii="Arial" w:hAnsi="Arial" w:cs="Arial"/>
        </w:rPr>
      </w:pPr>
      <w:r w:rsidRPr="0006246E">
        <w:rPr>
          <w:rFonts w:ascii="Arial" w:hAnsi="Arial" w:cs="Arial"/>
        </w:rPr>
        <w:t> </w:t>
      </w:r>
    </w:p>
    <w:p w14:paraId="180E2430" w14:textId="77777777" w:rsidR="0006246E" w:rsidRPr="0006246E" w:rsidRDefault="0006246E" w:rsidP="00C30F79">
      <w:pPr>
        <w:spacing w:before="24" w:after="24"/>
        <w:rPr>
          <w:rFonts w:ascii="Arial" w:hAnsi="Arial" w:cs="Arial"/>
        </w:rPr>
      </w:pPr>
      <w:r w:rsidRPr="0006246E">
        <w:rPr>
          <w:rFonts w:ascii="Arial" w:hAnsi="Arial" w:cs="Arial"/>
          <w:lang w:val="en-US"/>
        </w:rPr>
        <w:t>Thank you for your support in protecting our school community.</w:t>
      </w:r>
      <w:r w:rsidRPr="0006246E">
        <w:rPr>
          <w:rFonts w:ascii="Arial" w:hAnsi="Arial" w:cs="Arial"/>
        </w:rPr>
        <w:t> </w:t>
      </w:r>
    </w:p>
    <w:p w14:paraId="718EF923" w14:textId="77777777" w:rsidR="0006246E" w:rsidRPr="0006246E" w:rsidRDefault="0006246E" w:rsidP="00C30F79">
      <w:pPr>
        <w:spacing w:before="24" w:after="24"/>
        <w:rPr>
          <w:rFonts w:ascii="Arial" w:hAnsi="Arial" w:cs="Arial"/>
        </w:rPr>
      </w:pPr>
      <w:r w:rsidRPr="0006246E">
        <w:rPr>
          <w:rFonts w:ascii="Arial" w:hAnsi="Arial" w:cs="Arial"/>
        </w:rPr>
        <w:t> </w:t>
      </w:r>
    </w:p>
    <w:p w14:paraId="14F8A5CC" w14:textId="77777777" w:rsidR="0006246E" w:rsidRPr="0006246E" w:rsidRDefault="0006246E" w:rsidP="00C30F79">
      <w:pPr>
        <w:spacing w:before="24" w:after="24"/>
        <w:rPr>
          <w:rFonts w:ascii="Arial" w:hAnsi="Arial" w:cs="Arial"/>
        </w:rPr>
      </w:pPr>
      <w:r w:rsidRPr="0006246E">
        <w:rPr>
          <w:rFonts w:ascii="Arial" w:hAnsi="Arial" w:cs="Arial"/>
        </w:rPr>
        <w:t>Noho ora mai  </w:t>
      </w:r>
    </w:p>
    <w:p w14:paraId="2599C347" w14:textId="497242FB" w:rsidR="00467024" w:rsidRPr="00FD4595" w:rsidRDefault="0006246E" w:rsidP="00C30F79">
      <w:pPr>
        <w:spacing w:before="24" w:after="24"/>
        <w:rPr>
          <w:rFonts w:ascii="Arial" w:hAnsi="Arial" w:cs="Arial"/>
        </w:rPr>
      </w:pPr>
      <w:r w:rsidRPr="0006246E">
        <w:rPr>
          <w:rFonts w:ascii="Arial" w:hAnsi="Arial" w:cs="Arial"/>
        </w:rPr>
        <w:t>[insert name, position and school/kura]</w:t>
      </w:r>
    </w:p>
    <w:sectPr w:rsidR="00467024" w:rsidRPr="00FD4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A5E11"/>
    <w:multiLevelType w:val="multilevel"/>
    <w:tmpl w:val="E5B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6E"/>
    <w:rsid w:val="0006246E"/>
    <w:rsid w:val="00467024"/>
    <w:rsid w:val="00941178"/>
    <w:rsid w:val="00C30F79"/>
    <w:rsid w:val="00D851A0"/>
    <w:rsid w:val="00E12E5C"/>
    <w:rsid w:val="00FD4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7F70"/>
  <w15:chartTrackingRefBased/>
  <w15:docId w15:val="{20EFAF79-4B53-485C-A2BA-944C2859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46E"/>
    <w:rPr>
      <w:color w:val="0563C1" w:themeColor="hyperlink"/>
      <w:u w:val="single"/>
    </w:rPr>
  </w:style>
  <w:style w:type="character" w:styleId="UnresolvedMention">
    <w:name w:val="Unresolved Mention"/>
    <w:basedOn w:val="DefaultParagraphFont"/>
    <w:uiPriority w:val="99"/>
    <w:semiHidden/>
    <w:unhideWhenUsed/>
    <w:rsid w:val="0006246E"/>
    <w:rPr>
      <w:color w:val="605E5C"/>
      <w:shd w:val="clear" w:color="auto" w:fill="E1DFDD"/>
    </w:rPr>
  </w:style>
  <w:style w:type="character" w:styleId="FollowedHyperlink">
    <w:name w:val="FollowedHyperlink"/>
    <w:basedOn w:val="DefaultParagraphFont"/>
    <w:uiPriority w:val="99"/>
    <w:semiHidden/>
    <w:unhideWhenUsed/>
    <w:rsid w:val="00C30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53919">
      <w:bodyDiv w:val="1"/>
      <w:marLeft w:val="0"/>
      <w:marRight w:val="0"/>
      <w:marTop w:val="0"/>
      <w:marBottom w:val="0"/>
      <w:divBdr>
        <w:top w:val="none" w:sz="0" w:space="0" w:color="auto"/>
        <w:left w:val="none" w:sz="0" w:space="0" w:color="auto"/>
        <w:bottom w:val="none" w:sz="0" w:space="0" w:color="auto"/>
        <w:right w:val="none" w:sz="0" w:space="0" w:color="auto"/>
      </w:divBdr>
      <w:divsChild>
        <w:div w:id="449476022">
          <w:marLeft w:val="0"/>
          <w:marRight w:val="0"/>
          <w:marTop w:val="0"/>
          <w:marBottom w:val="0"/>
          <w:divBdr>
            <w:top w:val="none" w:sz="0" w:space="0" w:color="auto"/>
            <w:left w:val="none" w:sz="0" w:space="0" w:color="auto"/>
            <w:bottom w:val="none" w:sz="0" w:space="0" w:color="auto"/>
            <w:right w:val="none" w:sz="0" w:space="0" w:color="auto"/>
          </w:divBdr>
          <w:divsChild>
            <w:div w:id="775566426">
              <w:marLeft w:val="0"/>
              <w:marRight w:val="0"/>
              <w:marTop w:val="0"/>
              <w:marBottom w:val="0"/>
              <w:divBdr>
                <w:top w:val="none" w:sz="0" w:space="0" w:color="auto"/>
                <w:left w:val="none" w:sz="0" w:space="0" w:color="auto"/>
                <w:bottom w:val="none" w:sz="0" w:space="0" w:color="auto"/>
                <w:right w:val="none" w:sz="0" w:space="0" w:color="auto"/>
              </w:divBdr>
            </w:div>
            <w:div w:id="9379575">
              <w:marLeft w:val="0"/>
              <w:marRight w:val="0"/>
              <w:marTop w:val="0"/>
              <w:marBottom w:val="0"/>
              <w:divBdr>
                <w:top w:val="none" w:sz="0" w:space="0" w:color="auto"/>
                <w:left w:val="none" w:sz="0" w:space="0" w:color="auto"/>
                <w:bottom w:val="none" w:sz="0" w:space="0" w:color="auto"/>
                <w:right w:val="none" w:sz="0" w:space="0" w:color="auto"/>
              </w:divBdr>
            </w:div>
            <w:div w:id="656956166">
              <w:marLeft w:val="0"/>
              <w:marRight w:val="0"/>
              <w:marTop w:val="0"/>
              <w:marBottom w:val="0"/>
              <w:divBdr>
                <w:top w:val="none" w:sz="0" w:space="0" w:color="auto"/>
                <w:left w:val="none" w:sz="0" w:space="0" w:color="auto"/>
                <w:bottom w:val="none" w:sz="0" w:space="0" w:color="auto"/>
                <w:right w:val="none" w:sz="0" w:space="0" w:color="auto"/>
              </w:divBdr>
            </w:div>
          </w:divsChild>
        </w:div>
        <w:div w:id="1910967203">
          <w:marLeft w:val="0"/>
          <w:marRight w:val="0"/>
          <w:marTop w:val="0"/>
          <w:marBottom w:val="0"/>
          <w:divBdr>
            <w:top w:val="none" w:sz="0" w:space="0" w:color="auto"/>
            <w:left w:val="none" w:sz="0" w:space="0" w:color="auto"/>
            <w:bottom w:val="none" w:sz="0" w:space="0" w:color="auto"/>
            <w:right w:val="none" w:sz="0" w:space="0" w:color="auto"/>
          </w:divBdr>
        </w:div>
        <w:div w:id="2056730227">
          <w:marLeft w:val="0"/>
          <w:marRight w:val="0"/>
          <w:marTop w:val="0"/>
          <w:marBottom w:val="0"/>
          <w:divBdr>
            <w:top w:val="none" w:sz="0" w:space="0" w:color="auto"/>
            <w:left w:val="none" w:sz="0" w:space="0" w:color="auto"/>
            <w:bottom w:val="none" w:sz="0" w:space="0" w:color="auto"/>
            <w:right w:val="none" w:sz="0" w:space="0" w:color="auto"/>
          </w:divBdr>
        </w:div>
        <w:div w:id="2052415250">
          <w:marLeft w:val="0"/>
          <w:marRight w:val="0"/>
          <w:marTop w:val="0"/>
          <w:marBottom w:val="0"/>
          <w:divBdr>
            <w:top w:val="none" w:sz="0" w:space="0" w:color="auto"/>
            <w:left w:val="none" w:sz="0" w:space="0" w:color="auto"/>
            <w:bottom w:val="none" w:sz="0" w:space="0" w:color="auto"/>
            <w:right w:val="none" w:sz="0" w:space="0" w:color="auto"/>
          </w:divBdr>
        </w:div>
        <w:div w:id="1541627902">
          <w:marLeft w:val="0"/>
          <w:marRight w:val="0"/>
          <w:marTop w:val="0"/>
          <w:marBottom w:val="0"/>
          <w:divBdr>
            <w:top w:val="none" w:sz="0" w:space="0" w:color="auto"/>
            <w:left w:val="none" w:sz="0" w:space="0" w:color="auto"/>
            <w:bottom w:val="none" w:sz="0" w:space="0" w:color="auto"/>
            <w:right w:val="none" w:sz="0" w:space="0" w:color="auto"/>
          </w:divBdr>
        </w:div>
        <w:div w:id="975643123">
          <w:marLeft w:val="0"/>
          <w:marRight w:val="0"/>
          <w:marTop w:val="0"/>
          <w:marBottom w:val="0"/>
          <w:divBdr>
            <w:top w:val="none" w:sz="0" w:space="0" w:color="auto"/>
            <w:left w:val="none" w:sz="0" w:space="0" w:color="auto"/>
            <w:bottom w:val="none" w:sz="0" w:space="0" w:color="auto"/>
            <w:right w:val="none" w:sz="0" w:space="0" w:color="auto"/>
          </w:divBdr>
        </w:div>
        <w:div w:id="204099514">
          <w:marLeft w:val="0"/>
          <w:marRight w:val="0"/>
          <w:marTop w:val="0"/>
          <w:marBottom w:val="0"/>
          <w:divBdr>
            <w:top w:val="none" w:sz="0" w:space="0" w:color="auto"/>
            <w:left w:val="none" w:sz="0" w:space="0" w:color="auto"/>
            <w:bottom w:val="none" w:sz="0" w:space="0" w:color="auto"/>
            <w:right w:val="none" w:sz="0" w:space="0" w:color="auto"/>
          </w:divBdr>
        </w:div>
        <w:div w:id="735125535">
          <w:marLeft w:val="0"/>
          <w:marRight w:val="0"/>
          <w:marTop w:val="0"/>
          <w:marBottom w:val="0"/>
          <w:divBdr>
            <w:top w:val="none" w:sz="0" w:space="0" w:color="auto"/>
            <w:left w:val="none" w:sz="0" w:space="0" w:color="auto"/>
            <w:bottom w:val="none" w:sz="0" w:space="0" w:color="auto"/>
            <w:right w:val="none" w:sz="0" w:space="0" w:color="auto"/>
          </w:divBdr>
        </w:div>
        <w:div w:id="1529832828">
          <w:marLeft w:val="0"/>
          <w:marRight w:val="0"/>
          <w:marTop w:val="0"/>
          <w:marBottom w:val="0"/>
          <w:divBdr>
            <w:top w:val="none" w:sz="0" w:space="0" w:color="auto"/>
            <w:left w:val="none" w:sz="0" w:space="0" w:color="auto"/>
            <w:bottom w:val="none" w:sz="0" w:space="0" w:color="auto"/>
            <w:right w:val="none" w:sz="0" w:space="0" w:color="auto"/>
          </w:divBdr>
        </w:div>
        <w:div w:id="1737706435">
          <w:marLeft w:val="0"/>
          <w:marRight w:val="0"/>
          <w:marTop w:val="0"/>
          <w:marBottom w:val="0"/>
          <w:divBdr>
            <w:top w:val="none" w:sz="0" w:space="0" w:color="auto"/>
            <w:left w:val="none" w:sz="0" w:space="0" w:color="auto"/>
            <w:bottom w:val="none" w:sz="0" w:space="0" w:color="auto"/>
            <w:right w:val="none" w:sz="0" w:space="0" w:color="auto"/>
          </w:divBdr>
        </w:div>
        <w:div w:id="548148570">
          <w:marLeft w:val="0"/>
          <w:marRight w:val="0"/>
          <w:marTop w:val="0"/>
          <w:marBottom w:val="0"/>
          <w:divBdr>
            <w:top w:val="none" w:sz="0" w:space="0" w:color="auto"/>
            <w:left w:val="none" w:sz="0" w:space="0" w:color="auto"/>
            <w:bottom w:val="none" w:sz="0" w:space="0" w:color="auto"/>
            <w:right w:val="none" w:sz="0" w:space="0" w:color="auto"/>
          </w:divBdr>
        </w:div>
        <w:div w:id="572273163">
          <w:marLeft w:val="0"/>
          <w:marRight w:val="0"/>
          <w:marTop w:val="0"/>
          <w:marBottom w:val="0"/>
          <w:divBdr>
            <w:top w:val="none" w:sz="0" w:space="0" w:color="auto"/>
            <w:left w:val="none" w:sz="0" w:space="0" w:color="auto"/>
            <w:bottom w:val="none" w:sz="0" w:space="0" w:color="auto"/>
            <w:right w:val="none" w:sz="0" w:space="0" w:color="auto"/>
          </w:divBdr>
        </w:div>
        <w:div w:id="1808081918">
          <w:marLeft w:val="0"/>
          <w:marRight w:val="0"/>
          <w:marTop w:val="0"/>
          <w:marBottom w:val="0"/>
          <w:divBdr>
            <w:top w:val="none" w:sz="0" w:space="0" w:color="auto"/>
            <w:left w:val="none" w:sz="0" w:space="0" w:color="auto"/>
            <w:bottom w:val="none" w:sz="0" w:space="0" w:color="auto"/>
            <w:right w:val="none" w:sz="0" w:space="0" w:color="auto"/>
          </w:divBdr>
        </w:div>
        <w:div w:id="1757164801">
          <w:marLeft w:val="0"/>
          <w:marRight w:val="0"/>
          <w:marTop w:val="0"/>
          <w:marBottom w:val="0"/>
          <w:divBdr>
            <w:top w:val="none" w:sz="0" w:space="0" w:color="auto"/>
            <w:left w:val="none" w:sz="0" w:space="0" w:color="auto"/>
            <w:bottom w:val="none" w:sz="0" w:space="0" w:color="auto"/>
            <w:right w:val="none" w:sz="0" w:space="0" w:color="auto"/>
          </w:divBdr>
        </w:div>
        <w:div w:id="1905023151">
          <w:marLeft w:val="0"/>
          <w:marRight w:val="0"/>
          <w:marTop w:val="0"/>
          <w:marBottom w:val="0"/>
          <w:divBdr>
            <w:top w:val="none" w:sz="0" w:space="0" w:color="auto"/>
            <w:left w:val="none" w:sz="0" w:space="0" w:color="auto"/>
            <w:bottom w:val="none" w:sz="0" w:space="0" w:color="auto"/>
            <w:right w:val="none" w:sz="0" w:space="0" w:color="auto"/>
          </w:divBdr>
        </w:div>
        <w:div w:id="1151217199">
          <w:marLeft w:val="0"/>
          <w:marRight w:val="0"/>
          <w:marTop w:val="0"/>
          <w:marBottom w:val="0"/>
          <w:divBdr>
            <w:top w:val="none" w:sz="0" w:space="0" w:color="auto"/>
            <w:left w:val="none" w:sz="0" w:space="0" w:color="auto"/>
            <w:bottom w:val="none" w:sz="0" w:space="0" w:color="auto"/>
            <w:right w:val="none" w:sz="0" w:space="0" w:color="auto"/>
          </w:divBdr>
        </w:div>
        <w:div w:id="1652172490">
          <w:marLeft w:val="0"/>
          <w:marRight w:val="0"/>
          <w:marTop w:val="0"/>
          <w:marBottom w:val="0"/>
          <w:divBdr>
            <w:top w:val="none" w:sz="0" w:space="0" w:color="auto"/>
            <w:left w:val="none" w:sz="0" w:space="0" w:color="auto"/>
            <w:bottom w:val="none" w:sz="0" w:space="0" w:color="auto"/>
            <w:right w:val="none" w:sz="0" w:space="0" w:color="auto"/>
          </w:divBdr>
        </w:div>
        <w:div w:id="477262408">
          <w:marLeft w:val="0"/>
          <w:marRight w:val="0"/>
          <w:marTop w:val="0"/>
          <w:marBottom w:val="0"/>
          <w:divBdr>
            <w:top w:val="none" w:sz="0" w:space="0" w:color="auto"/>
            <w:left w:val="none" w:sz="0" w:space="0" w:color="auto"/>
            <w:bottom w:val="none" w:sz="0" w:space="0" w:color="auto"/>
            <w:right w:val="none" w:sz="0" w:space="0" w:color="auto"/>
          </w:divBdr>
        </w:div>
        <w:div w:id="1869249265">
          <w:marLeft w:val="0"/>
          <w:marRight w:val="0"/>
          <w:marTop w:val="0"/>
          <w:marBottom w:val="0"/>
          <w:divBdr>
            <w:top w:val="none" w:sz="0" w:space="0" w:color="auto"/>
            <w:left w:val="none" w:sz="0" w:space="0" w:color="auto"/>
            <w:bottom w:val="none" w:sz="0" w:space="0" w:color="auto"/>
            <w:right w:val="none" w:sz="0" w:space="0" w:color="auto"/>
          </w:divBdr>
        </w:div>
        <w:div w:id="580022862">
          <w:marLeft w:val="0"/>
          <w:marRight w:val="0"/>
          <w:marTop w:val="0"/>
          <w:marBottom w:val="0"/>
          <w:divBdr>
            <w:top w:val="none" w:sz="0" w:space="0" w:color="auto"/>
            <w:left w:val="none" w:sz="0" w:space="0" w:color="auto"/>
            <w:bottom w:val="none" w:sz="0" w:space="0" w:color="auto"/>
            <w:right w:val="none" w:sz="0" w:space="0" w:color="auto"/>
          </w:divBdr>
        </w:div>
        <w:div w:id="1144353636">
          <w:marLeft w:val="0"/>
          <w:marRight w:val="0"/>
          <w:marTop w:val="0"/>
          <w:marBottom w:val="0"/>
          <w:divBdr>
            <w:top w:val="none" w:sz="0" w:space="0" w:color="auto"/>
            <w:left w:val="none" w:sz="0" w:space="0" w:color="auto"/>
            <w:bottom w:val="none" w:sz="0" w:space="0" w:color="auto"/>
            <w:right w:val="none" w:sz="0" w:space="0" w:color="auto"/>
          </w:divBdr>
        </w:div>
        <w:div w:id="2074504367">
          <w:marLeft w:val="0"/>
          <w:marRight w:val="0"/>
          <w:marTop w:val="0"/>
          <w:marBottom w:val="0"/>
          <w:divBdr>
            <w:top w:val="none" w:sz="0" w:space="0" w:color="auto"/>
            <w:left w:val="none" w:sz="0" w:space="0" w:color="auto"/>
            <w:bottom w:val="none" w:sz="0" w:space="0" w:color="auto"/>
            <w:right w:val="none" w:sz="0" w:space="0" w:color="auto"/>
          </w:divBdr>
        </w:div>
        <w:div w:id="517893840">
          <w:marLeft w:val="0"/>
          <w:marRight w:val="0"/>
          <w:marTop w:val="0"/>
          <w:marBottom w:val="0"/>
          <w:divBdr>
            <w:top w:val="none" w:sz="0" w:space="0" w:color="auto"/>
            <w:left w:val="none" w:sz="0" w:space="0" w:color="auto"/>
            <w:bottom w:val="none" w:sz="0" w:space="0" w:color="auto"/>
            <w:right w:val="none" w:sz="0" w:space="0" w:color="auto"/>
          </w:divBdr>
        </w:div>
        <w:div w:id="152170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t.nz/covid-19-novel-coronavirus/covid-19-health-advice-public/covid-19-use-face-masks-community/covid-19-advice-people-who-have-difficulties-wearing-face-m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govt.nz/prepare-and-stay-safe/keep-up-healthy-habits/face-masks/how-to-wear-a-face-mask-safely/" TargetMode="External"/><Relationship Id="rId5" Type="http://schemas.openxmlformats.org/officeDocument/2006/relationships/hyperlink" Target="https://covid19.govt.nz/prepare-and-stay-safe/keep-up-healthy-habits/face-mas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Nichol</dc:creator>
  <cp:keywords/>
  <dc:description/>
  <cp:lastModifiedBy>Jennifer Nichol</cp:lastModifiedBy>
  <cp:revision>6</cp:revision>
  <dcterms:created xsi:type="dcterms:W3CDTF">2022-07-21T03:52:00Z</dcterms:created>
  <dcterms:modified xsi:type="dcterms:W3CDTF">2022-07-21T04:06:00Z</dcterms:modified>
</cp:coreProperties>
</file>