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B82989" w14:textId="3AC69349" w:rsidR="00BA16FB" w:rsidRDefault="008675DA" w:rsidP="00BA16FB">
      <w:pPr>
        <w:pStyle w:val="Sample"/>
        <w:spacing w:before="120" w:beforeAutospacing="0" w:after="120" w:afterAutospacing="0"/>
        <w:rPr>
          <w:rFonts w:cs="Arial"/>
          <w:sz w:val="22"/>
          <w:szCs w:val="22"/>
        </w:rPr>
      </w:pPr>
      <w:r w:rsidRPr="00983A54">
        <w:rPr>
          <w:rFonts w:cs="Arial"/>
          <w:sz w:val="22"/>
          <w:szCs w:val="22"/>
        </w:rPr>
        <w:t xml:space="preserve">Kiwi Park </w:t>
      </w:r>
      <w:r w:rsidR="00E30D03">
        <w:rPr>
          <w:rFonts w:cs="Arial"/>
          <w:sz w:val="22"/>
          <w:szCs w:val="22"/>
        </w:rPr>
        <w:t>S</w:t>
      </w:r>
      <w:r w:rsidRPr="00983A54">
        <w:rPr>
          <w:rFonts w:cs="Arial"/>
          <w:sz w:val="22"/>
          <w:szCs w:val="22"/>
        </w:rPr>
        <w:t>chool</w:t>
      </w:r>
    </w:p>
    <w:p w14:paraId="3C849172" w14:textId="667593E8" w:rsidR="008675DA" w:rsidRPr="00983A54" w:rsidRDefault="008675DA" w:rsidP="00BA16FB">
      <w:pPr>
        <w:pStyle w:val="Sample"/>
        <w:spacing w:before="120" w:beforeAutospacing="0" w:after="120" w:afterAutospacing="0"/>
        <w:rPr>
          <w:rFonts w:cs="Arial"/>
          <w:sz w:val="22"/>
          <w:szCs w:val="22"/>
        </w:rPr>
      </w:pPr>
      <w:r w:rsidRPr="00983A54">
        <w:rPr>
          <w:rFonts w:cs="Arial"/>
          <w:sz w:val="22"/>
          <w:szCs w:val="22"/>
        </w:rPr>
        <w:t>Schedule of Delegations</w:t>
      </w:r>
    </w:p>
    <w:p w14:paraId="261967CC" w14:textId="4E8B8EFD" w:rsidR="004109D4" w:rsidRPr="00983A54" w:rsidRDefault="008675DA" w:rsidP="006152CD">
      <w:pPr>
        <w:spacing w:before="120" w:after="120"/>
        <w:jc w:val="center"/>
        <w:rPr>
          <w:rFonts w:cs="Arial"/>
          <w:b/>
          <w:i/>
          <w:sz w:val="22"/>
          <w:szCs w:val="22"/>
        </w:rPr>
      </w:pPr>
      <w:r w:rsidRPr="00983A54">
        <w:rPr>
          <w:rFonts w:cs="Arial"/>
          <w:b/>
          <w:i/>
          <w:sz w:val="22"/>
          <w:szCs w:val="22"/>
        </w:rPr>
        <w:t xml:space="preserve">Adopted by the </w:t>
      </w:r>
      <w:r w:rsidR="006152CD">
        <w:rPr>
          <w:rFonts w:cs="Arial"/>
          <w:b/>
          <w:i/>
          <w:sz w:val="22"/>
          <w:szCs w:val="22"/>
        </w:rPr>
        <w:t>b</w:t>
      </w:r>
      <w:r w:rsidR="006152CD" w:rsidRPr="00983A54">
        <w:rPr>
          <w:rFonts w:cs="Arial"/>
          <w:b/>
          <w:i/>
          <w:sz w:val="22"/>
          <w:szCs w:val="22"/>
        </w:rPr>
        <w:t xml:space="preserve">oard </w:t>
      </w:r>
      <w:r w:rsidRPr="00983A54">
        <w:rPr>
          <w:rFonts w:cs="Arial"/>
          <w:b/>
          <w:i/>
          <w:sz w:val="22"/>
          <w:szCs w:val="22"/>
        </w:rPr>
        <w:t xml:space="preserve">on </w:t>
      </w:r>
      <w:r w:rsidR="00D5168D">
        <w:rPr>
          <w:rFonts w:cs="Arial"/>
          <w:b/>
          <w:i/>
          <w:sz w:val="22"/>
          <w:szCs w:val="22"/>
        </w:rPr>
        <w:t>Day</w:t>
      </w:r>
      <w:r w:rsidR="00D5168D" w:rsidRPr="00983A54">
        <w:rPr>
          <w:rFonts w:cs="Arial"/>
          <w:b/>
          <w:i/>
          <w:sz w:val="22"/>
          <w:szCs w:val="22"/>
        </w:rPr>
        <w:t xml:space="preserve"> </w:t>
      </w:r>
      <w:r w:rsidR="004109D4" w:rsidRPr="00983A54">
        <w:rPr>
          <w:rFonts w:cs="Arial"/>
          <w:b/>
          <w:i/>
          <w:sz w:val="22"/>
          <w:szCs w:val="22"/>
        </w:rPr>
        <w:t>Month</w:t>
      </w:r>
      <w:r w:rsidRPr="00983A54">
        <w:rPr>
          <w:rFonts w:cs="Arial"/>
          <w:b/>
          <w:i/>
          <w:sz w:val="22"/>
          <w:szCs w:val="22"/>
        </w:rPr>
        <w:t xml:space="preserve"> </w:t>
      </w:r>
      <w:r w:rsidR="00D5168D" w:rsidRPr="00983A54">
        <w:rPr>
          <w:rFonts w:cs="Arial"/>
          <w:b/>
          <w:i/>
          <w:sz w:val="22"/>
          <w:szCs w:val="22"/>
        </w:rPr>
        <w:t>20</w:t>
      </w:r>
      <w:r w:rsidR="00D5168D">
        <w:rPr>
          <w:rFonts w:cs="Arial"/>
          <w:b/>
          <w:i/>
          <w:sz w:val="22"/>
          <w:szCs w:val="22"/>
        </w:rPr>
        <w:t>2</w:t>
      </w:r>
      <w:r w:rsidR="00D5168D" w:rsidRPr="00983A54">
        <w:rPr>
          <w:rFonts w:cs="Arial"/>
          <w:b/>
          <w:i/>
          <w:sz w:val="22"/>
          <w:szCs w:val="22"/>
        </w:rPr>
        <w:t>X</w:t>
      </w:r>
    </w:p>
    <w:p w14:paraId="3E230425" w14:textId="0FB118CB" w:rsidR="00373248" w:rsidRDefault="00373248" w:rsidP="00373248">
      <w:pPr>
        <w:pStyle w:val="BodyText"/>
        <w:spacing w:before="120" w:after="120" w:line="240" w:lineRule="auto"/>
        <w:jc w:val="both"/>
        <w:rPr>
          <w:rFonts w:cs="Arial"/>
          <w:sz w:val="22"/>
          <w:szCs w:val="22"/>
        </w:rPr>
      </w:pPr>
      <w:bookmarkStart w:id="0" w:name="_Toc12242733"/>
      <w:bookmarkStart w:id="1" w:name="_Toc12242957"/>
      <w:bookmarkStart w:id="2" w:name="_Toc62625992"/>
      <w:bookmarkStart w:id="3" w:name="_Toc65306335"/>
      <w:r w:rsidRPr="00983A54">
        <w:rPr>
          <w:rFonts w:cs="Arial"/>
          <w:sz w:val="22"/>
          <w:szCs w:val="22"/>
        </w:rPr>
        <w:t xml:space="preserve">This </w:t>
      </w:r>
      <w:r>
        <w:rPr>
          <w:rFonts w:cs="Arial"/>
          <w:sz w:val="22"/>
          <w:szCs w:val="22"/>
          <w:lang w:val="en-NZ"/>
        </w:rPr>
        <w:t>schedule of delegations</w:t>
      </w:r>
      <w:r w:rsidRPr="00983A54">
        <w:rPr>
          <w:rFonts w:cs="Arial"/>
          <w:sz w:val="22"/>
          <w:szCs w:val="22"/>
        </w:rPr>
        <w:t xml:space="preserve"> was approved by the </w:t>
      </w:r>
      <w:r w:rsidR="003F2387">
        <w:rPr>
          <w:rFonts w:cs="Arial"/>
          <w:sz w:val="22"/>
          <w:szCs w:val="22"/>
          <w:lang w:val="en-NZ"/>
        </w:rPr>
        <w:t>board</w:t>
      </w:r>
      <w:r w:rsidRPr="00983A54">
        <w:rPr>
          <w:rFonts w:cs="Arial"/>
          <w:sz w:val="22"/>
          <w:szCs w:val="22"/>
        </w:rPr>
        <w:t xml:space="preserve"> at its meeting on </w:t>
      </w:r>
      <w:r>
        <w:rPr>
          <w:rFonts w:cs="Arial"/>
          <w:i/>
          <w:iCs/>
          <w:sz w:val="22"/>
          <w:szCs w:val="22"/>
          <w:lang w:val="en-NZ"/>
        </w:rPr>
        <w:t>Day</w:t>
      </w:r>
      <w:r w:rsidRPr="0005648B">
        <w:rPr>
          <w:rFonts w:cs="Arial"/>
          <w:i/>
          <w:iCs/>
          <w:sz w:val="22"/>
          <w:szCs w:val="22"/>
          <w:lang w:val="en-NZ"/>
        </w:rPr>
        <w:t xml:space="preserve"> Month 20</w:t>
      </w:r>
      <w:r>
        <w:rPr>
          <w:rFonts w:cs="Arial"/>
          <w:i/>
          <w:iCs/>
          <w:sz w:val="22"/>
          <w:szCs w:val="22"/>
          <w:lang w:val="en-NZ"/>
        </w:rPr>
        <w:t>2</w:t>
      </w:r>
      <w:r w:rsidRPr="0005648B">
        <w:rPr>
          <w:rFonts w:cs="Arial"/>
          <w:i/>
          <w:iCs/>
          <w:sz w:val="22"/>
          <w:szCs w:val="22"/>
          <w:lang w:val="en-NZ"/>
        </w:rPr>
        <w:t>x</w:t>
      </w:r>
      <w:r w:rsidRPr="0005648B">
        <w:rPr>
          <w:rFonts w:cs="Arial"/>
          <w:sz w:val="22"/>
          <w:szCs w:val="22"/>
          <w:lang w:val="en-NZ"/>
        </w:rPr>
        <w:t xml:space="preserve"> </w:t>
      </w:r>
      <w:r w:rsidRPr="00983A54">
        <w:rPr>
          <w:rFonts w:cs="Arial"/>
          <w:sz w:val="22"/>
          <w:szCs w:val="22"/>
        </w:rPr>
        <w:t xml:space="preserve">and became effective at this date. </w:t>
      </w:r>
    </w:p>
    <w:p w14:paraId="789EBAC4" w14:textId="068C6244" w:rsidR="008675DA" w:rsidRPr="00983A54" w:rsidRDefault="008675DA" w:rsidP="006152CD">
      <w:pPr>
        <w:spacing w:before="240" w:after="240"/>
        <w:jc w:val="both"/>
        <w:rPr>
          <w:rFonts w:cs="Arial"/>
          <w:b/>
          <w:sz w:val="22"/>
          <w:szCs w:val="22"/>
        </w:rPr>
      </w:pPr>
      <w:r w:rsidRPr="00983A54">
        <w:rPr>
          <w:rFonts w:cs="Arial"/>
          <w:b/>
          <w:sz w:val="22"/>
          <w:szCs w:val="22"/>
        </w:rPr>
        <w:t>Introduction</w:t>
      </w:r>
      <w:bookmarkEnd w:id="0"/>
      <w:bookmarkEnd w:id="1"/>
      <w:bookmarkEnd w:id="2"/>
      <w:bookmarkEnd w:id="3"/>
    </w:p>
    <w:p w14:paraId="7C6FE078" w14:textId="26E31E70" w:rsidR="008675DA" w:rsidRPr="00983A54" w:rsidRDefault="008675DA" w:rsidP="006152CD">
      <w:pPr>
        <w:pStyle w:val="BodyText"/>
        <w:numPr>
          <w:ilvl w:val="0"/>
          <w:numId w:val="5"/>
        </w:numPr>
        <w:spacing w:before="120" w:after="120" w:line="240" w:lineRule="auto"/>
        <w:jc w:val="both"/>
        <w:rPr>
          <w:rFonts w:cs="Arial"/>
          <w:sz w:val="22"/>
          <w:szCs w:val="22"/>
        </w:rPr>
      </w:pPr>
      <w:r w:rsidRPr="00983A54">
        <w:rPr>
          <w:rFonts w:cs="Arial"/>
          <w:sz w:val="22"/>
          <w:szCs w:val="22"/>
        </w:rPr>
        <w:t xml:space="preserve">The </w:t>
      </w:r>
      <w:r w:rsidR="006152CD">
        <w:rPr>
          <w:rFonts w:cs="Arial"/>
          <w:sz w:val="22"/>
          <w:szCs w:val="22"/>
          <w:lang w:val="en-NZ"/>
        </w:rPr>
        <w:t>schedule</w:t>
      </w:r>
      <w:r w:rsidRPr="00983A54">
        <w:rPr>
          <w:rFonts w:cs="Arial"/>
          <w:sz w:val="22"/>
          <w:szCs w:val="22"/>
        </w:rPr>
        <w:t xml:space="preserve"> sets out those responsibilities that can only be exercised by the</w:t>
      </w:r>
      <w:r w:rsidR="00CE544E">
        <w:rPr>
          <w:rFonts w:cs="Arial"/>
          <w:sz w:val="22"/>
          <w:szCs w:val="22"/>
          <w:lang w:val="en-NZ"/>
        </w:rPr>
        <w:t xml:space="preserve"> </w:t>
      </w:r>
      <w:r w:rsidR="00646C8D">
        <w:rPr>
          <w:rFonts w:cs="Arial"/>
          <w:sz w:val="22"/>
          <w:szCs w:val="22"/>
          <w:lang w:val="en-NZ"/>
        </w:rPr>
        <w:t>board</w:t>
      </w:r>
      <w:r w:rsidRPr="00983A54">
        <w:rPr>
          <w:rFonts w:cs="Arial"/>
          <w:sz w:val="22"/>
          <w:szCs w:val="22"/>
        </w:rPr>
        <w:t>, the responsibilities delegated to the chief executive (the principal), and those responsibilities that the principal can delegate to specified staff positions.</w:t>
      </w:r>
    </w:p>
    <w:p w14:paraId="37DBCE84" w14:textId="3B41F633" w:rsidR="00935C8A" w:rsidRPr="00BA16FB" w:rsidRDefault="00D5168D" w:rsidP="009C6417">
      <w:pPr>
        <w:pStyle w:val="BodyText"/>
        <w:numPr>
          <w:ilvl w:val="0"/>
          <w:numId w:val="5"/>
        </w:numPr>
        <w:spacing w:before="120" w:after="120" w:line="240" w:lineRule="auto"/>
        <w:jc w:val="both"/>
        <w:rPr>
          <w:rFonts w:cs="Arial"/>
          <w:sz w:val="22"/>
          <w:szCs w:val="22"/>
        </w:rPr>
      </w:pPr>
      <w:r>
        <w:rPr>
          <w:rFonts w:cs="Arial"/>
          <w:sz w:val="22"/>
          <w:szCs w:val="22"/>
          <w:lang w:val="en-NZ"/>
        </w:rPr>
        <w:t xml:space="preserve">The </w:t>
      </w:r>
      <w:r w:rsidR="008675DA" w:rsidRPr="00983A54">
        <w:rPr>
          <w:rFonts w:cs="Arial"/>
          <w:sz w:val="22"/>
          <w:szCs w:val="22"/>
        </w:rPr>
        <w:t xml:space="preserve">purpose of the </w:t>
      </w:r>
      <w:r w:rsidR="006152CD">
        <w:rPr>
          <w:rFonts w:cs="Arial"/>
          <w:sz w:val="22"/>
          <w:szCs w:val="22"/>
          <w:lang w:val="en-NZ"/>
        </w:rPr>
        <w:t>schedule</w:t>
      </w:r>
      <w:r w:rsidR="008675DA" w:rsidRPr="00983A54">
        <w:rPr>
          <w:rFonts w:cs="Arial"/>
          <w:sz w:val="22"/>
          <w:szCs w:val="22"/>
        </w:rPr>
        <w:t xml:space="preserve"> is to ensure that the effectiveness of the governance and management of the </w:t>
      </w:r>
      <w:r w:rsidR="006152CD">
        <w:rPr>
          <w:rFonts w:cs="Arial"/>
          <w:sz w:val="22"/>
          <w:szCs w:val="22"/>
          <w:lang w:val="en-NZ"/>
        </w:rPr>
        <w:t>school</w:t>
      </w:r>
      <w:r w:rsidR="008675DA" w:rsidRPr="00983A54">
        <w:rPr>
          <w:rFonts w:cs="Arial"/>
          <w:sz w:val="22"/>
          <w:szCs w:val="22"/>
        </w:rPr>
        <w:t xml:space="preserve"> is maintained, to provide an agreed basis by which the </w:t>
      </w:r>
      <w:r w:rsidR="006152CD">
        <w:rPr>
          <w:rFonts w:cs="Arial"/>
          <w:sz w:val="22"/>
          <w:szCs w:val="22"/>
          <w:lang w:val="en-NZ"/>
        </w:rPr>
        <w:t>school’s</w:t>
      </w:r>
      <w:r w:rsidR="008675DA" w:rsidRPr="00983A54">
        <w:rPr>
          <w:rFonts w:cs="Arial"/>
          <w:sz w:val="22"/>
          <w:szCs w:val="22"/>
        </w:rPr>
        <w:t xml:space="preserve"> executive management can exercise its responsibilities, and to enable the responsibilities delegated to be monitored. It is the</w:t>
      </w:r>
      <w:r w:rsidR="00CE544E">
        <w:rPr>
          <w:rFonts w:cs="Arial"/>
          <w:sz w:val="22"/>
          <w:szCs w:val="22"/>
          <w:lang w:val="en-NZ"/>
        </w:rPr>
        <w:t xml:space="preserve"> </w:t>
      </w:r>
      <w:r w:rsidR="00EA6729">
        <w:rPr>
          <w:rFonts w:cs="Arial"/>
          <w:sz w:val="22"/>
          <w:szCs w:val="22"/>
          <w:lang w:val="en-NZ"/>
        </w:rPr>
        <w:t>board’s</w:t>
      </w:r>
      <w:r w:rsidR="00EA6729" w:rsidRPr="00983A54">
        <w:rPr>
          <w:rFonts w:cs="Arial"/>
          <w:sz w:val="22"/>
          <w:szCs w:val="22"/>
        </w:rPr>
        <w:t xml:space="preserve"> </w:t>
      </w:r>
      <w:r w:rsidR="008675DA" w:rsidRPr="00983A54">
        <w:rPr>
          <w:rFonts w:cs="Arial"/>
          <w:sz w:val="22"/>
          <w:szCs w:val="22"/>
        </w:rPr>
        <w:t>expectation that delegations made will be properly exercised and the persons who hold such delegations will be held accountable</w:t>
      </w:r>
      <w:r w:rsidR="00F226F1">
        <w:rPr>
          <w:rFonts w:cs="Arial"/>
          <w:sz w:val="22"/>
          <w:szCs w:val="22"/>
          <w:lang w:val="en-NZ"/>
        </w:rPr>
        <w:t xml:space="preserve"> (includes cash handling)</w:t>
      </w:r>
      <w:r w:rsidR="008675DA" w:rsidRPr="00983A54">
        <w:rPr>
          <w:rFonts w:cs="Arial"/>
          <w:sz w:val="22"/>
          <w:szCs w:val="22"/>
        </w:rPr>
        <w:t>. If these principles are observed then the</w:t>
      </w:r>
      <w:r w:rsidR="00CE544E">
        <w:rPr>
          <w:rFonts w:cs="Arial"/>
          <w:sz w:val="22"/>
          <w:szCs w:val="22"/>
          <w:lang w:val="en-NZ"/>
        </w:rPr>
        <w:t xml:space="preserve"> </w:t>
      </w:r>
      <w:r w:rsidR="00EA6729">
        <w:rPr>
          <w:rFonts w:cs="Arial"/>
          <w:sz w:val="22"/>
          <w:szCs w:val="22"/>
          <w:lang w:val="en-NZ"/>
        </w:rPr>
        <w:t>board</w:t>
      </w:r>
      <w:r w:rsidR="00EA6729" w:rsidRPr="00983A54">
        <w:rPr>
          <w:rFonts w:cs="Arial"/>
          <w:sz w:val="22"/>
          <w:szCs w:val="22"/>
        </w:rPr>
        <w:t xml:space="preserve"> </w:t>
      </w:r>
      <w:r w:rsidR="008675DA" w:rsidRPr="00983A54">
        <w:rPr>
          <w:rFonts w:cs="Arial"/>
          <w:sz w:val="22"/>
          <w:szCs w:val="22"/>
        </w:rPr>
        <w:t xml:space="preserve">can be certain its responsibilities </w:t>
      </w:r>
      <w:r w:rsidR="00EA6729">
        <w:rPr>
          <w:rFonts w:cs="Arial"/>
          <w:sz w:val="22"/>
          <w:szCs w:val="22"/>
          <w:lang w:val="en-NZ"/>
        </w:rPr>
        <w:t>under</w:t>
      </w:r>
      <w:r w:rsidR="008675DA" w:rsidRPr="00983A54">
        <w:rPr>
          <w:rFonts w:cs="Arial"/>
          <w:sz w:val="22"/>
          <w:szCs w:val="22"/>
        </w:rPr>
        <w:t xml:space="preserve"> the</w:t>
      </w:r>
      <w:r w:rsidR="008675DA" w:rsidRPr="00983A54">
        <w:rPr>
          <w:rFonts w:cs="Arial"/>
          <w:sz w:val="22"/>
          <w:szCs w:val="22"/>
          <w:lang w:val="en-NZ"/>
        </w:rPr>
        <w:t xml:space="preserve"> Education and Training Act 2020</w:t>
      </w:r>
      <w:r w:rsidR="008675DA" w:rsidRPr="00983A54">
        <w:rPr>
          <w:rFonts w:cs="Arial"/>
          <w:sz w:val="22"/>
          <w:szCs w:val="22"/>
        </w:rPr>
        <w:t>, the Crown Entities Act 2004 and the Financial Reporting Act 1993 will have been properly fulfilled.</w:t>
      </w:r>
    </w:p>
    <w:p w14:paraId="3116CB56" w14:textId="527B79EE" w:rsidR="00935C8A" w:rsidRPr="00BA16FB" w:rsidRDefault="008675DA" w:rsidP="009C6417">
      <w:pPr>
        <w:pStyle w:val="BodyText"/>
        <w:numPr>
          <w:ilvl w:val="0"/>
          <w:numId w:val="5"/>
        </w:numPr>
        <w:spacing w:before="120" w:after="120" w:line="240" w:lineRule="auto"/>
        <w:jc w:val="both"/>
        <w:rPr>
          <w:rFonts w:cs="Arial"/>
          <w:sz w:val="22"/>
          <w:szCs w:val="22"/>
        </w:rPr>
      </w:pPr>
      <w:r w:rsidRPr="00983A54">
        <w:rPr>
          <w:rFonts w:cs="Arial"/>
          <w:sz w:val="22"/>
          <w:szCs w:val="22"/>
        </w:rPr>
        <w:t>If persons who exercise responsibilities on behalf of the</w:t>
      </w:r>
      <w:r w:rsidR="00CE544E">
        <w:rPr>
          <w:rFonts w:cs="Arial"/>
          <w:sz w:val="22"/>
          <w:szCs w:val="22"/>
          <w:lang w:val="en-NZ"/>
        </w:rPr>
        <w:t xml:space="preserve"> </w:t>
      </w:r>
      <w:r w:rsidR="00EA6729">
        <w:rPr>
          <w:rFonts w:cs="Arial"/>
          <w:sz w:val="22"/>
          <w:szCs w:val="22"/>
          <w:lang w:val="en-NZ"/>
        </w:rPr>
        <w:t>board</w:t>
      </w:r>
      <w:r w:rsidR="00EA6729" w:rsidRPr="00983A54">
        <w:rPr>
          <w:rFonts w:cs="Arial"/>
          <w:sz w:val="22"/>
          <w:szCs w:val="22"/>
        </w:rPr>
        <w:t xml:space="preserve"> </w:t>
      </w:r>
      <w:r w:rsidRPr="00983A54">
        <w:rPr>
          <w:rFonts w:cs="Arial"/>
          <w:sz w:val="22"/>
          <w:szCs w:val="22"/>
        </w:rPr>
        <w:t xml:space="preserve">have any doubts or concerns in the execution of a specific action, the expectation is that they will check with the person or group who </w:t>
      </w:r>
      <w:r w:rsidR="000472B9">
        <w:rPr>
          <w:rFonts w:cs="Arial"/>
          <w:sz w:val="22"/>
          <w:szCs w:val="22"/>
          <w:lang w:val="en-NZ"/>
        </w:rPr>
        <w:t>set</w:t>
      </w:r>
      <w:r w:rsidR="000472B9" w:rsidRPr="00983A54">
        <w:rPr>
          <w:rFonts w:cs="Arial"/>
          <w:sz w:val="22"/>
          <w:szCs w:val="22"/>
        </w:rPr>
        <w:t xml:space="preserve"> </w:t>
      </w:r>
      <w:r w:rsidRPr="00983A54">
        <w:rPr>
          <w:rFonts w:cs="Arial"/>
          <w:sz w:val="22"/>
          <w:szCs w:val="22"/>
        </w:rPr>
        <w:t>the delegation in the first place. The intention of this expectation is that, should doubt arise in the exercise of a delegated responsibility, it is preferable to verify the bona fides of the intended action rather than make an error of judgement and be held accountable for this.</w:t>
      </w:r>
    </w:p>
    <w:p w14:paraId="102BB8DB" w14:textId="66018F7A" w:rsidR="00935C8A" w:rsidRPr="00BA16FB" w:rsidRDefault="008675DA" w:rsidP="009C6417">
      <w:pPr>
        <w:pStyle w:val="BodyText"/>
        <w:numPr>
          <w:ilvl w:val="0"/>
          <w:numId w:val="5"/>
        </w:numPr>
        <w:spacing w:before="120" w:after="120" w:line="240" w:lineRule="auto"/>
        <w:jc w:val="both"/>
        <w:rPr>
          <w:rFonts w:cs="Arial"/>
          <w:sz w:val="22"/>
          <w:szCs w:val="22"/>
        </w:rPr>
      </w:pPr>
      <w:r w:rsidRPr="00983A54">
        <w:rPr>
          <w:rFonts w:cs="Arial"/>
          <w:sz w:val="22"/>
          <w:szCs w:val="22"/>
        </w:rPr>
        <w:t xml:space="preserve">This </w:t>
      </w:r>
      <w:r w:rsidR="006152CD">
        <w:rPr>
          <w:rFonts w:cs="Arial"/>
          <w:sz w:val="22"/>
          <w:szCs w:val="22"/>
          <w:lang w:val="en-NZ"/>
        </w:rPr>
        <w:t>schedule</w:t>
      </w:r>
      <w:r w:rsidRPr="00983A54">
        <w:rPr>
          <w:rFonts w:cs="Arial"/>
          <w:sz w:val="22"/>
          <w:szCs w:val="22"/>
        </w:rPr>
        <w:t xml:space="preserve"> does not in itself provide the right to executive management and staff to exercise the responsibilities delegated. The right to exercise these responsibilities must be set out in a memorandum of delegations which sets out the delegations and is signed by the parties involved. An outline example is set out at the end of this </w:t>
      </w:r>
      <w:r w:rsidR="006152CD">
        <w:rPr>
          <w:rFonts w:cs="Arial"/>
          <w:sz w:val="22"/>
          <w:szCs w:val="22"/>
          <w:lang w:val="en-NZ"/>
        </w:rPr>
        <w:t>schedule</w:t>
      </w:r>
      <w:r w:rsidRPr="00983A54">
        <w:rPr>
          <w:rFonts w:cs="Arial"/>
          <w:sz w:val="22"/>
          <w:szCs w:val="22"/>
        </w:rPr>
        <w:t>.</w:t>
      </w:r>
    </w:p>
    <w:p w14:paraId="7A70B53F" w14:textId="066812F9" w:rsidR="008675DA" w:rsidRPr="00983A54" w:rsidRDefault="008675DA" w:rsidP="006152CD">
      <w:pPr>
        <w:pStyle w:val="BodyText"/>
        <w:numPr>
          <w:ilvl w:val="0"/>
          <w:numId w:val="5"/>
        </w:numPr>
        <w:spacing w:before="120" w:after="120" w:line="240" w:lineRule="auto"/>
        <w:jc w:val="both"/>
        <w:rPr>
          <w:rFonts w:cs="Arial"/>
          <w:sz w:val="22"/>
          <w:szCs w:val="22"/>
        </w:rPr>
      </w:pPr>
      <w:r w:rsidRPr="00983A54">
        <w:rPr>
          <w:rFonts w:cs="Arial"/>
          <w:sz w:val="22"/>
          <w:szCs w:val="22"/>
        </w:rPr>
        <w:t>The principal shall ensure that a copy of each memorandum</w:t>
      </w:r>
      <w:r w:rsidR="006B3615">
        <w:rPr>
          <w:rFonts w:cs="Arial"/>
          <w:sz w:val="22"/>
          <w:szCs w:val="22"/>
          <w:lang w:val="en-NZ"/>
        </w:rPr>
        <w:t xml:space="preserve"> of delegations</w:t>
      </w:r>
      <w:r w:rsidRPr="00983A54">
        <w:rPr>
          <w:rFonts w:cs="Arial"/>
          <w:sz w:val="22"/>
          <w:szCs w:val="22"/>
        </w:rPr>
        <w:t xml:space="preserve"> is safely retained and shall be made available to the </w:t>
      </w:r>
      <w:r w:rsidR="00150BA6">
        <w:rPr>
          <w:rFonts w:cs="Arial"/>
          <w:sz w:val="22"/>
          <w:szCs w:val="22"/>
          <w:lang w:val="en-NZ"/>
        </w:rPr>
        <w:t>board</w:t>
      </w:r>
      <w:r w:rsidRPr="00983A54">
        <w:rPr>
          <w:rFonts w:cs="Arial"/>
          <w:sz w:val="22"/>
          <w:szCs w:val="22"/>
        </w:rPr>
        <w:t xml:space="preserve">, the school’s auditors and officers of any </w:t>
      </w:r>
      <w:r w:rsidR="00150BA6">
        <w:rPr>
          <w:rFonts w:cs="Arial"/>
          <w:sz w:val="22"/>
          <w:szCs w:val="22"/>
          <w:lang w:val="en-NZ"/>
        </w:rPr>
        <w:t>court</w:t>
      </w:r>
      <w:r w:rsidR="00150BA6" w:rsidRPr="00983A54">
        <w:rPr>
          <w:rFonts w:cs="Arial"/>
          <w:sz w:val="22"/>
          <w:szCs w:val="22"/>
        </w:rPr>
        <w:t xml:space="preserve"> </w:t>
      </w:r>
      <w:r w:rsidRPr="00983A54">
        <w:rPr>
          <w:rFonts w:cs="Arial"/>
          <w:sz w:val="22"/>
          <w:szCs w:val="22"/>
        </w:rPr>
        <w:t xml:space="preserve">hearing a case related to the </w:t>
      </w:r>
      <w:r w:rsidR="006152CD">
        <w:rPr>
          <w:rFonts w:cs="Arial"/>
          <w:sz w:val="22"/>
          <w:szCs w:val="22"/>
          <w:lang w:val="en-NZ"/>
        </w:rPr>
        <w:t>school’s</w:t>
      </w:r>
      <w:r w:rsidRPr="00983A54">
        <w:rPr>
          <w:rFonts w:cs="Arial"/>
          <w:sz w:val="22"/>
          <w:szCs w:val="22"/>
        </w:rPr>
        <w:t xml:space="preserve"> finances.</w:t>
      </w:r>
    </w:p>
    <w:p w14:paraId="50E632C3" w14:textId="77777777" w:rsidR="008675DA" w:rsidRPr="00983A54" w:rsidRDefault="008675DA" w:rsidP="006152CD">
      <w:pPr>
        <w:spacing w:before="240" w:after="240"/>
        <w:jc w:val="both"/>
        <w:rPr>
          <w:rFonts w:cs="Arial"/>
          <w:b/>
          <w:sz w:val="22"/>
          <w:szCs w:val="22"/>
        </w:rPr>
      </w:pPr>
      <w:bookmarkStart w:id="4" w:name="_Toc12242734"/>
      <w:bookmarkStart w:id="5" w:name="_Toc12242958"/>
      <w:bookmarkStart w:id="6" w:name="_Toc62625993"/>
      <w:bookmarkStart w:id="7" w:name="_Toc65306336"/>
      <w:r w:rsidRPr="00983A54">
        <w:rPr>
          <w:rFonts w:cs="Arial"/>
          <w:b/>
          <w:sz w:val="22"/>
          <w:szCs w:val="22"/>
        </w:rPr>
        <w:t>Approval</w:t>
      </w:r>
      <w:bookmarkEnd w:id="4"/>
      <w:bookmarkEnd w:id="5"/>
      <w:bookmarkEnd w:id="6"/>
      <w:bookmarkEnd w:id="7"/>
    </w:p>
    <w:p w14:paraId="28C744C5" w14:textId="49C026E3" w:rsidR="00B0340F" w:rsidRPr="00BA16FB" w:rsidRDefault="008675DA" w:rsidP="009C6417">
      <w:pPr>
        <w:pStyle w:val="BodyText"/>
        <w:numPr>
          <w:ilvl w:val="0"/>
          <w:numId w:val="5"/>
        </w:numPr>
        <w:spacing w:before="120" w:after="120" w:line="240" w:lineRule="auto"/>
        <w:jc w:val="both"/>
        <w:rPr>
          <w:rFonts w:cs="Arial"/>
          <w:sz w:val="22"/>
          <w:szCs w:val="22"/>
        </w:rPr>
      </w:pPr>
      <w:r w:rsidRPr="00983A54">
        <w:rPr>
          <w:rFonts w:cs="Arial"/>
          <w:sz w:val="22"/>
          <w:szCs w:val="22"/>
        </w:rPr>
        <w:t xml:space="preserve">When the </w:t>
      </w:r>
      <w:r w:rsidR="00D81732">
        <w:rPr>
          <w:rFonts w:cs="Arial"/>
          <w:sz w:val="22"/>
          <w:szCs w:val="22"/>
          <w:lang w:val="en-NZ"/>
        </w:rPr>
        <w:t>board</w:t>
      </w:r>
      <w:r w:rsidR="00D81732" w:rsidRPr="00983A54">
        <w:rPr>
          <w:rFonts w:cs="Arial"/>
          <w:sz w:val="22"/>
          <w:szCs w:val="22"/>
        </w:rPr>
        <w:t xml:space="preserve"> </w:t>
      </w:r>
      <w:r w:rsidRPr="00983A54">
        <w:rPr>
          <w:rFonts w:cs="Arial"/>
          <w:sz w:val="22"/>
          <w:szCs w:val="22"/>
        </w:rPr>
        <w:t xml:space="preserve">approved this </w:t>
      </w:r>
      <w:r w:rsidR="006152CD" w:rsidRPr="006152CD">
        <w:rPr>
          <w:rFonts w:cs="Arial"/>
          <w:sz w:val="22"/>
          <w:szCs w:val="22"/>
        </w:rPr>
        <w:t>schedule</w:t>
      </w:r>
      <w:r w:rsidRPr="00983A54">
        <w:rPr>
          <w:rFonts w:cs="Arial"/>
          <w:sz w:val="22"/>
          <w:szCs w:val="22"/>
        </w:rPr>
        <w:t xml:space="preserve">, it agreed that no variations of this </w:t>
      </w:r>
      <w:r w:rsidR="006152CD" w:rsidRPr="006152CD">
        <w:rPr>
          <w:rFonts w:cs="Arial"/>
          <w:sz w:val="22"/>
          <w:szCs w:val="22"/>
        </w:rPr>
        <w:t>schedule</w:t>
      </w:r>
      <w:r w:rsidRPr="00983A54">
        <w:rPr>
          <w:rFonts w:cs="Arial"/>
          <w:sz w:val="22"/>
          <w:szCs w:val="22"/>
        </w:rPr>
        <w:t xml:space="preserve"> or amendments to it can be made except by the majority approval of those </w:t>
      </w:r>
      <w:r w:rsidRPr="006152CD">
        <w:rPr>
          <w:rFonts w:cs="Arial"/>
          <w:sz w:val="22"/>
          <w:szCs w:val="22"/>
        </w:rPr>
        <w:t>members</w:t>
      </w:r>
      <w:r w:rsidR="001D1BE4" w:rsidRPr="006152CD">
        <w:rPr>
          <w:rFonts w:cs="Arial"/>
          <w:sz w:val="22"/>
          <w:szCs w:val="22"/>
        </w:rPr>
        <w:t xml:space="preserve"> </w:t>
      </w:r>
      <w:r w:rsidRPr="00983A54">
        <w:rPr>
          <w:rFonts w:cs="Arial"/>
          <w:sz w:val="22"/>
          <w:szCs w:val="22"/>
        </w:rPr>
        <w:t xml:space="preserve">present at the </w:t>
      </w:r>
      <w:r w:rsidR="00D81732">
        <w:rPr>
          <w:rFonts w:cs="Arial"/>
          <w:sz w:val="22"/>
          <w:szCs w:val="22"/>
          <w:lang w:val="en-NZ"/>
        </w:rPr>
        <w:t>board</w:t>
      </w:r>
      <w:r w:rsidR="00D81732" w:rsidRPr="00983A54">
        <w:rPr>
          <w:rFonts w:cs="Arial"/>
          <w:sz w:val="22"/>
          <w:szCs w:val="22"/>
        </w:rPr>
        <w:t xml:space="preserve"> </w:t>
      </w:r>
      <w:r w:rsidRPr="00983A54">
        <w:rPr>
          <w:rFonts w:cs="Arial"/>
          <w:sz w:val="22"/>
          <w:szCs w:val="22"/>
        </w:rPr>
        <w:t>meeting.</w:t>
      </w:r>
    </w:p>
    <w:p w14:paraId="3C71FFE0" w14:textId="1DE4C956" w:rsidR="008675DA" w:rsidRPr="00983A54" w:rsidRDefault="008675DA" w:rsidP="006152CD">
      <w:pPr>
        <w:pStyle w:val="BodyText"/>
        <w:numPr>
          <w:ilvl w:val="0"/>
          <w:numId w:val="5"/>
        </w:numPr>
        <w:spacing w:before="120" w:after="120" w:line="240" w:lineRule="auto"/>
        <w:jc w:val="both"/>
        <w:rPr>
          <w:rFonts w:cs="Arial"/>
          <w:sz w:val="22"/>
          <w:szCs w:val="22"/>
        </w:rPr>
      </w:pPr>
      <w:r w:rsidRPr="00983A54">
        <w:rPr>
          <w:rFonts w:cs="Arial"/>
          <w:sz w:val="22"/>
          <w:szCs w:val="22"/>
        </w:rPr>
        <w:t xml:space="preserve">As part of its approval, the </w:t>
      </w:r>
      <w:r w:rsidR="00D81732">
        <w:rPr>
          <w:rFonts w:cs="Arial"/>
          <w:sz w:val="22"/>
          <w:szCs w:val="22"/>
          <w:lang w:val="en-NZ"/>
        </w:rPr>
        <w:t>board</w:t>
      </w:r>
      <w:r w:rsidR="00D81732" w:rsidRPr="00983A54">
        <w:rPr>
          <w:rFonts w:cs="Arial"/>
          <w:sz w:val="22"/>
          <w:szCs w:val="22"/>
        </w:rPr>
        <w:t xml:space="preserve"> </w:t>
      </w:r>
      <w:r w:rsidRPr="00983A54">
        <w:rPr>
          <w:rFonts w:cs="Arial"/>
          <w:sz w:val="22"/>
          <w:szCs w:val="22"/>
        </w:rPr>
        <w:t xml:space="preserve">requires the principal to circulate this </w:t>
      </w:r>
      <w:r w:rsidR="006152CD" w:rsidRPr="006152CD">
        <w:rPr>
          <w:rFonts w:cs="Arial"/>
          <w:sz w:val="22"/>
          <w:szCs w:val="22"/>
        </w:rPr>
        <w:t>schedule</w:t>
      </w:r>
      <w:r w:rsidRPr="00983A54">
        <w:rPr>
          <w:rFonts w:cs="Arial"/>
          <w:sz w:val="22"/>
          <w:szCs w:val="22"/>
        </w:rPr>
        <w:t xml:space="preserve"> to all staff and for a copy to be included in the </w:t>
      </w:r>
      <w:r w:rsidR="006152CD" w:rsidRPr="006152CD">
        <w:rPr>
          <w:rFonts w:cs="Arial"/>
          <w:sz w:val="22"/>
          <w:szCs w:val="22"/>
        </w:rPr>
        <w:t>school</w:t>
      </w:r>
      <w:r w:rsidRPr="00983A54">
        <w:rPr>
          <w:rFonts w:cs="Arial"/>
          <w:sz w:val="22"/>
          <w:szCs w:val="22"/>
        </w:rPr>
        <w:t xml:space="preserve"> policy manual (copies of which shall be available to all staff).</w:t>
      </w:r>
      <w:r w:rsidR="007A6182">
        <w:rPr>
          <w:rFonts w:cs="Arial"/>
          <w:sz w:val="22"/>
          <w:szCs w:val="22"/>
          <w:lang w:val="en-NZ"/>
        </w:rPr>
        <w:t xml:space="preserve"> </w:t>
      </w:r>
      <w:r w:rsidR="007A6182" w:rsidRPr="005842A4">
        <w:rPr>
          <w:rFonts w:cs="Arial"/>
          <w:sz w:val="22"/>
          <w:szCs w:val="22"/>
          <w:lang w:val="en-NZ"/>
        </w:rPr>
        <w:t xml:space="preserve">The </w:t>
      </w:r>
      <w:r w:rsidR="007A6182">
        <w:rPr>
          <w:rFonts w:cs="Arial"/>
          <w:sz w:val="22"/>
          <w:szCs w:val="22"/>
          <w:lang w:val="en-NZ"/>
        </w:rPr>
        <w:t>school</w:t>
      </w:r>
      <w:r w:rsidR="007A6182" w:rsidRPr="005842A4">
        <w:rPr>
          <w:rFonts w:cs="Arial"/>
          <w:sz w:val="22"/>
          <w:szCs w:val="22"/>
          <w:lang w:val="en-NZ"/>
        </w:rPr>
        <w:t xml:space="preserve"> policy manual shall also be made available to students and parents at their request.</w:t>
      </w:r>
      <w:r w:rsidRPr="00983A54">
        <w:rPr>
          <w:rFonts w:cs="Arial"/>
          <w:sz w:val="22"/>
          <w:szCs w:val="22"/>
        </w:rPr>
        <w:t xml:space="preserve"> The </w:t>
      </w:r>
      <w:r w:rsidR="00D81732">
        <w:rPr>
          <w:rFonts w:cs="Arial"/>
          <w:sz w:val="22"/>
          <w:szCs w:val="22"/>
          <w:lang w:val="en-NZ"/>
        </w:rPr>
        <w:t>board</w:t>
      </w:r>
      <w:r w:rsidR="00D81732" w:rsidRPr="00983A54">
        <w:rPr>
          <w:rFonts w:cs="Arial"/>
          <w:sz w:val="22"/>
          <w:szCs w:val="22"/>
        </w:rPr>
        <w:t xml:space="preserve"> </w:t>
      </w:r>
      <w:r w:rsidRPr="00983A54">
        <w:rPr>
          <w:rFonts w:cs="Arial"/>
          <w:sz w:val="22"/>
          <w:szCs w:val="22"/>
        </w:rPr>
        <w:t xml:space="preserve">requests that the principal arrange for all new staff to be made familiar with this policy and other policies approved by the </w:t>
      </w:r>
      <w:r w:rsidR="00D81732">
        <w:rPr>
          <w:rFonts w:cs="Arial"/>
          <w:sz w:val="22"/>
          <w:szCs w:val="22"/>
          <w:lang w:val="en-NZ"/>
        </w:rPr>
        <w:t>board</w:t>
      </w:r>
      <w:r w:rsidRPr="00983A54">
        <w:rPr>
          <w:rFonts w:cs="Arial"/>
          <w:sz w:val="22"/>
          <w:szCs w:val="22"/>
        </w:rPr>
        <w:t>.</w:t>
      </w:r>
    </w:p>
    <w:p w14:paraId="3C4483A7" w14:textId="77777777" w:rsidR="002B0722" w:rsidRDefault="002B0722" w:rsidP="00182381">
      <w:pPr>
        <w:pStyle w:val="BodyText"/>
        <w:jc w:val="both"/>
        <w:rPr>
          <w:rFonts w:cs="Arial"/>
          <w:sz w:val="22"/>
          <w:szCs w:val="22"/>
        </w:rPr>
      </w:pPr>
    </w:p>
    <w:p w14:paraId="7876B9A1" w14:textId="2B7B76C2" w:rsidR="002B0722" w:rsidRDefault="00182381" w:rsidP="002B0722">
      <w:pPr>
        <w:pStyle w:val="BodyText"/>
        <w:jc w:val="both"/>
        <w:rPr>
          <w:rFonts w:cs="Arial"/>
          <w:sz w:val="22"/>
          <w:szCs w:val="22"/>
        </w:rPr>
      </w:pPr>
      <w:r w:rsidRPr="003F4D41">
        <w:rPr>
          <w:rFonts w:cs="Arial"/>
          <w:sz w:val="22"/>
          <w:szCs w:val="22"/>
        </w:rPr>
        <w:t xml:space="preserve">Presiding Member: ________________               Signature: </w:t>
      </w:r>
      <w:bookmarkStart w:id="8" w:name="_Hlk76034899"/>
      <w:r w:rsidRPr="003F4D41">
        <w:rPr>
          <w:rFonts w:cs="Arial"/>
          <w:sz w:val="22"/>
          <w:szCs w:val="22"/>
        </w:rPr>
        <w:t>________________</w:t>
      </w:r>
      <w:r w:rsidRPr="003F4D41">
        <w:rPr>
          <w:rFonts w:cs="Arial"/>
          <w:sz w:val="22"/>
          <w:szCs w:val="22"/>
          <w:u w:val="single"/>
        </w:rPr>
        <w:t xml:space="preserve">    </w:t>
      </w:r>
      <w:r w:rsidRPr="003F4D41">
        <w:rPr>
          <w:rFonts w:cs="Arial"/>
          <w:sz w:val="22"/>
          <w:szCs w:val="22"/>
        </w:rPr>
        <w:t xml:space="preserve"> </w:t>
      </w:r>
      <w:bookmarkEnd w:id="8"/>
      <w:r w:rsidRPr="003F4D41">
        <w:rPr>
          <w:rFonts w:cs="Arial"/>
          <w:sz w:val="22"/>
          <w:szCs w:val="22"/>
        </w:rPr>
        <w:t xml:space="preserve">  </w:t>
      </w:r>
    </w:p>
    <w:p w14:paraId="46E17CD1" w14:textId="045CD57C" w:rsidR="003C5536" w:rsidRDefault="00182381" w:rsidP="002B0722">
      <w:pPr>
        <w:pStyle w:val="BodyText"/>
        <w:rPr>
          <w:rFonts w:cs="Arial"/>
          <w:sz w:val="22"/>
          <w:szCs w:val="22"/>
        </w:rPr>
      </w:pPr>
      <w:r w:rsidRPr="00182381">
        <w:rPr>
          <w:rFonts w:cs="Arial"/>
          <w:sz w:val="22"/>
          <w:szCs w:val="22"/>
        </w:rPr>
        <w:t xml:space="preserve">On behalf of, and with the authority of, the </w:t>
      </w:r>
      <w:r w:rsidR="00D81732">
        <w:rPr>
          <w:rFonts w:cs="Arial"/>
          <w:sz w:val="22"/>
          <w:szCs w:val="22"/>
          <w:lang w:val="en-NZ"/>
        </w:rPr>
        <w:t>board</w:t>
      </w:r>
      <w:r w:rsidR="00D81732" w:rsidRPr="00182381">
        <w:rPr>
          <w:rFonts w:cs="Arial"/>
          <w:sz w:val="22"/>
          <w:szCs w:val="22"/>
        </w:rPr>
        <w:t xml:space="preserve"> </w:t>
      </w:r>
      <w:r w:rsidRPr="00182381">
        <w:rPr>
          <w:rFonts w:cs="Arial"/>
          <w:sz w:val="22"/>
          <w:szCs w:val="22"/>
        </w:rPr>
        <w:t>on: _________________</w:t>
      </w:r>
      <w:bookmarkStart w:id="9" w:name="_Toc12242735"/>
      <w:bookmarkStart w:id="10" w:name="_Toc12242959"/>
      <w:bookmarkStart w:id="11" w:name="_Toc62625994"/>
      <w:bookmarkStart w:id="12" w:name="_Toc65306337"/>
    </w:p>
    <w:p w14:paraId="692626A7" w14:textId="77777777" w:rsidR="002B0722" w:rsidRDefault="002B0722" w:rsidP="00960CA1">
      <w:pPr>
        <w:pStyle w:val="BodyText"/>
        <w:rPr>
          <w:rFonts w:cs="Arial"/>
          <w:b/>
          <w:bCs/>
          <w:szCs w:val="24"/>
          <w:lang w:val="en-NZ"/>
        </w:rPr>
      </w:pPr>
    </w:p>
    <w:p w14:paraId="2E015669" w14:textId="77777777" w:rsidR="002B0722" w:rsidRDefault="002B0722" w:rsidP="00960CA1">
      <w:pPr>
        <w:pStyle w:val="BodyText"/>
        <w:rPr>
          <w:rFonts w:cs="Arial"/>
          <w:b/>
          <w:bCs/>
          <w:szCs w:val="24"/>
          <w:lang w:val="en-NZ"/>
        </w:rPr>
      </w:pPr>
    </w:p>
    <w:p w14:paraId="62C794C8" w14:textId="77A5C847" w:rsidR="00960CA1" w:rsidRPr="003C5536" w:rsidRDefault="003C5536" w:rsidP="00960CA1">
      <w:pPr>
        <w:pStyle w:val="BodyText"/>
        <w:rPr>
          <w:rFonts w:cs="Arial"/>
          <w:b/>
          <w:bCs/>
          <w:szCs w:val="24"/>
          <w:lang w:val="en-NZ"/>
        </w:rPr>
      </w:pPr>
      <w:r w:rsidRPr="003C5536">
        <w:rPr>
          <w:rFonts w:cs="Arial"/>
          <w:b/>
          <w:bCs/>
          <w:szCs w:val="24"/>
          <w:lang w:val="en-NZ"/>
        </w:rPr>
        <w:t>Sample Memorandums of Delegations</w:t>
      </w:r>
    </w:p>
    <w:p w14:paraId="7ED951E3" w14:textId="33B46DD5" w:rsidR="008675DA" w:rsidRPr="00983A54" w:rsidRDefault="008675DA" w:rsidP="006152CD">
      <w:pPr>
        <w:spacing w:before="240" w:after="240"/>
        <w:jc w:val="both"/>
        <w:rPr>
          <w:rFonts w:cs="Arial"/>
          <w:b/>
          <w:sz w:val="22"/>
          <w:szCs w:val="22"/>
        </w:rPr>
      </w:pPr>
      <w:r w:rsidRPr="00983A54">
        <w:rPr>
          <w:rFonts w:cs="Arial"/>
          <w:b/>
          <w:sz w:val="22"/>
          <w:szCs w:val="22"/>
        </w:rPr>
        <w:t>Delegations retained by the Board</w:t>
      </w:r>
      <w:bookmarkEnd w:id="9"/>
      <w:bookmarkEnd w:id="10"/>
      <w:bookmarkEnd w:id="11"/>
      <w:bookmarkEnd w:id="12"/>
    </w:p>
    <w:p w14:paraId="23537EA7" w14:textId="17F55110" w:rsidR="004267DD" w:rsidRPr="00983A54" w:rsidRDefault="008675DA" w:rsidP="006152CD">
      <w:pPr>
        <w:pStyle w:val="BodyText"/>
        <w:numPr>
          <w:ilvl w:val="0"/>
          <w:numId w:val="2"/>
        </w:numPr>
        <w:spacing w:before="120" w:after="120" w:line="240" w:lineRule="auto"/>
        <w:jc w:val="both"/>
        <w:rPr>
          <w:rFonts w:cs="Arial"/>
          <w:sz w:val="22"/>
          <w:szCs w:val="22"/>
        </w:rPr>
      </w:pPr>
      <w:r w:rsidRPr="00983A54">
        <w:rPr>
          <w:rFonts w:cs="Arial"/>
          <w:sz w:val="22"/>
          <w:szCs w:val="22"/>
        </w:rPr>
        <w:t xml:space="preserve">The </w:t>
      </w:r>
      <w:r w:rsidR="00D81732">
        <w:rPr>
          <w:rFonts w:cs="Arial"/>
          <w:sz w:val="22"/>
          <w:szCs w:val="22"/>
          <w:lang w:val="en-NZ"/>
        </w:rPr>
        <w:t>board</w:t>
      </w:r>
      <w:r w:rsidR="00D81732" w:rsidRPr="00983A54">
        <w:rPr>
          <w:rFonts w:cs="Arial"/>
          <w:sz w:val="22"/>
          <w:szCs w:val="22"/>
        </w:rPr>
        <w:t xml:space="preserve"> </w:t>
      </w:r>
      <w:r w:rsidRPr="00983A54">
        <w:rPr>
          <w:rFonts w:cs="Arial"/>
          <w:sz w:val="22"/>
          <w:szCs w:val="22"/>
        </w:rPr>
        <w:t>retains for itself and does not delegate to any executive management or staff position the following responsibilities:</w:t>
      </w:r>
    </w:p>
    <w:p w14:paraId="6F62D1BA" w14:textId="530204C7" w:rsidR="008675DA" w:rsidRPr="00983A54" w:rsidRDefault="008675DA" w:rsidP="006152CD">
      <w:pPr>
        <w:pStyle w:val="BodyText"/>
        <w:numPr>
          <w:ilvl w:val="1"/>
          <w:numId w:val="2"/>
        </w:numPr>
        <w:spacing w:before="120" w:after="120" w:line="240" w:lineRule="auto"/>
        <w:jc w:val="both"/>
        <w:rPr>
          <w:rFonts w:cs="Arial"/>
          <w:sz w:val="22"/>
          <w:szCs w:val="22"/>
        </w:rPr>
      </w:pPr>
      <w:r w:rsidRPr="00983A54">
        <w:rPr>
          <w:rFonts w:cs="Arial"/>
          <w:sz w:val="22"/>
          <w:szCs w:val="22"/>
        </w:rPr>
        <w:t>Approval of all operating, capital, cashflow and property maintenance budgets, and amendments to these budgets.</w:t>
      </w:r>
    </w:p>
    <w:p w14:paraId="3D14D22B" w14:textId="224723B4" w:rsidR="008675DA" w:rsidRPr="00983A54" w:rsidRDefault="008675DA" w:rsidP="006152CD">
      <w:pPr>
        <w:pStyle w:val="BodyText"/>
        <w:numPr>
          <w:ilvl w:val="1"/>
          <w:numId w:val="2"/>
        </w:numPr>
        <w:spacing w:before="120" w:after="120" w:line="240" w:lineRule="auto"/>
        <w:jc w:val="both"/>
        <w:rPr>
          <w:rFonts w:cs="Arial"/>
          <w:sz w:val="22"/>
          <w:szCs w:val="22"/>
        </w:rPr>
      </w:pPr>
      <w:r w:rsidRPr="00983A54">
        <w:rPr>
          <w:rFonts w:cs="Arial"/>
          <w:sz w:val="22"/>
          <w:szCs w:val="22"/>
        </w:rPr>
        <w:t>Commitment of operating expenditure for any invoice in excess of $</w:t>
      </w:r>
      <w:r w:rsidR="00C9315B">
        <w:rPr>
          <w:rFonts w:cs="Arial"/>
          <w:sz w:val="22"/>
          <w:szCs w:val="22"/>
          <w:lang w:val="en-NZ"/>
        </w:rPr>
        <w:t>XX</w:t>
      </w:r>
      <w:r w:rsidRPr="00983A54">
        <w:rPr>
          <w:rFonts w:cs="Arial"/>
          <w:sz w:val="22"/>
          <w:szCs w:val="22"/>
        </w:rPr>
        <w:t>.</w:t>
      </w:r>
    </w:p>
    <w:p w14:paraId="62CF905D" w14:textId="6AD16043" w:rsidR="008675DA" w:rsidRPr="00983A54" w:rsidRDefault="008675DA" w:rsidP="006152CD">
      <w:pPr>
        <w:pStyle w:val="BodyText"/>
        <w:numPr>
          <w:ilvl w:val="1"/>
          <w:numId w:val="2"/>
        </w:numPr>
        <w:spacing w:before="120" w:after="120" w:line="240" w:lineRule="auto"/>
        <w:jc w:val="both"/>
        <w:rPr>
          <w:rFonts w:cs="Arial"/>
          <w:sz w:val="22"/>
          <w:szCs w:val="22"/>
        </w:rPr>
      </w:pPr>
      <w:r w:rsidRPr="00983A54">
        <w:rPr>
          <w:rFonts w:cs="Arial"/>
          <w:sz w:val="22"/>
          <w:szCs w:val="22"/>
        </w:rPr>
        <w:t>The commitment or purchase of capital expenditure.</w:t>
      </w:r>
    </w:p>
    <w:p w14:paraId="4FE22A55" w14:textId="36D70403" w:rsidR="008675DA" w:rsidRPr="00983A54" w:rsidRDefault="008675DA" w:rsidP="006152CD">
      <w:pPr>
        <w:pStyle w:val="BodyText"/>
        <w:numPr>
          <w:ilvl w:val="1"/>
          <w:numId w:val="2"/>
        </w:numPr>
        <w:spacing w:before="120" w:after="120" w:line="240" w:lineRule="auto"/>
        <w:jc w:val="both"/>
        <w:rPr>
          <w:rFonts w:cs="Arial"/>
          <w:sz w:val="22"/>
          <w:szCs w:val="22"/>
        </w:rPr>
      </w:pPr>
      <w:r w:rsidRPr="00983A54">
        <w:rPr>
          <w:rFonts w:cs="Arial"/>
          <w:sz w:val="22"/>
          <w:szCs w:val="22"/>
        </w:rPr>
        <w:t>The disposal of fixed assets with a cost price in excess of $</w:t>
      </w:r>
      <w:r w:rsidR="00C9315B">
        <w:rPr>
          <w:rFonts w:cs="Arial"/>
          <w:sz w:val="22"/>
          <w:szCs w:val="22"/>
          <w:lang w:val="en-NZ"/>
        </w:rPr>
        <w:t>XX</w:t>
      </w:r>
      <w:r w:rsidRPr="00983A54">
        <w:rPr>
          <w:rFonts w:cs="Arial"/>
          <w:sz w:val="22"/>
          <w:szCs w:val="22"/>
        </w:rPr>
        <w:t>.</w:t>
      </w:r>
    </w:p>
    <w:p w14:paraId="327EE3F5" w14:textId="39338457" w:rsidR="008675DA" w:rsidRPr="00983A54" w:rsidRDefault="008675DA" w:rsidP="006152CD">
      <w:pPr>
        <w:pStyle w:val="BodyText"/>
        <w:numPr>
          <w:ilvl w:val="1"/>
          <w:numId w:val="2"/>
        </w:numPr>
        <w:spacing w:before="120" w:after="120" w:line="240" w:lineRule="auto"/>
        <w:jc w:val="both"/>
        <w:rPr>
          <w:rFonts w:cs="Arial"/>
          <w:sz w:val="22"/>
          <w:szCs w:val="22"/>
        </w:rPr>
      </w:pPr>
      <w:r w:rsidRPr="00983A54">
        <w:rPr>
          <w:rFonts w:cs="Arial"/>
          <w:sz w:val="22"/>
          <w:szCs w:val="22"/>
        </w:rPr>
        <w:t>The transfer of money between any</w:t>
      </w:r>
      <w:r w:rsidR="00FD4218" w:rsidRPr="00983A54">
        <w:rPr>
          <w:rFonts w:cs="Arial"/>
          <w:sz w:val="22"/>
          <w:szCs w:val="22"/>
          <w:lang w:val="en-NZ"/>
        </w:rPr>
        <w:t xml:space="preserve"> </w:t>
      </w:r>
      <w:r w:rsidR="0060253D">
        <w:rPr>
          <w:rFonts w:cs="Arial"/>
          <w:sz w:val="22"/>
          <w:szCs w:val="22"/>
          <w:lang w:val="en-NZ"/>
        </w:rPr>
        <w:t>board</w:t>
      </w:r>
      <w:r w:rsidR="0060253D" w:rsidRPr="00983A54">
        <w:rPr>
          <w:rFonts w:cs="Arial"/>
          <w:sz w:val="22"/>
          <w:szCs w:val="22"/>
        </w:rPr>
        <w:t xml:space="preserve"> </w:t>
      </w:r>
      <w:r w:rsidRPr="00983A54">
        <w:rPr>
          <w:rFonts w:cs="Arial"/>
          <w:sz w:val="22"/>
          <w:szCs w:val="22"/>
        </w:rPr>
        <w:t>cheque and term deposit account in excess of $</w:t>
      </w:r>
      <w:r w:rsidR="00C9315B">
        <w:rPr>
          <w:rFonts w:cs="Arial"/>
          <w:sz w:val="22"/>
          <w:szCs w:val="22"/>
          <w:lang w:val="en-NZ"/>
        </w:rPr>
        <w:t>XX</w:t>
      </w:r>
      <w:r w:rsidRPr="00983A54">
        <w:rPr>
          <w:rFonts w:cs="Arial"/>
          <w:sz w:val="22"/>
          <w:szCs w:val="22"/>
        </w:rPr>
        <w:t xml:space="preserve"> and for a period longer than 12 months.</w:t>
      </w:r>
    </w:p>
    <w:p w14:paraId="48FC091E" w14:textId="4B6D9FF7" w:rsidR="008675DA" w:rsidRPr="00983A54" w:rsidRDefault="008675DA" w:rsidP="006152CD">
      <w:pPr>
        <w:pStyle w:val="BodyText"/>
        <w:numPr>
          <w:ilvl w:val="1"/>
          <w:numId w:val="2"/>
        </w:numPr>
        <w:spacing w:before="120" w:after="120" w:line="240" w:lineRule="auto"/>
        <w:jc w:val="both"/>
        <w:rPr>
          <w:rFonts w:cs="Arial"/>
          <w:sz w:val="22"/>
          <w:szCs w:val="22"/>
        </w:rPr>
      </w:pPr>
      <w:r w:rsidRPr="00983A54">
        <w:rPr>
          <w:rFonts w:cs="Arial"/>
          <w:sz w:val="22"/>
          <w:szCs w:val="22"/>
        </w:rPr>
        <w:t>The appointment of any permanent staff and the salary and terms of conditions on which they are employed which are in excess of positions funded by Ministry of Education salaries grants.</w:t>
      </w:r>
    </w:p>
    <w:p w14:paraId="07F698F2" w14:textId="6C277A1A" w:rsidR="008675DA" w:rsidRPr="00983A54" w:rsidRDefault="008675DA" w:rsidP="006152CD">
      <w:pPr>
        <w:pStyle w:val="BodyText"/>
        <w:numPr>
          <w:ilvl w:val="1"/>
          <w:numId w:val="2"/>
        </w:numPr>
        <w:spacing w:before="120" w:after="120" w:line="240" w:lineRule="auto"/>
        <w:jc w:val="both"/>
        <w:rPr>
          <w:rFonts w:cs="Arial"/>
          <w:sz w:val="22"/>
          <w:szCs w:val="22"/>
        </w:rPr>
      </w:pPr>
      <w:r w:rsidRPr="00983A54">
        <w:rPr>
          <w:rFonts w:cs="Arial"/>
          <w:sz w:val="22"/>
          <w:szCs w:val="22"/>
        </w:rPr>
        <w:t xml:space="preserve">Leave on full pay granted to non-teaching staff to attend training sessions or courses outside the school for a period greater than </w:t>
      </w:r>
      <w:r w:rsidR="00DC5CD9">
        <w:rPr>
          <w:rFonts w:cs="Arial"/>
          <w:sz w:val="22"/>
          <w:szCs w:val="22"/>
          <w:lang w:val="en-NZ"/>
        </w:rPr>
        <w:t>X</w:t>
      </w:r>
      <w:r w:rsidRPr="00983A54">
        <w:rPr>
          <w:rFonts w:cs="Arial"/>
          <w:sz w:val="22"/>
          <w:szCs w:val="22"/>
        </w:rPr>
        <w:t xml:space="preserve"> half-days.</w:t>
      </w:r>
    </w:p>
    <w:p w14:paraId="1A56359D" w14:textId="7FF9136C" w:rsidR="008675DA" w:rsidRPr="00983A54" w:rsidRDefault="008675DA" w:rsidP="006152CD">
      <w:pPr>
        <w:pStyle w:val="BodyText"/>
        <w:numPr>
          <w:ilvl w:val="1"/>
          <w:numId w:val="2"/>
        </w:numPr>
        <w:spacing w:before="120" w:after="120" w:line="240" w:lineRule="auto"/>
        <w:jc w:val="both"/>
        <w:rPr>
          <w:rFonts w:cs="Arial"/>
          <w:sz w:val="22"/>
          <w:szCs w:val="22"/>
        </w:rPr>
      </w:pPr>
      <w:r w:rsidRPr="00983A54">
        <w:rPr>
          <w:rFonts w:cs="Arial"/>
          <w:sz w:val="22"/>
          <w:szCs w:val="22"/>
        </w:rPr>
        <w:t>The termination of employment of any paid employee.</w:t>
      </w:r>
    </w:p>
    <w:p w14:paraId="78537643" w14:textId="6374D872" w:rsidR="008675DA" w:rsidRPr="00983A54" w:rsidRDefault="008675DA" w:rsidP="006152CD">
      <w:pPr>
        <w:pStyle w:val="BodyText"/>
        <w:numPr>
          <w:ilvl w:val="1"/>
          <w:numId w:val="2"/>
        </w:numPr>
        <w:spacing w:before="120" w:after="120" w:line="240" w:lineRule="auto"/>
        <w:jc w:val="both"/>
        <w:rPr>
          <w:rFonts w:cs="Arial"/>
          <w:sz w:val="22"/>
          <w:szCs w:val="22"/>
        </w:rPr>
      </w:pPr>
      <w:r w:rsidRPr="00983A54">
        <w:rPr>
          <w:rFonts w:cs="Arial"/>
          <w:sz w:val="22"/>
          <w:szCs w:val="22"/>
        </w:rPr>
        <w:t>Signing applications for special grants for additional buildings, and agreements to build via the Ministry of Education’s local office.</w:t>
      </w:r>
    </w:p>
    <w:p w14:paraId="34ECEB51" w14:textId="424E0019" w:rsidR="008675DA" w:rsidRPr="00983A54" w:rsidRDefault="008675DA" w:rsidP="006152CD">
      <w:pPr>
        <w:pStyle w:val="BodyText"/>
        <w:numPr>
          <w:ilvl w:val="1"/>
          <w:numId w:val="2"/>
        </w:numPr>
        <w:spacing w:before="120" w:after="120" w:line="240" w:lineRule="auto"/>
        <w:jc w:val="both"/>
        <w:rPr>
          <w:rFonts w:cs="Arial"/>
          <w:sz w:val="22"/>
          <w:szCs w:val="22"/>
        </w:rPr>
      </w:pPr>
      <w:r w:rsidRPr="00983A54">
        <w:rPr>
          <w:rFonts w:cs="Arial"/>
          <w:sz w:val="22"/>
          <w:szCs w:val="22"/>
        </w:rPr>
        <w:t>Formal communication and agreements with the Minister of Education and any other Minister of the Crown or Member of Parliament.</w:t>
      </w:r>
    </w:p>
    <w:p w14:paraId="000C4963" w14:textId="065685C7" w:rsidR="008675DA" w:rsidRPr="00983A54" w:rsidRDefault="008675DA" w:rsidP="006152CD">
      <w:pPr>
        <w:pStyle w:val="BodyText"/>
        <w:numPr>
          <w:ilvl w:val="1"/>
          <w:numId w:val="2"/>
        </w:numPr>
        <w:spacing w:before="120" w:after="120" w:line="240" w:lineRule="auto"/>
        <w:jc w:val="both"/>
        <w:rPr>
          <w:rFonts w:cs="Arial"/>
          <w:sz w:val="22"/>
          <w:szCs w:val="22"/>
        </w:rPr>
      </w:pPr>
      <w:r w:rsidRPr="00983A54">
        <w:rPr>
          <w:rFonts w:cs="Arial"/>
          <w:sz w:val="22"/>
          <w:szCs w:val="22"/>
        </w:rPr>
        <w:t xml:space="preserve">Responses to the Secretary for Education or any other permanent head of a Government department which was initiated by a report, written communication, request for information or required declaration received from such persons and addressed to the </w:t>
      </w:r>
      <w:r w:rsidR="0060253D">
        <w:rPr>
          <w:rFonts w:cs="Arial"/>
          <w:sz w:val="22"/>
          <w:szCs w:val="22"/>
          <w:lang w:val="en-NZ"/>
        </w:rPr>
        <w:t>board</w:t>
      </w:r>
      <w:r w:rsidR="0060253D" w:rsidRPr="00983A54">
        <w:rPr>
          <w:rFonts w:cs="Arial"/>
          <w:sz w:val="22"/>
          <w:szCs w:val="22"/>
        </w:rPr>
        <w:t xml:space="preserve"> </w:t>
      </w:r>
      <w:r w:rsidRPr="00983A54">
        <w:rPr>
          <w:rFonts w:cs="Arial"/>
          <w:sz w:val="22"/>
          <w:szCs w:val="22"/>
        </w:rPr>
        <w:t>or</w:t>
      </w:r>
      <w:r w:rsidR="00D85BF0" w:rsidRPr="00983A54">
        <w:rPr>
          <w:rFonts w:cs="Arial"/>
          <w:sz w:val="22"/>
          <w:szCs w:val="22"/>
          <w:lang w:val="en-NZ"/>
        </w:rPr>
        <w:t xml:space="preserve"> </w:t>
      </w:r>
      <w:r w:rsidR="0060253D">
        <w:rPr>
          <w:rFonts w:cs="Arial"/>
          <w:sz w:val="22"/>
          <w:szCs w:val="22"/>
          <w:lang w:val="en-NZ"/>
        </w:rPr>
        <w:t>p</w:t>
      </w:r>
      <w:r w:rsidR="0060253D" w:rsidRPr="00983A54">
        <w:rPr>
          <w:rFonts w:cs="Arial"/>
          <w:sz w:val="22"/>
          <w:szCs w:val="22"/>
          <w:lang w:val="en-NZ"/>
        </w:rPr>
        <w:t xml:space="preserve">residing </w:t>
      </w:r>
      <w:r w:rsidR="0060253D">
        <w:rPr>
          <w:rFonts w:cs="Arial"/>
          <w:sz w:val="22"/>
          <w:szCs w:val="22"/>
          <w:lang w:val="en-NZ"/>
        </w:rPr>
        <w:t>m</w:t>
      </w:r>
      <w:r w:rsidR="0060253D" w:rsidRPr="00983A54">
        <w:rPr>
          <w:rFonts w:cs="Arial"/>
          <w:sz w:val="22"/>
          <w:szCs w:val="22"/>
          <w:lang w:val="en-NZ"/>
        </w:rPr>
        <w:t>ember</w:t>
      </w:r>
      <w:r w:rsidRPr="00983A54">
        <w:rPr>
          <w:rFonts w:cs="Arial"/>
          <w:sz w:val="22"/>
          <w:szCs w:val="22"/>
        </w:rPr>
        <w:t>.</w:t>
      </w:r>
    </w:p>
    <w:p w14:paraId="72680EF6" w14:textId="4058E4C3" w:rsidR="008675DA" w:rsidRPr="00983A54" w:rsidRDefault="008675DA" w:rsidP="006152CD">
      <w:pPr>
        <w:pStyle w:val="BodyText"/>
        <w:numPr>
          <w:ilvl w:val="1"/>
          <w:numId w:val="2"/>
        </w:numPr>
        <w:spacing w:before="120" w:after="120" w:line="240" w:lineRule="auto"/>
        <w:jc w:val="both"/>
        <w:rPr>
          <w:rFonts w:cs="Arial"/>
          <w:sz w:val="22"/>
          <w:szCs w:val="22"/>
        </w:rPr>
      </w:pPr>
      <w:r w:rsidRPr="00983A54">
        <w:rPr>
          <w:rFonts w:cs="Arial"/>
          <w:sz w:val="22"/>
          <w:szCs w:val="22"/>
        </w:rPr>
        <w:t xml:space="preserve">Interviews with the media and the distribution of media releases on any matter which involves the </w:t>
      </w:r>
      <w:r w:rsidR="006152CD">
        <w:rPr>
          <w:rFonts w:cs="Arial"/>
          <w:sz w:val="22"/>
          <w:szCs w:val="22"/>
          <w:lang w:val="en-NZ"/>
        </w:rPr>
        <w:t>school</w:t>
      </w:r>
      <w:r w:rsidRPr="00983A54">
        <w:rPr>
          <w:rFonts w:cs="Arial"/>
          <w:sz w:val="22"/>
          <w:szCs w:val="22"/>
        </w:rPr>
        <w:t>.</w:t>
      </w:r>
    </w:p>
    <w:p w14:paraId="1D12F5D2" w14:textId="69DB34D6" w:rsidR="008675DA" w:rsidRPr="00983A54" w:rsidRDefault="008675DA" w:rsidP="006152CD">
      <w:pPr>
        <w:pStyle w:val="BodyText"/>
        <w:numPr>
          <w:ilvl w:val="1"/>
          <w:numId w:val="2"/>
        </w:numPr>
        <w:spacing w:before="120" w:after="120" w:line="240" w:lineRule="auto"/>
        <w:jc w:val="both"/>
        <w:rPr>
          <w:rFonts w:cs="Arial"/>
          <w:sz w:val="22"/>
          <w:szCs w:val="22"/>
        </w:rPr>
      </w:pPr>
      <w:r w:rsidRPr="00983A54">
        <w:rPr>
          <w:rFonts w:cs="Arial"/>
          <w:sz w:val="22"/>
          <w:szCs w:val="22"/>
        </w:rPr>
        <w:t>The initiation of any legal actions and any communications in relation to these actions.</w:t>
      </w:r>
    </w:p>
    <w:p w14:paraId="7B6D438A" w14:textId="4056D785" w:rsidR="008675DA" w:rsidRPr="00983A54" w:rsidRDefault="008675DA" w:rsidP="006152CD">
      <w:pPr>
        <w:pStyle w:val="BodyText"/>
        <w:numPr>
          <w:ilvl w:val="1"/>
          <w:numId w:val="2"/>
        </w:numPr>
        <w:spacing w:before="120" w:after="120" w:line="240" w:lineRule="auto"/>
        <w:jc w:val="both"/>
        <w:rPr>
          <w:rFonts w:cs="Arial"/>
          <w:sz w:val="22"/>
          <w:szCs w:val="22"/>
        </w:rPr>
      </w:pPr>
      <w:r w:rsidRPr="00983A54">
        <w:rPr>
          <w:rFonts w:cs="Arial"/>
          <w:sz w:val="22"/>
          <w:szCs w:val="22"/>
        </w:rPr>
        <w:t xml:space="preserve">Signature of any formal or legal agreement which is in the name of the </w:t>
      </w:r>
      <w:r w:rsidR="006152CD">
        <w:rPr>
          <w:rFonts w:cs="Arial"/>
          <w:sz w:val="22"/>
          <w:szCs w:val="22"/>
          <w:lang w:val="en-NZ"/>
        </w:rPr>
        <w:t>school</w:t>
      </w:r>
      <w:r w:rsidRPr="00983A54">
        <w:rPr>
          <w:rFonts w:cs="Arial"/>
          <w:sz w:val="22"/>
          <w:szCs w:val="22"/>
        </w:rPr>
        <w:t xml:space="preserve"> and must involve the </w:t>
      </w:r>
      <w:r w:rsidR="0060253D">
        <w:rPr>
          <w:rFonts w:cs="Arial"/>
          <w:sz w:val="22"/>
          <w:szCs w:val="22"/>
          <w:lang w:val="en-NZ"/>
        </w:rPr>
        <w:t>board</w:t>
      </w:r>
      <w:r w:rsidRPr="00983A54">
        <w:rPr>
          <w:rFonts w:cs="Arial"/>
          <w:sz w:val="22"/>
          <w:szCs w:val="22"/>
        </w:rPr>
        <w:t>.</w:t>
      </w:r>
    </w:p>
    <w:p w14:paraId="067325AE" w14:textId="5E96D3F2" w:rsidR="008675DA" w:rsidRPr="00983A54" w:rsidRDefault="008675DA" w:rsidP="00D85BF0">
      <w:pPr>
        <w:pStyle w:val="BodyText"/>
        <w:jc w:val="both"/>
        <w:rPr>
          <w:rFonts w:cs="Arial"/>
          <w:i/>
          <w:sz w:val="22"/>
          <w:szCs w:val="22"/>
        </w:rPr>
      </w:pPr>
      <w:r w:rsidRPr="00983A54">
        <w:rPr>
          <w:rFonts w:cs="Arial"/>
          <w:i/>
          <w:sz w:val="22"/>
          <w:szCs w:val="22"/>
        </w:rPr>
        <w:t xml:space="preserve">Note: These responsibilities are in addition to those specified in Acts and regulations by which the </w:t>
      </w:r>
      <w:r w:rsidR="0060253D">
        <w:rPr>
          <w:rFonts w:cs="Arial"/>
          <w:i/>
          <w:sz w:val="22"/>
          <w:szCs w:val="22"/>
          <w:lang w:val="en-NZ"/>
        </w:rPr>
        <w:t>board</w:t>
      </w:r>
      <w:r w:rsidR="0060253D" w:rsidRPr="00983A54">
        <w:rPr>
          <w:rFonts w:cs="Arial"/>
          <w:i/>
          <w:sz w:val="22"/>
          <w:szCs w:val="22"/>
        </w:rPr>
        <w:t xml:space="preserve"> </w:t>
      </w:r>
      <w:r w:rsidRPr="00983A54">
        <w:rPr>
          <w:rFonts w:cs="Arial"/>
          <w:i/>
          <w:sz w:val="22"/>
          <w:szCs w:val="22"/>
        </w:rPr>
        <w:t>is bound.</w:t>
      </w:r>
      <w:bookmarkStart w:id="13" w:name="_Toc12242736"/>
      <w:bookmarkStart w:id="14" w:name="_Toc12242960"/>
      <w:bookmarkStart w:id="15" w:name="_Toc62625995"/>
      <w:bookmarkStart w:id="16" w:name="_Toc65306338"/>
    </w:p>
    <w:p w14:paraId="0A7938D0" w14:textId="60135204" w:rsidR="008675DA" w:rsidRPr="00983A54" w:rsidRDefault="008675DA" w:rsidP="006152CD">
      <w:pPr>
        <w:spacing w:before="240" w:after="240"/>
        <w:jc w:val="both"/>
        <w:rPr>
          <w:rFonts w:cs="Arial"/>
          <w:b/>
          <w:sz w:val="22"/>
          <w:szCs w:val="22"/>
        </w:rPr>
      </w:pPr>
      <w:r w:rsidRPr="00983A54">
        <w:rPr>
          <w:rFonts w:cs="Arial"/>
          <w:b/>
          <w:sz w:val="22"/>
          <w:szCs w:val="22"/>
        </w:rPr>
        <w:t>Board delegations to the principal</w:t>
      </w:r>
      <w:bookmarkEnd w:id="13"/>
      <w:bookmarkEnd w:id="14"/>
      <w:bookmarkEnd w:id="15"/>
      <w:bookmarkEnd w:id="16"/>
    </w:p>
    <w:p w14:paraId="67854AAB" w14:textId="5B4DC174" w:rsidR="008675DA" w:rsidRPr="00983A54" w:rsidRDefault="008675DA" w:rsidP="006152CD">
      <w:pPr>
        <w:pStyle w:val="BodyText"/>
        <w:numPr>
          <w:ilvl w:val="0"/>
          <w:numId w:val="2"/>
        </w:numPr>
        <w:spacing w:before="120" w:after="120" w:line="240" w:lineRule="auto"/>
        <w:jc w:val="both"/>
        <w:rPr>
          <w:rFonts w:cs="Arial"/>
          <w:sz w:val="22"/>
          <w:szCs w:val="22"/>
        </w:rPr>
      </w:pPr>
      <w:r w:rsidRPr="00983A54">
        <w:rPr>
          <w:rFonts w:cs="Arial"/>
          <w:sz w:val="22"/>
          <w:szCs w:val="22"/>
        </w:rPr>
        <w:t xml:space="preserve">The </w:t>
      </w:r>
      <w:r w:rsidR="0060253D">
        <w:rPr>
          <w:rFonts w:cs="Arial"/>
          <w:sz w:val="22"/>
          <w:szCs w:val="22"/>
          <w:lang w:val="en-NZ"/>
        </w:rPr>
        <w:t>board</w:t>
      </w:r>
      <w:r w:rsidR="0060253D" w:rsidRPr="00983A54">
        <w:rPr>
          <w:rFonts w:cs="Arial"/>
          <w:sz w:val="22"/>
          <w:szCs w:val="22"/>
        </w:rPr>
        <w:t xml:space="preserve"> </w:t>
      </w:r>
      <w:r w:rsidRPr="00983A54">
        <w:rPr>
          <w:rFonts w:cs="Arial"/>
          <w:sz w:val="22"/>
          <w:szCs w:val="22"/>
        </w:rPr>
        <w:t>delegates to the principal the responsibilities listed below:</w:t>
      </w:r>
    </w:p>
    <w:p w14:paraId="7F8E6A6B" w14:textId="48A9AC79" w:rsidR="008675DA" w:rsidRPr="00983A54" w:rsidRDefault="008675DA" w:rsidP="006152CD">
      <w:pPr>
        <w:pStyle w:val="BodyText"/>
        <w:numPr>
          <w:ilvl w:val="1"/>
          <w:numId w:val="3"/>
        </w:numPr>
        <w:spacing w:before="120" w:after="120" w:line="240" w:lineRule="auto"/>
        <w:jc w:val="both"/>
        <w:rPr>
          <w:rFonts w:cs="Arial"/>
          <w:sz w:val="22"/>
          <w:szCs w:val="22"/>
        </w:rPr>
      </w:pPr>
      <w:r w:rsidRPr="00983A54">
        <w:rPr>
          <w:rFonts w:cs="Arial"/>
          <w:sz w:val="22"/>
          <w:szCs w:val="22"/>
        </w:rPr>
        <w:t>The day-to-day curriculum and resource management of the school and the achievement of the Government’s key achievement areas and requirements as specified in official educational policy documents.</w:t>
      </w:r>
    </w:p>
    <w:p w14:paraId="15958515" w14:textId="5B3192A8" w:rsidR="008675DA" w:rsidRPr="00983A54" w:rsidRDefault="008675DA" w:rsidP="006152CD">
      <w:pPr>
        <w:pStyle w:val="BodyText"/>
        <w:numPr>
          <w:ilvl w:val="1"/>
          <w:numId w:val="3"/>
        </w:numPr>
        <w:spacing w:before="120" w:after="120" w:line="240" w:lineRule="auto"/>
        <w:jc w:val="both"/>
        <w:rPr>
          <w:rFonts w:cs="Arial"/>
          <w:sz w:val="22"/>
          <w:szCs w:val="22"/>
        </w:rPr>
      </w:pPr>
      <w:r w:rsidRPr="00983A54">
        <w:rPr>
          <w:rFonts w:cs="Arial"/>
          <w:sz w:val="22"/>
          <w:szCs w:val="22"/>
        </w:rPr>
        <w:t>The implementation of any other requirements specified by</w:t>
      </w:r>
      <w:r w:rsidR="00EF4B6D">
        <w:rPr>
          <w:rFonts w:cs="Arial"/>
          <w:sz w:val="22"/>
          <w:szCs w:val="22"/>
          <w:lang w:val="en-NZ"/>
        </w:rPr>
        <w:t xml:space="preserve"> an</w:t>
      </w:r>
      <w:r w:rsidRPr="00983A54">
        <w:rPr>
          <w:rFonts w:cs="Arial"/>
          <w:sz w:val="22"/>
          <w:szCs w:val="22"/>
        </w:rPr>
        <w:t xml:space="preserve"> Act of Parliament, the Secretary for Education, any other permanent head of a Government department and for individual and collective employment contracts.</w:t>
      </w:r>
    </w:p>
    <w:p w14:paraId="241F33FF" w14:textId="5103777A" w:rsidR="008675DA" w:rsidRPr="00983A54" w:rsidRDefault="008675DA" w:rsidP="006152CD">
      <w:pPr>
        <w:pStyle w:val="BodyText"/>
        <w:numPr>
          <w:ilvl w:val="1"/>
          <w:numId w:val="3"/>
        </w:numPr>
        <w:spacing w:before="120" w:after="120" w:line="240" w:lineRule="auto"/>
        <w:jc w:val="both"/>
        <w:rPr>
          <w:rFonts w:cs="Arial"/>
          <w:sz w:val="22"/>
          <w:szCs w:val="22"/>
        </w:rPr>
      </w:pPr>
      <w:r w:rsidRPr="00983A54">
        <w:rPr>
          <w:rFonts w:cs="Arial"/>
          <w:sz w:val="22"/>
          <w:szCs w:val="22"/>
        </w:rPr>
        <w:lastRenderedPageBreak/>
        <w:t>Approval of any orders for goods and services up to the value of $</w:t>
      </w:r>
      <w:r w:rsidR="00DC5CD9">
        <w:rPr>
          <w:rFonts w:cs="Arial"/>
          <w:sz w:val="22"/>
          <w:szCs w:val="22"/>
          <w:lang w:val="en-NZ"/>
        </w:rPr>
        <w:t>XX</w:t>
      </w:r>
      <w:r w:rsidRPr="00983A54">
        <w:rPr>
          <w:rFonts w:cs="Arial"/>
          <w:sz w:val="22"/>
          <w:szCs w:val="22"/>
        </w:rPr>
        <w:t xml:space="preserve"> and provided such an order will not exceed the </w:t>
      </w:r>
      <w:r w:rsidR="00EF1A98">
        <w:rPr>
          <w:rFonts w:cs="Arial"/>
          <w:sz w:val="22"/>
          <w:szCs w:val="22"/>
          <w:lang w:val="en-NZ"/>
        </w:rPr>
        <w:t>board</w:t>
      </w:r>
      <w:r w:rsidR="00EF1A98" w:rsidRPr="00983A54">
        <w:rPr>
          <w:rFonts w:cs="Arial"/>
          <w:sz w:val="22"/>
          <w:szCs w:val="22"/>
        </w:rPr>
        <w:t xml:space="preserve"> </w:t>
      </w:r>
      <w:r w:rsidRPr="00983A54">
        <w:rPr>
          <w:rFonts w:cs="Arial"/>
          <w:sz w:val="22"/>
          <w:szCs w:val="22"/>
        </w:rPr>
        <w:t>approved budget allocation for the expenditure item involved.</w:t>
      </w:r>
    </w:p>
    <w:p w14:paraId="5C1A8E68" w14:textId="28962661" w:rsidR="008675DA" w:rsidRPr="00983A54" w:rsidRDefault="008675DA" w:rsidP="006152CD">
      <w:pPr>
        <w:pStyle w:val="BodyText"/>
        <w:numPr>
          <w:ilvl w:val="1"/>
          <w:numId w:val="3"/>
        </w:numPr>
        <w:spacing w:before="120" w:after="120" w:line="240" w:lineRule="auto"/>
        <w:jc w:val="both"/>
        <w:rPr>
          <w:rFonts w:cs="Arial"/>
          <w:sz w:val="22"/>
          <w:szCs w:val="22"/>
        </w:rPr>
      </w:pPr>
      <w:r w:rsidRPr="00983A54">
        <w:rPr>
          <w:rFonts w:cs="Arial"/>
          <w:sz w:val="22"/>
          <w:szCs w:val="22"/>
        </w:rPr>
        <w:t>Transfers to at-call deposits of amounts less than $</w:t>
      </w:r>
      <w:r w:rsidR="00C9315B">
        <w:rPr>
          <w:rFonts w:cs="Arial"/>
          <w:sz w:val="22"/>
          <w:szCs w:val="22"/>
          <w:lang w:val="en-NZ"/>
        </w:rPr>
        <w:t>XX</w:t>
      </w:r>
      <w:r w:rsidRPr="00983A54">
        <w:rPr>
          <w:rFonts w:cs="Arial"/>
          <w:sz w:val="22"/>
          <w:szCs w:val="22"/>
        </w:rPr>
        <w:t xml:space="preserve"> and for periods less than 12 months.</w:t>
      </w:r>
    </w:p>
    <w:p w14:paraId="01D624A5" w14:textId="0D0B5239" w:rsidR="008675DA" w:rsidRPr="00983A54" w:rsidRDefault="008675DA" w:rsidP="006152CD">
      <w:pPr>
        <w:pStyle w:val="BodyText"/>
        <w:numPr>
          <w:ilvl w:val="1"/>
          <w:numId w:val="3"/>
        </w:numPr>
        <w:spacing w:before="120" w:after="120" w:line="240" w:lineRule="auto"/>
        <w:jc w:val="both"/>
        <w:rPr>
          <w:rFonts w:cs="Arial"/>
          <w:sz w:val="22"/>
          <w:szCs w:val="22"/>
        </w:rPr>
      </w:pPr>
      <w:r w:rsidRPr="00983A54">
        <w:rPr>
          <w:rFonts w:cs="Arial"/>
          <w:sz w:val="22"/>
          <w:szCs w:val="22"/>
        </w:rPr>
        <w:t xml:space="preserve">Ordering fixed assets for which the capital expenditure has the prior approval of the </w:t>
      </w:r>
      <w:r w:rsidR="00EF1A98">
        <w:rPr>
          <w:rFonts w:cs="Arial"/>
          <w:sz w:val="22"/>
          <w:szCs w:val="22"/>
          <w:lang w:val="en-NZ"/>
        </w:rPr>
        <w:t>board</w:t>
      </w:r>
      <w:r w:rsidRPr="00983A54">
        <w:rPr>
          <w:rFonts w:cs="Arial"/>
          <w:sz w:val="22"/>
          <w:szCs w:val="22"/>
        </w:rPr>
        <w:t>.</w:t>
      </w:r>
    </w:p>
    <w:p w14:paraId="0F4880E5" w14:textId="7ACC0E9D" w:rsidR="008675DA" w:rsidRPr="00983A54" w:rsidRDefault="008675DA" w:rsidP="006152CD">
      <w:pPr>
        <w:pStyle w:val="BodyText"/>
        <w:numPr>
          <w:ilvl w:val="1"/>
          <w:numId w:val="3"/>
        </w:numPr>
        <w:spacing w:before="120" w:after="120" w:line="240" w:lineRule="auto"/>
        <w:jc w:val="both"/>
        <w:rPr>
          <w:rFonts w:cs="Arial"/>
          <w:sz w:val="22"/>
          <w:szCs w:val="22"/>
        </w:rPr>
      </w:pPr>
      <w:r w:rsidRPr="00983A54">
        <w:rPr>
          <w:rFonts w:cs="Arial"/>
          <w:sz w:val="22"/>
          <w:szCs w:val="22"/>
        </w:rPr>
        <w:t>The appointment of relieving and casual staff provided such appointment is within the budget allocation for this particular person and provided this delegation is not given to any other staff member.</w:t>
      </w:r>
    </w:p>
    <w:p w14:paraId="6B859873" w14:textId="5F64EEA5" w:rsidR="008675DA" w:rsidRPr="00983A54" w:rsidRDefault="008675DA" w:rsidP="006152CD">
      <w:pPr>
        <w:pStyle w:val="BodyText"/>
        <w:numPr>
          <w:ilvl w:val="1"/>
          <w:numId w:val="3"/>
        </w:numPr>
        <w:spacing w:before="120" w:after="120" w:line="240" w:lineRule="auto"/>
        <w:jc w:val="both"/>
        <w:rPr>
          <w:rFonts w:cs="Arial"/>
          <w:sz w:val="22"/>
          <w:szCs w:val="22"/>
        </w:rPr>
      </w:pPr>
      <w:r w:rsidRPr="00983A54">
        <w:rPr>
          <w:rFonts w:cs="Arial"/>
          <w:sz w:val="22"/>
          <w:szCs w:val="22"/>
        </w:rPr>
        <w:t>Communication with parents, officials, representatives of educational organisations and other firms and organisations with whom the principal deals as part of their curriculum and resource management responsibilities.</w:t>
      </w:r>
    </w:p>
    <w:p w14:paraId="365CAE33" w14:textId="065E1274" w:rsidR="00DC5CD9" w:rsidRPr="006152CD" w:rsidRDefault="008675DA" w:rsidP="009C6417">
      <w:pPr>
        <w:pStyle w:val="BodyText"/>
        <w:numPr>
          <w:ilvl w:val="1"/>
          <w:numId w:val="3"/>
        </w:numPr>
        <w:spacing w:before="120" w:after="120" w:line="240" w:lineRule="auto"/>
        <w:jc w:val="both"/>
        <w:rPr>
          <w:rFonts w:cs="Arial"/>
          <w:sz w:val="22"/>
          <w:szCs w:val="22"/>
        </w:rPr>
      </w:pPr>
      <w:r w:rsidRPr="00983A54">
        <w:rPr>
          <w:rFonts w:cs="Arial"/>
          <w:sz w:val="22"/>
          <w:szCs w:val="22"/>
        </w:rPr>
        <w:t>Delegation in writing to specified staff positions of responsibilities according to the format set out below.</w:t>
      </w:r>
    </w:p>
    <w:p w14:paraId="4185FCDA" w14:textId="530FFA56" w:rsidR="008675DA" w:rsidRPr="00DC5CD9" w:rsidRDefault="008675DA" w:rsidP="008675DA">
      <w:pPr>
        <w:pStyle w:val="BodyText"/>
        <w:jc w:val="both"/>
        <w:rPr>
          <w:rFonts w:cs="Arial"/>
          <w:i/>
          <w:iCs/>
          <w:sz w:val="22"/>
          <w:szCs w:val="22"/>
          <w:lang w:val="en-NZ"/>
        </w:rPr>
      </w:pPr>
      <w:r w:rsidRPr="00983A54">
        <w:rPr>
          <w:rFonts w:cs="Arial"/>
          <w:i/>
          <w:sz w:val="22"/>
          <w:szCs w:val="22"/>
        </w:rPr>
        <w:t>Note</w:t>
      </w:r>
      <w:r w:rsidR="00DC5CD9">
        <w:rPr>
          <w:rFonts w:cs="Arial"/>
          <w:i/>
          <w:sz w:val="22"/>
          <w:szCs w:val="22"/>
          <w:lang w:val="en-NZ"/>
        </w:rPr>
        <w:t>:</w:t>
      </w:r>
      <w:r w:rsidRPr="00DC5CD9">
        <w:rPr>
          <w:rFonts w:cs="Arial"/>
          <w:i/>
          <w:iCs/>
          <w:sz w:val="22"/>
          <w:szCs w:val="22"/>
        </w:rPr>
        <w:t>These responsibilities complement those responsibilities and achievements specified in the principal’s annual performance agreement with the Board.</w:t>
      </w:r>
    </w:p>
    <w:p w14:paraId="4C41FCBA" w14:textId="4B7357CC" w:rsidR="008675DA" w:rsidRPr="00983A54" w:rsidRDefault="008675DA" w:rsidP="006152CD">
      <w:pPr>
        <w:pStyle w:val="BodyText"/>
        <w:spacing w:before="120" w:after="120"/>
        <w:jc w:val="both"/>
        <w:rPr>
          <w:rFonts w:cs="Arial"/>
          <w:sz w:val="22"/>
          <w:szCs w:val="22"/>
        </w:rPr>
      </w:pPr>
      <w:r w:rsidRPr="00983A54">
        <w:rPr>
          <w:rFonts w:cs="Arial"/>
          <w:sz w:val="22"/>
          <w:szCs w:val="22"/>
        </w:rPr>
        <w:t xml:space="preserve">During any absence of the principal from the </w:t>
      </w:r>
      <w:r w:rsidR="006152CD">
        <w:rPr>
          <w:rFonts w:cs="Arial"/>
          <w:sz w:val="22"/>
          <w:szCs w:val="22"/>
          <w:lang w:val="en-NZ"/>
        </w:rPr>
        <w:t>school</w:t>
      </w:r>
      <w:r w:rsidRPr="00983A54">
        <w:rPr>
          <w:rFonts w:cs="Arial"/>
          <w:sz w:val="22"/>
          <w:szCs w:val="22"/>
        </w:rPr>
        <w:t xml:space="preserve"> for more than five days, these delegations shall be exercised by the acting principal with the separate and prior approval of the </w:t>
      </w:r>
      <w:r w:rsidR="00174210">
        <w:rPr>
          <w:rFonts w:cs="Arial"/>
          <w:sz w:val="22"/>
          <w:szCs w:val="22"/>
          <w:lang w:val="en-NZ"/>
        </w:rPr>
        <w:t>p</w:t>
      </w:r>
      <w:r w:rsidR="00174210" w:rsidRPr="00983A54">
        <w:rPr>
          <w:rFonts w:cs="Arial"/>
          <w:sz w:val="22"/>
          <w:szCs w:val="22"/>
          <w:lang w:val="en-NZ"/>
        </w:rPr>
        <w:t xml:space="preserve">residing </w:t>
      </w:r>
      <w:r w:rsidR="00174210">
        <w:rPr>
          <w:rFonts w:cs="Arial"/>
          <w:sz w:val="22"/>
          <w:szCs w:val="22"/>
          <w:lang w:val="en-NZ"/>
        </w:rPr>
        <w:t>m</w:t>
      </w:r>
      <w:r w:rsidR="00174210" w:rsidRPr="00983A54">
        <w:rPr>
          <w:rFonts w:cs="Arial"/>
          <w:sz w:val="22"/>
          <w:szCs w:val="22"/>
          <w:lang w:val="en-NZ"/>
        </w:rPr>
        <w:t>ember</w:t>
      </w:r>
      <w:r w:rsidRPr="00983A54">
        <w:rPr>
          <w:rFonts w:cs="Arial"/>
          <w:sz w:val="22"/>
          <w:szCs w:val="22"/>
        </w:rPr>
        <w:t xml:space="preserve">. In such an absence, the acting principal shall sign a copy of this </w:t>
      </w:r>
      <w:r w:rsidR="006152CD">
        <w:rPr>
          <w:rFonts w:cs="Arial"/>
          <w:sz w:val="22"/>
          <w:szCs w:val="22"/>
          <w:lang w:val="en-NZ"/>
        </w:rPr>
        <w:t>schedule</w:t>
      </w:r>
      <w:r w:rsidRPr="00983A54">
        <w:rPr>
          <w:rFonts w:cs="Arial"/>
          <w:sz w:val="22"/>
          <w:szCs w:val="22"/>
        </w:rPr>
        <w:t>.</w:t>
      </w:r>
    </w:p>
    <w:p w14:paraId="1A895AFE" w14:textId="22FC084D" w:rsidR="008675DA" w:rsidRPr="00983A54" w:rsidRDefault="008675DA" w:rsidP="006152CD">
      <w:pPr>
        <w:pStyle w:val="BodyText"/>
        <w:spacing w:before="120" w:after="120"/>
        <w:jc w:val="both"/>
        <w:rPr>
          <w:rFonts w:cs="Arial"/>
          <w:sz w:val="22"/>
          <w:szCs w:val="22"/>
        </w:rPr>
      </w:pPr>
      <w:r w:rsidRPr="00983A54">
        <w:rPr>
          <w:rFonts w:cs="Arial"/>
          <w:sz w:val="22"/>
          <w:szCs w:val="22"/>
        </w:rPr>
        <w:t xml:space="preserve">I have read and understood this Schedule of Delegations. I accept responsibility for the proper execution of the delegations assigned to me as principal and I will exercise these in terms of the requirements set out in the </w:t>
      </w:r>
      <w:r w:rsidR="00174210">
        <w:rPr>
          <w:rFonts w:cs="Arial"/>
          <w:sz w:val="22"/>
          <w:szCs w:val="22"/>
          <w:lang w:val="en-NZ"/>
        </w:rPr>
        <w:t>board’s</w:t>
      </w:r>
      <w:r w:rsidR="00174210" w:rsidRPr="00983A54">
        <w:rPr>
          <w:rFonts w:cs="Arial"/>
          <w:sz w:val="22"/>
          <w:szCs w:val="22"/>
        </w:rPr>
        <w:t xml:space="preserve"> </w:t>
      </w:r>
      <w:r w:rsidRPr="00983A54">
        <w:rPr>
          <w:rFonts w:cs="Arial"/>
          <w:sz w:val="22"/>
          <w:szCs w:val="22"/>
        </w:rPr>
        <w:t>Schedule of Delegations.</w:t>
      </w:r>
    </w:p>
    <w:p w14:paraId="527D87BE" w14:textId="77777777" w:rsidR="006152CD" w:rsidRDefault="006152CD" w:rsidP="00182381">
      <w:pPr>
        <w:pStyle w:val="BodyText"/>
        <w:rPr>
          <w:rFonts w:cs="Arial"/>
          <w:sz w:val="22"/>
          <w:szCs w:val="22"/>
        </w:rPr>
      </w:pPr>
    </w:p>
    <w:p w14:paraId="707AD90C" w14:textId="17527C76" w:rsidR="008675DA" w:rsidRPr="00983A54" w:rsidRDefault="00182381" w:rsidP="00182381">
      <w:pPr>
        <w:pStyle w:val="BodyText"/>
        <w:rPr>
          <w:rFonts w:cs="Arial"/>
          <w:sz w:val="22"/>
          <w:szCs w:val="22"/>
        </w:rPr>
      </w:pPr>
      <w:r w:rsidRPr="00182381">
        <w:rPr>
          <w:rFonts w:cs="Arial"/>
          <w:sz w:val="22"/>
          <w:szCs w:val="22"/>
        </w:rPr>
        <w:t>P</w:t>
      </w:r>
      <w:r w:rsidRPr="00983A54">
        <w:rPr>
          <w:rFonts w:cs="Arial"/>
          <w:sz w:val="22"/>
          <w:szCs w:val="22"/>
          <w:lang w:val="en-NZ"/>
        </w:rPr>
        <w:t>rincipal name</w:t>
      </w:r>
      <w:r w:rsidRPr="00182381">
        <w:rPr>
          <w:rFonts w:cs="Arial"/>
          <w:sz w:val="22"/>
          <w:szCs w:val="22"/>
        </w:rPr>
        <w:t>: ________________               Signature: ________________</w:t>
      </w:r>
      <w:r w:rsidRPr="00182381">
        <w:rPr>
          <w:rFonts w:cs="Arial"/>
          <w:sz w:val="22"/>
          <w:szCs w:val="22"/>
          <w:u w:val="single"/>
        </w:rPr>
        <w:t xml:space="preserve">    </w:t>
      </w:r>
      <w:r w:rsidRPr="00182381">
        <w:rPr>
          <w:rFonts w:cs="Arial"/>
          <w:sz w:val="22"/>
          <w:szCs w:val="22"/>
        </w:rPr>
        <w:t xml:space="preserve">   </w:t>
      </w:r>
    </w:p>
    <w:p w14:paraId="7B9AD8F8" w14:textId="3C4AA96D" w:rsidR="00182381" w:rsidRPr="00983A54" w:rsidRDefault="00182381" w:rsidP="00182381">
      <w:pPr>
        <w:pStyle w:val="BodyText"/>
        <w:rPr>
          <w:rFonts w:cs="Arial"/>
          <w:sz w:val="22"/>
          <w:szCs w:val="22"/>
        </w:rPr>
      </w:pPr>
      <w:bookmarkStart w:id="17" w:name="_Hlk76035596"/>
      <w:r w:rsidRPr="00182381">
        <w:rPr>
          <w:rFonts w:cs="Arial"/>
          <w:sz w:val="22"/>
          <w:szCs w:val="22"/>
          <w:lang w:val="en-NZ"/>
        </w:rPr>
        <w:t>Dated</w:t>
      </w:r>
      <w:r w:rsidRPr="00182381">
        <w:rPr>
          <w:rFonts w:cs="Arial"/>
          <w:sz w:val="22"/>
          <w:szCs w:val="22"/>
        </w:rPr>
        <w:t>: _________________</w:t>
      </w:r>
      <w:bookmarkStart w:id="18" w:name="_Toc12242737"/>
      <w:bookmarkStart w:id="19" w:name="_Toc12242961"/>
      <w:bookmarkStart w:id="20" w:name="_Toc62625996"/>
      <w:bookmarkStart w:id="21" w:name="_Toc65306339"/>
      <w:bookmarkEnd w:id="17"/>
    </w:p>
    <w:p w14:paraId="1B9BA0B4" w14:textId="77777777" w:rsidR="003C5536" w:rsidRDefault="003C5536">
      <w:pPr>
        <w:spacing w:after="160" w:line="259" w:lineRule="auto"/>
        <w:rPr>
          <w:rFonts w:cs="Arial"/>
          <w:b/>
          <w:sz w:val="22"/>
          <w:szCs w:val="22"/>
        </w:rPr>
      </w:pPr>
      <w:r>
        <w:rPr>
          <w:rFonts w:cs="Arial"/>
          <w:b/>
          <w:sz w:val="22"/>
          <w:szCs w:val="22"/>
        </w:rPr>
        <w:br w:type="page"/>
      </w:r>
    </w:p>
    <w:p w14:paraId="7E882BDA" w14:textId="4F12B44C" w:rsidR="008675DA" w:rsidRPr="00983A54" w:rsidRDefault="008675DA" w:rsidP="006152CD">
      <w:pPr>
        <w:spacing w:before="240" w:after="240"/>
        <w:jc w:val="both"/>
        <w:rPr>
          <w:rFonts w:cs="Arial"/>
          <w:b/>
          <w:sz w:val="22"/>
          <w:szCs w:val="22"/>
        </w:rPr>
      </w:pPr>
      <w:r w:rsidRPr="00983A54">
        <w:rPr>
          <w:rFonts w:cs="Arial"/>
          <w:b/>
          <w:sz w:val="22"/>
          <w:szCs w:val="22"/>
        </w:rPr>
        <w:lastRenderedPageBreak/>
        <w:t>Principal’s delegations to specified positions</w:t>
      </w:r>
      <w:bookmarkEnd w:id="18"/>
      <w:bookmarkEnd w:id="19"/>
      <w:bookmarkEnd w:id="20"/>
      <w:bookmarkEnd w:id="21"/>
    </w:p>
    <w:p w14:paraId="490739C3" w14:textId="0E17DAB4" w:rsidR="008675DA" w:rsidRPr="00983A54" w:rsidRDefault="008675DA" w:rsidP="006152CD">
      <w:pPr>
        <w:pStyle w:val="BodyText"/>
        <w:spacing w:before="120" w:after="120"/>
        <w:jc w:val="both"/>
        <w:rPr>
          <w:rFonts w:cs="Arial"/>
          <w:sz w:val="22"/>
          <w:szCs w:val="22"/>
        </w:rPr>
      </w:pPr>
      <w:r w:rsidRPr="00983A54">
        <w:rPr>
          <w:rFonts w:cs="Arial"/>
          <w:sz w:val="22"/>
          <w:szCs w:val="22"/>
        </w:rPr>
        <w:t xml:space="preserve">With the </w:t>
      </w:r>
      <w:r w:rsidR="00174210">
        <w:rPr>
          <w:rFonts w:cs="Arial"/>
          <w:sz w:val="22"/>
          <w:szCs w:val="22"/>
          <w:lang w:val="en-NZ"/>
        </w:rPr>
        <w:t>board’s</w:t>
      </w:r>
      <w:r w:rsidR="00174210" w:rsidRPr="00983A54">
        <w:rPr>
          <w:rFonts w:cs="Arial"/>
          <w:sz w:val="22"/>
          <w:szCs w:val="22"/>
        </w:rPr>
        <w:t xml:space="preserve"> </w:t>
      </w:r>
      <w:r w:rsidRPr="00983A54">
        <w:rPr>
          <w:rFonts w:cs="Arial"/>
          <w:sz w:val="22"/>
          <w:szCs w:val="22"/>
        </w:rPr>
        <w:t xml:space="preserve">delegation to me as principal and with the </w:t>
      </w:r>
      <w:r w:rsidR="00174210">
        <w:rPr>
          <w:rFonts w:cs="Arial"/>
          <w:sz w:val="22"/>
          <w:szCs w:val="22"/>
          <w:lang w:val="en-NZ"/>
        </w:rPr>
        <w:t>board’s</w:t>
      </w:r>
      <w:r w:rsidR="00174210" w:rsidRPr="00983A54">
        <w:rPr>
          <w:rFonts w:cs="Arial"/>
          <w:sz w:val="22"/>
          <w:szCs w:val="22"/>
        </w:rPr>
        <w:t xml:space="preserve"> </w:t>
      </w:r>
      <w:r w:rsidRPr="00983A54">
        <w:rPr>
          <w:rFonts w:cs="Arial"/>
          <w:sz w:val="22"/>
          <w:szCs w:val="22"/>
        </w:rPr>
        <w:t>approval for me to delegate to a specified staff position, I delegate to the position of [name of position] the following responsibilities:</w:t>
      </w:r>
    </w:p>
    <w:p w14:paraId="353FD983" w14:textId="708B429A" w:rsidR="008675DA" w:rsidRPr="00983A54" w:rsidRDefault="008675DA" w:rsidP="006152CD">
      <w:pPr>
        <w:pStyle w:val="BodyText"/>
        <w:numPr>
          <w:ilvl w:val="0"/>
          <w:numId w:val="4"/>
        </w:numPr>
        <w:spacing w:before="120" w:after="120" w:line="240" w:lineRule="auto"/>
        <w:jc w:val="both"/>
        <w:rPr>
          <w:rFonts w:cs="Arial"/>
          <w:sz w:val="22"/>
          <w:szCs w:val="22"/>
        </w:rPr>
      </w:pPr>
      <w:r w:rsidRPr="00983A54">
        <w:rPr>
          <w:rFonts w:cs="Arial"/>
          <w:sz w:val="22"/>
          <w:szCs w:val="22"/>
        </w:rPr>
        <w:t>Approval of any orders for goods and services up to the value of $</w:t>
      </w:r>
      <w:r w:rsidR="00C9315B">
        <w:rPr>
          <w:rFonts w:cs="Arial"/>
          <w:sz w:val="22"/>
          <w:szCs w:val="22"/>
          <w:lang w:val="en-NZ"/>
        </w:rPr>
        <w:t>XX</w:t>
      </w:r>
      <w:r w:rsidRPr="00983A54">
        <w:rPr>
          <w:rFonts w:cs="Arial"/>
          <w:sz w:val="22"/>
          <w:szCs w:val="22"/>
        </w:rPr>
        <w:t xml:space="preserve"> and provided such an order will not exceed the</w:t>
      </w:r>
      <w:r w:rsidR="00481C46" w:rsidRPr="00983A54">
        <w:rPr>
          <w:rFonts w:cs="Arial"/>
          <w:sz w:val="22"/>
          <w:szCs w:val="22"/>
          <w:lang w:val="en-NZ"/>
        </w:rPr>
        <w:t xml:space="preserve"> </w:t>
      </w:r>
      <w:r w:rsidRPr="00983A54">
        <w:rPr>
          <w:rFonts w:cs="Arial"/>
          <w:sz w:val="22"/>
          <w:szCs w:val="22"/>
        </w:rPr>
        <w:t>Board approved budget allocation for [name of budget item or sub-budget item].</w:t>
      </w:r>
    </w:p>
    <w:p w14:paraId="6D88511A" w14:textId="77777777" w:rsidR="008675DA" w:rsidRPr="00983A54" w:rsidRDefault="008675DA" w:rsidP="006152CD">
      <w:pPr>
        <w:pStyle w:val="BodyText"/>
        <w:numPr>
          <w:ilvl w:val="0"/>
          <w:numId w:val="4"/>
        </w:numPr>
        <w:spacing w:before="120" w:after="120" w:line="240" w:lineRule="auto"/>
        <w:jc w:val="both"/>
        <w:rPr>
          <w:rFonts w:cs="Arial"/>
          <w:sz w:val="22"/>
          <w:szCs w:val="22"/>
        </w:rPr>
      </w:pPr>
      <w:r w:rsidRPr="00983A54">
        <w:rPr>
          <w:rFonts w:cs="Arial"/>
          <w:sz w:val="22"/>
          <w:szCs w:val="22"/>
        </w:rPr>
        <w:t>[List here any other responsibility within the principal’s delegation.]</w:t>
      </w:r>
    </w:p>
    <w:p w14:paraId="219C3C79" w14:textId="442DD9FF" w:rsidR="008675DA" w:rsidRPr="00983A54" w:rsidRDefault="008675DA" w:rsidP="006152CD">
      <w:pPr>
        <w:pStyle w:val="BodyText"/>
        <w:spacing w:before="120" w:after="120"/>
        <w:jc w:val="both"/>
        <w:rPr>
          <w:rFonts w:cs="Arial"/>
          <w:sz w:val="22"/>
          <w:szCs w:val="22"/>
        </w:rPr>
      </w:pPr>
      <w:r w:rsidRPr="00983A54">
        <w:rPr>
          <w:rFonts w:cs="Arial"/>
          <w:sz w:val="22"/>
          <w:szCs w:val="22"/>
        </w:rPr>
        <w:t>These delegations are to be exercised in terms of page X of the</w:t>
      </w:r>
      <w:r w:rsidR="00CE544E">
        <w:rPr>
          <w:rFonts w:cs="Arial"/>
          <w:sz w:val="22"/>
          <w:szCs w:val="22"/>
          <w:lang w:val="en-NZ"/>
        </w:rPr>
        <w:t xml:space="preserve"> </w:t>
      </w:r>
      <w:r w:rsidR="00174210">
        <w:rPr>
          <w:rFonts w:cs="Arial"/>
          <w:sz w:val="22"/>
          <w:szCs w:val="22"/>
          <w:lang w:val="en-NZ"/>
        </w:rPr>
        <w:t>board’s</w:t>
      </w:r>
      <w:r w:rsidR="00174210" w:rsidRPr="00983A54">
        <w:rPr>
          <w:rFonts w:cs="Arial"/>
          <w:sz w:val="22"/>
          <w:szCs w:val="22"/>
        </w:rPr>
        <w:t xml:space="preserve"> </w:t>
      </w:r>
      <w:r w:rsidRPr="00983A54">
        <w:rPr>
          <w:rFonts w:cs="Arial"/>
          <w:sz w:val="22"/>
          <w:szCs w:val="22"/>
        </w:rPr>
        <w:t>Schedule of Delegations.</w:t>
      </w:r>
    </w:p>
    <w:p w14:paraId="09086F73" w14:textId="77777777" w:rsidR="008675DA" w:rsidRPr="00983A54" w:rsidRDefault="008675DA" w:rsidP="008675DA">
      <w:pPr>
        <w:pStyle w:val="BodyText"/>
        <w:jc w:val="both"/>
        <w:rPr>
          <w:rFonts w:cs="Arial"/>
          <w:sz w:val="22"/>
          <w:szCs w:val="22"/>
          <w:lang w:val="en-NZ"/>
        </w:rPr>
      </w:pPr>
    </w:p>
    <w:p w14:paraId="05D312F2" w14:textId="77777777" w:rsidR="00182381" w:rsidRPr="00182381" w:rsidRDefault="00182381" w:rsidP="00182381">
      <w:pPr>
        <w:pStyle w:val="BodyText"/>
        <w:jc w:val="both"/>
        <w:rPr>
          <w:rFonts w:cs="Arial"/>
          <w:sz w:val="22"/>
          <w:szCs w:val="22"/>
        </w:rPr>
      </w:pPr>
      <w:r w:rsidRPr="00182381">
        <w:rPr>
          <w:rFonts w:cs="Arial"/>
          <w:sz w:val="22"/>
          <w:szCs w:val="22"/>
        </w:rPr>
        <w:t>Principal name: ________________               Signature: ________________</w:t>
      </w:r>
      <w:r w:rsidRPr="00182381">
        <w:rPr>
          <w:rFonts w:cs="Arial"/>
          <w:sz w:val="22"/>
          <w:szCs w:val="22"/>
          <w:u w:val="single"/>
        </w:rPr>
        <w:t xml:space="preserve">    </w:t>
      </w:r>
      <w:r w:rsidRPr="00182381">
        <w:rPr>
          <w:rFonts w:cs="Arial"/>
          <w:sz w:val="22"/>
          <w:szCs w:val="22"/>
        </w:rPr>
        <w:t xml:space="preserve">   </w:t>
      </w:r>
    </w:p>
    <w:p w14:paraId="0D8A84B1" w14:textId="77777777" w:rsidR="00182381" w:rsidRPr="00182381" w:rsidRDefault="00182381" w:rsidP="00182381">
      <w:pPr>
        <w:pStyle w:val="BodyText"/>
        <w:jc w:val="both"/>
        <w:rPr>
          <w:rFonts w:cs="Arial"/>
          <w:sz w:val="22"/>
          <w:szCs w:val="22"/>
        </w:rPr>
      </w:pPr>
      <w:r w:rsidRPr="00182381">
        <w:rPr>
          <w:rFonts w:cs="Arial"/>
          <w:sz w:val="22"/>
          <w:szCs w:val="22"/>
        </w:rPr>
        <w:t>Dated: _________________</w:t>
      </w:r>
    </w:p>
    <w:p w14:paraId="4A746D71" w14:textId="77777777" w:rsidR="008675DA" w:rsidRPr="00983A54" w:rsidRDefault="008675DA" w:rsidP="008675DA">
      <w:pPr>
        <w:pStyle w:val="BodyText"/>
        <w:jc w:val="both"/>
        <w:rPr>
          <w:rFonts w:cs="Arial"/>
          <w:sz w:val="22"/>
          <w:szCs w:val="22"/>
          <w:lang w:val="en-NZ"/>
        </w:rPr>
      </w:pPr>
    </w:p>
    <w:p w14:paraId="599DA524" w14:textId="2E10E4BA" w:rsidR="004A1860" w:rsidRPr="00983A54" w:rsidRDefault="008675DA" w:rsidP="006152CD">
      <w:pPr>
        <w:pStyle w:val="BodyText"/>
        <w:spacing w:before="120" w:after="120"/>
        <w:jc w:val="both"/>
        <w:rPr>
          <w:rFonts w:cs="Arial"/>
          <w:sz w:val="22"/>
          <w:szCs w:val="22"/>
        </w:rPr>
      </w:pPr>
      <w:r w:rsidRPr="00983A54">
        <w:rPr>
          <w:rFonts w:cs="Arial"/>
          <w:sz w:val="22"/>
          <w:szCs w:val="22"/>
        </w:rPr>
        <w:t xml:space="preserve">I accept responsibility for the proper execution of the delegations assigned to me as [name of position] and I will exercise these in terms of the requirements set out in the </w:t>
      </w:r>
      <w:r w:rsidR="00174210">
        <w:rPr>
          <w:rFonts w:cs="Arial"/>
          <w:sz w:val="22"/>
          <w:szCs w:val="22"/>
          <w:lang w:val="en-NZ"/>
        </w:rPr>
        <w:t>board’s</w:t>
      </w:r>
      <w:r w:rsidR="00174210" w:rsidRPr="00983A54">
        <w:rPr>
          <w:rFonts w:cs="Arial"/>
          <w:sz w:val="22"/>
          <w:szCs w:val="22"/>
        </w:rPr>
        <w:t xml:space="preserve"> </w:t>
      </w:r>
      <w:r w:rsidRPr="00983A54">
        <w:rPr>
          <w:rFonts w:cs="Arial"/>
          <w:sz w:val="22"/>
          <w:szCs w:val="22"/>
        </w:rPr>
        <w:t>Schedule of Delegations. I acknowledge that I cannot further delegate those powers delegated to me by the principal.</w:t>
      </w:r>
    </w:p>
    <w:p w14:paraId="7FD2E518" w14:textId="77777777" w:rsidR="004A1860" w:rsidRPr="00983A54" w:rsidRDefault="004A1860" w:rsidP="008675DA">
      <w:pPr>
        <w:pStyle w:val="BodyText"/>
        <w:jc w:val="both"/>
        <w:rPr>
          <w:rFonts w:cs="Arial"/>
          <w:sz w:val="22"/>
          <w:szCs w:val="22"/>
        </w:rPr>
      </w:pPr>
    </w:p>
    <w:p w14:paraId="20E0537B" w14:textId="3581AB7A" w:rsidR="008675DA" w:rsidRPr="00983A54" w:rsidRDefault="008675DA" w:rsidP="008675DA">
      <w:pPr>
        <w:pStyle w:val="BodyText"/>
        <w:jc w:val="both"/>
        <w:rPr>
          <w:rFonts w:cs="Arial"/>
          <w:sz w:val="22"/>
          <w:szCs w:val="22"/>
        </w:rPr>
      </w:pPr>
      <w:r w:rsidRPr="00983A54">
        <w:rPr>
          <w:rFonts w:cs="Arial"/>
          <w:sz w:val="22"/>
          <w:szCs w:val="22"/>
        </w:rPr>
        <w:t>Signed by</w:t>
      </w:r>
    </w:p>
    <w:p w14:paraId="50EC5F3A" w14:textId="1A30C2C2" w:rsidR="00182381" w:rsidRPr="00182381" w:rsidRDefault="00182381" w:rsidP="00182381">
      <w:pPr>
        <w:pStyle w:val="BodyText"/>
        <w:jc w:val="both"/>
        <w:rPr>
          <w:rFonts w:cs="Arial"/>
          <w:sz w:val="22"/>
          <w:szCs w:val="22"/>
        </w:rPr>
      </w:pPr>
      <w:r w:rsidRPr="00983A54">
        <w:rPr>
          <w:rFonts w:cs="Arial"/>
          <w:sz w:val="22"/>
          <w:szCs w:val="22"/>
          <w:lang w:val="en-NZ"/>
        </w:rPr>
        <w:t>N</w:t>
      </w:r>
      <w:r w:rsidRPr="00182381">
        <w:rPr>
          <w:rFonts w:cs="Arial"/>
          <w:sz w:val="22"/>
          <w:szCs w:val="22"/>
          <w:lang w:val="en-NZ"/>
        </w:rPr>
        <w:t>ame</w:t>
      </w:r>
      <w:r w:rsidRPr="00983A54">
        <w:rPr>
          <w:rFonts w:cs="Arial"/>
          <w:sz w:val="22"/>
          <w:szCs w:val="22"/>
          <w:lang w:val="en-NZ"/>
        </w:rPr>
        <w:t xml:space="preserve"> and position</w:t>
      </w:r>
      <w:r w:rsidRPr="00182381">
        <w:rPr>
          <w:rFonts w:cs="Arial"/>
          <w:sz w:val="22"/>
          <w:szCs w:val="22"/>
        </w:rPr>
        <w:t>: ________________               Signature: ________________</w:t>
      </w:r>
      <w:r w:rsidRPr="00182381">
        <w:rPr>
          <w:rFonts w:cs="Arial"/>
          <w:sz w:val="22"/>
          <w:szCs w:val="22"/>
          <w:u w:val="single"/>
        </w:rPr>
        <w:t xml:space="preserve">    </w:t>
      </w:r>
      <w:r w:rsidRPr="00182381">
        <w:rPr>
          <w:rFonts w:cs="Arial"/>
          <w:sz w:val="22"/>
          <w:szCs w:val="22"/>
        </w:rPr>
        <w:t xml:space="preserve">   </w:t>
      </w:r>
    </w:p>
    <w:p w14:paraId="170E036C" w14:textId="77777777" w:rsidR="00182381" w:rsidRPr="00182381" w:rsidRDefault="00182381" w:rsidP="00182381">
      <w:pPr>
        <w:pStyle w:val="BodyText"/>
        <w:jc w:val="both"/>
        <w:rPr>
          <w:rFonts w:cs="Arial"/>
          <w:sz w:val="22"/>
          <w:szCs w:val="22"/>
        </w:rPr>
      </w:pPr>
      <w:r w:rsidRPr="00182381">
        <w:rPr>
          <w:rFonts w:cs="Arial"/>
          <w:sz w:val="22"/>
          <w:szCs w:val="22"/>
          <w:lang w:val="en-NZ"/>
        </w:rPr>
        <w:t>Dated</w:t>
      </w:r>
      <w:r w:rsidRPr="00182381">
        <w:rPr>
          <w:rFonts w:cs="Arial"/>
          <w:sz w:val="22"/>
          <w:szCs w:val="22"/>
        </w:rPr>
        <w:t>: _________________</w:t>
      </w:r>
    </w:p>
    <w:p w14:paraId="4A9C3193" w14:textId="6526AE77" w:rsidR="00182381" w:rsidRPr="00983A54" w:rsidRDefault="00182381" w:rsidP="008675DA">
      <w:pPr>
        <w:pStyle w:val="BodyText"/>
        <w:jc w:val="both"/>
        <w:rPr>
          <w:rFonts w:cs="Arial"/>
          <w:sz w:val="22"/>
          <w:szCs w:val="22"/>
        </w:rPr>
      </w:pPr>
    </w:p>
    <w:p w14:paraId="17FFF1CF" w14:textId="77777777" w:rsidR="00182381" w:rsidRPr="00983A54" w:rsidRDefault="00182381" w:rsidP="008675DA">
      <w:pPr>
        <w:pStyle w:val="BodyText"/>
        <w:jc w:val="both"/>
        <w:rPr>
          <w:rFonts w:cs="Arial"/>
          <w:sz w:val="22"/>
          <w:szCs w:val="22"/>
        </w:rPr>
      </w:pPr>
    </w:p>
    <w:sectPr w:rsidR="00182381" w:rsidRPr="00983A54" w:rsidSect="002B0722">
      <w:pgSz w:w="11906" w:h="16838"/>
      <w:pgMar w:top="1440"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4B24AD"/>
    <w:multiLevelType w:val="multilevel"/>
    <w:tmpl w:val="39303B20"/>
    <w:lvl w:ilvl="0">
      <w:start w:val="1"/>
      <w:numFmt w:val="decimal"/>
      <w:lvlText w:val="%1."/>
      <w:lvlJc w:val="left"/>
      <w:pPr>
        <w:tabs>
          <w:tab w:val="num" w:pos="720"/>
        </w:tabs>
        <w:ind w:left="720" w:hanging="720"/>
      </w:pPr>
      <w:rPr>
        <w:rFonts w:hint="default"/>
        <w:b w:val="0"/>
        <w:i w:val="0"/>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30E16D34"/>
    <w:multiLevelType w:val="multilevel"/>
    <w:tmpl w:val="29B8005C"/>
    <w:lvl w:ilvl="0">
      <w:start w:val="1"/>
      <w:numFmt w:val="decimal"/>
      <w:lvlText w:val="%1."/>
      <w:lvlJc w:val="left"/>
      <w:pPr>
        <w:tabs>
          <w:tab w:val="num" w:pos="720"/>
        </w:tabs>
        <w:ind w:left="720" w:hanging="720"/>
      </w:pPr>
      <w:rPr>
        <w:rFonts w:hint="default"/>
        <w:b w:val="0"/>
        <w:i w:val="0"/>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39F66085"/>
    <w:multiLevelType w:val="multilevel"/>
    <w:tmpl w:val="B858A3B0"/>
    <w:lvl w:ilvl="0">
      <w:start w:val="1"/>
      <w:numFmt w:val="decimal"/>
      <w:lvlText w:val="%1."/>
      <w:lvlJc w:val="left"/>
      <w:pPr>
        <w:tabs>
          <w:tab w:val="num" w:pos="720"/>
        </w:tabs>
        <w:ind w:left="720" w:hanging="720"/>
      </w:pPr>
      <w:rPr>
        <w:rFonts w:hint="default"/>
        <w:b w:val="0"/>
        <w:i w:val="0"/>
        <w:color w:val="auto"/>
      </w:rPr>
    </w:lvl>
    <w:lvl w:ilvl="1">
      <w:start w:val="1"/>
      <w:numFmt w:val="lowerLetter"/>
      <w:lvlText w:val="%2."/>
      <w:lvlJc w:val="left"/>
      <w:pPr>
        <w:tabs>
          <w:tab w:val="num" w:pos="1287"/>
        </w:tabs>
        <w:ind w:left="1287" w:hanging="567"/>
      </w:pPr>
      <w:rPr>
        <w:rFonts w:hint="default"/>
        <w:b w:val="0"/>
        <w:i w:val="0"/>
        <w:color w:val="auto"/>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40664167"/>
    <w:multiLevelType w:val="multilevel"/>
    <w:tmpl w:val="3CF01DDA"/>
    <w:lvl w:ilvl="0">
      <w:start w:val="1"/>
      <w:numFmt w:val="decimal"/>
      <w:lvlText w:val="%1)"/>
      <w:lvlJc w:val="left"/>
      <w:pPr>
        <w:tabs>
          <w:tab w:val="num" w:pos="360"/>
        </w:tabs>
        <w:ind w:left="360" w:hanging="360"/>
      </w:pPr>
    </w:lvl>
    <w:lvl w:ilvl="1">
      <w:start w:val="1"/>
      <w:numFmt w:val="lowerLetter"/>
      <w:lvlText w:val="%2."/>
      <w:lvlJc w:val="left"/>
      <w:pPr>
        <w:tabs>
          <w:tab w:val="num" w:pos="1287"/>
        </w:tabs>
        <w:ind w:left="1287" w:hanging="567"/>
      </w:pPr>
      <w:rPr>
        <w:rFonts w:hint="default"/>
        <w:b w:val="0"/>
        <w:i w:val="0"/>
        <w:color w:val="00000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43BA01A1"/>
    <w:multiLevelType w:val="multilevel"/>
    <w:tmpl w:val="B58C4060"/>
    <w:lvl w:ilvl="0">
      <w:start w:val="1"/>
      <w:numFmt w:val="decimal"/>
      <w:lvlText w:val="%1."/>
      <w:lvlJc w:val="left"/>
      <w:pPr>
        <w:tabs>
          <w:tab w:val="num" w:pos="720"/>
        </w:tabs>
        <w:ind w:left="720" w:hanging="720"/>
      </w:pPr>
      <w:rPr>
        <w:rFonts w:hint="default"/>
        <w:b w:val="0"/>
        <w:i w:val="0"/>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5DA"/>
    <w:rsid w:val="000472B9"/>
    <w:rsid w:val="0005648B"/>
    <w:rsid w:val="00102104"/>
    <w:rsid w:val="00150BA6"/>
    <w:rsid w:val="00174210"/>
    <w:rsid w:val="00182381"/>
    <w:rsid w:val="001D1BE4"/>
    <w:rsid w:val="00207CE4"/>
    <w:rsid w:val="00294F5A"/>
    <w:rsid w:val="002B0722"/>
    <w:rsid w:val="00373248"/>
    <w:rsid w:val="00384356"/>
    <w:rsid w:val="003C5536"/>
    <w:rsid w:val="003F2387"/>
    <w:rsid w:val="004109D4"/>
    <w:rsid w:val="004267DD"/>
    <w:rsid w:val="00481C46"/>
    <w:rsid w:val="004A085B"/>
    <w:rsid w:val="004A1860"/>
    <w:rsid w:val="005B226B"/>
    <w:rsid w:val="005E7C18"/>
    <w:rsid w:val="0060253D"/>
    <w:rsid w:val="006152CD"/>
    <w:rsid w:val="00646C8D"/>
    <w:rsid w:val="006B3615"/>
    <w:rsid w:val="00770A9A"/>
    <w:rsid w:val="007A6182"/>
    <w:rsid w:val="008675DA"/>
    <w:rsid w:val="008E73F3"/>
    <w:rsid w:val="00935C8A"/>
    <w:rsid w:val="00960CA1"/>
    <w:rsid w:val="00983A54"/>
    <w:rsid w:val="009C021B"/>
    <w:rsid w:val="009C6417"/>
    <w:rsid w:val="00A05F57"/>
    <w:rsid w:val="00A44F58"/>
    <w:rsid w:val="00A620F7"/>
    <w:rsid w:val="00A91562"/>
    <w:rsid w:val="00AE3561"/>
    <w:rsid w:val="00B0340F"/>
    <w:rsid w:val="00B4603D"/>
    <w:rsid w:val="00B93887"/>
    <w:rsid w:val="00B94CC8"/>
    <w:rsid w:val="00BA16FB"/>
    <w:rsid w:val="00C052CD"/>
    <w:rsid w:val="00C34756"/>
    <w:rsid w:val="00C9315B"/>
    <w:rsid w:val="00CA4429"/>
    <w:rsid w:val="00CE544E"/>
    <w:rsid w:val="00D5168D"/>
    <w:rsid w:val="00D54C10"/>
    <w:rsid w:val="00D74F30"/>
    <w:rsid w:val="00D81732"/>
    <w:rsid w:val="00D85BF0"/>
    <w:rsid w:val="00DC5CD9"/>
    <w:rsid w:val="00E30D03"/>
    <w:rsid w:val="00E35F74"/>
    <w:rsid w:val="00EA6729"/>
    <w:rsid w:val="00EE71E2"/>
    <w:rsid w:val="00EF1A98"/>
    <w:rsid w:val="00EF4B6D"/>
    <w:rsid w:val="00F226F1"/>
    <w:rsid w:val="00FD421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DDBA6"/>
  <w15:chartTrackingRefBased/>
  <w15:docId w15:val="{7B869117-4C64-456A-B0FA-72E7C4F51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75DA"/>
    <w:pPr>
      <w:spacing w:after="0" w:line="240" w:lineRule="auto"/>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675DA"/>
    <w:pPr>
      <w:spacing w:before="60" w:after="220" w:line="280" w:lineRule="exact"/>
    </w:pPr>
    <w:rPr>
      <w:sz w:val="24"/>
      <w:szCs w:val="20"/>
      <w:lang w:val="x-none"/>
    </w:rPr>
  </w:style>
  <w:style w:type="character" w:customStyle="1" w:styleId="BodyTextChar">
    <w:name w:val="Body Text Char"/>
    <w:basedOn w:val="DefaultParagraphFont"/>
    <w:link w:val="BodyText"/>
    <w:rsid w:val="008675DA"/>
    <w:rPr>
      <w:rFonts w:ascii="Arial" w:eastAsia="Times New Roman" w:hAnsi="Arial" w:cs="Times New Roman"/>
      <w:sz w:val="24"/>
      <w:szCs w:val="20"/>
      <w:lang w:val="x-none"/>
    </w:rPr>
  </w:style>
  <w:style w:type="paragraph" w:styleId="NormalWeb">
    <w:name w:val="Normal (Web)"/>
    <w:basedOn w:val="Normal"/>
    <w:uiPriority w:val="99"/>
    <w:rsid w:val="008675DA"/>
    <w:pPr>
      <w:spacing w:before="100" w:beforeAutospacing="1" w:after="100" w:afterAutospacing="1"/>
    </w:pPr>
    <w:rPr>
      <w:rFonts w:ascii="Times New Roman" w:hAnsi="Times New Roman"/>
      <w:lang w:eastAsia="en-NZ"/>
    </w:rPr>
  </w:style>
  <w:style w:type="paragraph" w:customStyle="1" w:styleId="Sample">
    <w:name w:val="Sample"/>
    <w:basedOn w:val="Normal"/>
    <w:autoRedefine/>
    <w:rsid w:val="008675DA"/>
    <w:pPr>
      <w:spacing w:before="100" w:beforeAutospacing="1" w:after="100" w:afterAutospacing="1"/>
      <w:ind w:left="360"/>
      <w:jc w:val="center"/>
    </w:pPr>
    <w:rPr>
      <w:b/>
      <w:sz w:val="28"/>
      <w:szCs w:val="20"/>
      <w:lang w:val="en-US" w:eastAsia="en-NZ"/>
    </w:rPr>
  </w:style>
  <w:style w:type="paragraph" w:styleId="ListParagraph">
    <w:name w:val="List Paragraph"/>
    <w:basedOn w:val="Normal"/>
    <w:uiPriority w:val="34"/>
    <w:qFormat/>
    <w:rsid w:val="00935C8A"/>
    <w:pPr>
      <w:ind w:left="720"/>
      <w:contextualSpacing/>
    </w:pPr>
  </w:style>
  <w:style w:type="character" w:styleId="CommentReference">
    <w:name w:val="annotation reference"/>
    <w:basedOn w:val="DefaultParagraphFont"/>
    <w:uiPriority w:val="99"/>
    <w:semiHidden/>
    <w:unhideWhenUsed/>
    <w:rsid w:val="00294F5A"/>
    <w:rPr>
      <w:sz w:val="16"/>
      <w:szCs w:val="16"/>
    </w:rPr>
  </w:style>
  <w:style w:type="paragraph" w:styleId="CommentText">
    <w:name w:val="annotation text"/>
    <w:basedOn w:val="Normal"/>
    <w:link w:val="CommentTextChar"/>
    <w:uiPriority w:val="99"/>
    <w:semiHidden/>
    <w:unhideWhenUsed/>
    <w:rsid w:val="00294F5A"/>
    <w:rPr>
      <w:szCs w:val="20"/>
    </w:rPr>
  </w:style>
  <w:style w:type="character" w:customStyle="1" w:styleId="CommentTextChar">
    <w:name w:val="Comment Text Char"/>
    <w:basedOn w:val="DefaultParagraphFont"/>
    <w:link w:val="CommentText"/>
    <w:uiPriority w:val="99"/>
    <w:semiHidden/>
    <w:rsid w:val="00294F5A"/>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294F5A"/>
    <w:rPr>
      <w:b/>
      <w:bCs/>
    </w:rPr>
  </w:style>
  <w:style w:type="character" w:customStyle="1" w:styleId="CommentSubjectChar">
    <w:name w:val="Comment Subject Char"/>
    <w:basedOn w:val="CommentTextChar"/>
    <w:link w:val="CommentSubject"/>
    <w:uiPriority w:val="99"/>
    <w:semiHidden/>
    <w:rsid w:val="00294F5A"/>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1248</Words>
  <Characters>7116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8348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Donaldson</dc:creator>
  <cp:keywords/>
  <dc:description/>
  <cp:lastModifiedBy>James Toh</cp:lastModifiedBy>
  <cp:revision>2</cp:revision>
  <dcterms:created xsi:type="dcterms:W3CDTF">2021-08-26T22:15:00Z</dcterms:created>
  <dcterms:modified xsi:type="dcterms:W3CDTF">2021-08-26T22:15:00Z</dcterms:modified>
</cp:coreProperties>
</file>